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f324" w14:textId="03df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21 апреля 2015 года № 347. Зарегистрирован в Министерстве юстиции Республики Казахстан 19 мая 2015 года № 11079. Утратил силу приказом Министра торговли и интеграции Республики Казахстан от 16 марта 2020 года № 51-НҚ.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16.03.2020 </w:t>
      </w:r>
      <w:r>
        <w:rPr>
          <w:rFonts w:ascii="Times New Roman"/>
          <w:b w:val="false"/>
          <w:i w:val="false"/>
          <w:color w:val="ff0000"/>
          <w:sz w:val="28"/>
        </w:rPr>
        <w:t>№ 51-НҚ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года,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стандарты государственных услуг: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"Выдача лицензии на импорт и (или) экспорт отдельных видов товаров"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"Выдача разрешения на экспорт и (или) импорт отдельных видов товаров на территории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"Выдача лицензии на право занятия дилерской деятельностью в сфере товарных бирж"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"Выдача лицензии на право занятия брокерской деятельностью в сфере товарных бирж"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"Выдача лицензии на право занятия деятельностью товарных бирж"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года № 347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импорт и (или) экспорт отдельных видов товаров"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импорт и (или) экспорт отдельных видов товаров" (далее – государственная услуга).</w:t>
      </w:r>
    </w:p>
    <w:bookmarkEnd w:id="7"/>
    <w:bookmarkStart w:name="z1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Казахстан.</w:t>
      </w:r>
    </w:p>
    <w:bookmarkEnd w:id="8"/>
    <w:bookmarkStart w:name="z1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национальной экономики Республики Казахстан (далее – услугодатель).</w:t>
      </w:r>
    </w:p>
    <w:bookmarkEnd w:id="9"/>
    <w:bookmarkStart w:name="z1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0"/>
    <w:bookmarkStart w:name="z1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1"/>
    <w:bookmarkStart w:name="z1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или веб-портал "Е-лицензирование" www.еliсеnse.kz (далее – портал).</w:t>
      </w:r>
    </w:p>
    <w:bookmarkEnd w:id="12"/>
    <w:bookmarkStart w:name="z14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1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4"/>
    <w:bookmarkStart w:name="z1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или на портал:</w:t>
      </w:r>
    </w:p>
    <w:bookmarkEnd w:id="15"/>
    <w:bookmarkStart w:name="z1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в течение 10 (десяти) рабочих дней;</w:t>
      </w:r>
    </w:p>
    <w:bookmarkEnd w:id="16"/>
    <w:bookmarkStart w:name="z1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– 15 (пятнадцать) минут;</w:t>
      </w:r>
    </w:p>
    <w:bookmarkEnd w:id="17"/>
    <w:bookmarkStart w:name="z1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20 (двадцать) минут.</w:t>
      </w:r>
    </w:p>
    <w:bookmarkEnd w:id="18"/>
    <w:bookmarkStart w:name="z1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услугодатель представляет в Государственную корпорацию результат оказания государственной услуги за день до окончания срока оказания государственной услуги.</w:t>
      </w:r>
    </w:p>
    <w:bookmarkEnd w:id="19"/>
    <w:bookmarkStart w:name="z1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20"/>
    <w:bookmarkStart w:name="z1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на импорт и (или) экспорт отдельных видов товаров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21"/>
    <w:bookmarkStart w:name="z1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2"/>
    <w:bookmarkStart w:name="z1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23"/>
    <w:bookmarkStart w:name="z1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физическим и юридическим лицам оказывается на платной основе.</w:t>
      </w:r>
    </w:p>
    <w:bookmarkEnd w:id="24"/>
    <w:bookmarkStart w:name="z1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лицензионный сбор оплачивается в бюджет по месту нахождения услугополучателя до подачи соответствующих документов услугодателю путем безналичного перечисления денежных средств через банки или организации, осуществляющие отдельные виды банковских операций:</w:t>
      </w:r>
    </w:p>
    <w:bookmarkEnd w:id="25"/>
    <w:bookmarkStart w:name="z1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выдачу лицензии – 10 (десяти) месячных расчетных показателей.</w:t>
      </w:r>
    </w:p>
    <w:bookmarkEnd w:id="26"/>
    <w:bookmarkStart w:name="z1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лицензии через портал, оплата может осуществляться через платежный шлюз "электронного правительства" (далее – ПШЭП). В случае предварительной оплаты присоединяется электронная копия платежного документа.</w:t>
      </w:r>
    </w:p>
    <w:bookmarkEnd w:id="27"/>
    <w:bookmarkStart w:name="z1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8"/>
    <w:bookmarkStart w:name="z1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9.00 часов до 20.00 часов без перерыва.</w:t>
      </w:r>
    </w:p>
    <w:bookmarkEnd w:id="29"/>
    <w:bookmarkStart w:name="z1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корпорации, государственная услуга оказывается по выбору услугополучателя в порядке "электронной" очереди, без предварительной записи и ускоренного обслуживания, возможно бронирование электронной очереди посредством портала;</w:t>
      </w:r>
    </w:p>
    <w:bookmarkEnd w:id="30"/>
    <w:bookmarkStart w:name="z1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31"/>
    <w:bookmarkStart w:name="z1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32"/>
    <w:bookmarkStart w:name="z1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3"/>
    <w:bookmarkStart w:name="z16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Start w:name="z16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экспорт и (или) импорт отдельных видов товаров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5"/>
    <w:bookmarkStart w:name="z16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внешнеторговый договор (контракт), приложения и (или) дополнения к нему (для разовой лицензии), а в случае отсутствия внешнеторгового договора (контракта) – иной документ, подтверждающий намерения сторон;</w:t>
      </w:r>
    </w:p>
    <w:bookmarkEnd w:id="36"/>
    <w:bookmarkStart w:name="z1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лицензия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 Евразийского экономического союза),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союза;</w:t>
      </w:r>
    </w:p>
    <w:bookmarkEnd w:id="37"/>
    <w:bookmarkStart w:name="z1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деятельности, за исключением случаев оплаты лицензионного сбора через ПШЭП.</w:t>
      </w:r>
    </w:p>
    <w:bookmarkEnd w:id="38"/>
    <w:bookmarkStart w:name="z1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9"/>
    <w:bookmarkStart w:name="z1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в форме электронного документа на экспорт и (или) импорт отдельных видов товаров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0"/>
    <w:bookmarkStart w:name="z1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электронная копия иного документа, подтверждающего намерения сторон;</w:t>
      </w:r>
    </w:p>
    <w:bookmarkEnd w:id="41"/>
    <w:bookmarkStart w:name="z1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лицензии на осуществление лицензируемого вида деятельности или сведения о наличии лицензии на осуществление лицензируемого вида деятельности (если это предусмотрено законодательством государства-члена Евразийского экономического союза), если такой вид деятельности связан с оборотом товара, в отношении которого введено лицензирование на таможенной территории Евразийского экономического союза;</w:t>
      </w:r>
    </w:p>
    <w:bookmarkEnd w:id="42"/>
    <w:bookmarkStart w:name="z1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оплату в бюджет лицензионного сбора на право занятия отдельными видами деятельности, за исключением случаев оплаты лицензионного сбора через ПШЭП.</w:t>
      </w:r>
    </w:p>
    <w:bookmarkEnd w:id="43"/>
    <w:bookmarkStart w:name="z1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44"/>
    <w:bookmarkStart w:name="z1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лицензии, об оплате лицензионного сбора (в случае оплаты через ПШЭП),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45"/>
    <w:bookmarkStart w:name="z1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bookmarkEnd w:id="46"/>
    <w:bookmarkStart w:name="z1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47"/>
    <w:bookmarkStart w:name="z1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удостоверения личности (либо его представителя по доверенности).</w:t>
      </w:r>
    </w:p>
    <w:bookmarkEnd w:id="48"/>
    <w:bookmarkStart w:name="z1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в ней срок, Государственная корпорация обеспечивает его хранение в течение одного месяца, после чего передает их услугодателю для дальнейшего хранения.</w:t>
      </w:r>
    </w:p>
    <w:bookmarkEnd w:id="49"/>
    <w:bookmarkStart w:name="z1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обращения с указанием даты получения результата государственной услуги.</w:t>
      </w:r>
    </w:p>
    <w:bookmarkEnd w:id="50"/>
    <w:bookmarkStart w:name="z1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51"/>
    <w:bookmarkStart w:name="z1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неполных или недостоверных сведений в документах, представленных услугополучателем для получения лицензии;</w:t>
      </w:r>
    </w:p>
    <w:bookmarkEnd w:id="52"/>
    <w:bookmarkStart w:name="z1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несоблюдение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лицензий и разрешений на экспорт и (или) импорт товаров, утвержденных Договором о Евразийском экономическом союзе,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октября 2014 года;</w:t>
      </w:r>
    </w:p>
    <w:bookmarkEnd w:id="53"/>
    <w:bookmarkStart w:name="z1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прекращение или приостановление действия одного или нескольких документов, служащих основанием для выдачи лицензии;</w:t>
      </w:r>
    </w:p>
    <w:bookmarkEnd w:id="54"/>
    <w:bookmarkStart w:name="z1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нарушение международных обязательств государств-членов, которое может наступить вследствие исполнения договора (контракта), для реализации которого запрашивается лицензия;</w:t>
      </w:r>
    </w:p>
    <w:bookmarkEnd w:id="55"/>
    <w:bookmarkStart w:name="z1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исчерпание квоты, а также тарифной квоты, либо их отсутствие (в случае оформления лицензии на квотируемые товары);</w:t>
      </w:r>
    </w:p>
    <w:bookmarkEnd w:id="56"/>
    <w:bookmarkStart w:name="z1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внесен лицензионный сбор за право занятия отдельными видами деятельности.</w:t>
      </w:r>
    </w:p>
    <w:bookmarkEnd w:id="57"/>
    <w:bookmarkStart w:name="z1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стандарта государственной услуги, работник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58"/>
    <w:bookmarkStart w:name="z19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59"/>
    <w:bookmarkStart w:name="z1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Обжалование решений, действий (бездействия) услугодателя и (или) их должностных лиц: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по адресу: 010000, город Астана, проспект Мәңгілік Ел, дом № 8, здание "Дом министерств", подъезд 7, телефон 8 (7172) 74-28-09, факс 8 (7172) 74-31-48.</w:t>
      </w:r>
    </w:p>
    <w:bookmarkEnd w:id="60"/>
    <w:bookmarkStart w:name="z1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на блог руководителя услугополучателя, либо нарочно через канцелярию услугодателя.</w:t>
      </w:r>
    </w:p>
    <w:bookmarkEnd w:id="61"/>
    <w:bookmarkStart w:name="z1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62"/>
    <w:bookmarkStart w:name="z1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по выбору услугополучателя путем обращения непосредственно к руководителю Государственной корпорации по адресам и телефонам, указанным на интернет-ресурсе Государственной корпорации: www.gov4c.kz.</w:t>
      </w:r>
    </w:p>
    <w:bookmarkEnd w:id="63"/>
    <w:bookmarkStart w:name="z1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bookmarkEnd w:id="64"/>
    <w:bookmarkStart w:name="z1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65"/>
    <w:bookmarkStart w:name="z1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66"/>
    <w:bookmarkStart w:name="z1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67"/>
    <w:bookmarkStart w:name="z2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Государственной корпорации можно получить по телефону единого контакт-центра по вопросам оказания государственных услуг: 1414.</w:t>
      </w:r>
    </w:p>
    <w:bookmarkEnd w:id="68"/>
    <w:bookmarkStart w:name="z2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Государственной корпорации подлежит рассмотрению в течение 5 (пяти) рабочих дней со дня ее регистрации.</w:t>
      </w:r>
    </w:p>
    <w:bookmarkEnd w:id="69"/>
    <w:bookmarkStart w:name="z2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70"/>
    <w:bookmarkStart w:name="z2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71"/>
    <w:bookmarkStart w:name="z2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72"/>
    <w:bookmarkStart w:name="z20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73"/>
    <w:bookmarkStart w:name="z2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bookmarkEnd w:id="74"/>
    <w:bookmarkStart w:name="z2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75"/>
    <w:bookmarkStart w:name="z2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www.economy.gov.kz;</w:t>
      </w:r>
    </w:p>
    <w:bookmarkEnd w:id="76"/>
    <w:bookmarkStart w:name="z2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bookmarkEnd w:id="77"/>
    <w:bookmarkStart w:name="z2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8"/>
    <w:bookmarkStart w:name="z2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по вопросам оказания государственных услуг.</w:t>
      </w:r>
    </w:p>
    <w:bookmarkEnd w:id="79"/>
    <w:bookmarkStart w:name="z2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Контактный телефон справочной службы услугодателя указан на интернет-ресурсе услугодателя. Единый контакт-центр по вопросам оказания государственных услуг: 8-800-080-7777, 1414.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экспорт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экспорт отдельных видов товаров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 ДД.ММ.ГГГГ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24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 "__" ____ 20 __ г. (подпись)</w:t>
      </w:r>
    </w:p>
    <w:bookmarkEnd w:id="82"/>
    <w:bookmarkStart w:name="z25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Заявление о выдаче лицензии на экспорт отдельных видов товаров заполняется услугополучателем в строгом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отдельных 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лицензии на импорт отдельных видов товаров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6"/>
        <w:gridCol w:w="3487"/>
        <w:gridCol w:w="3947"/>
      </w:tblGrid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Заявление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ДД.ММ.ГГГГ по ДД.ММ.ГГГГ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лицензии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 ДД.ММ.ГГГГ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Основание для выдачи 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2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 ____ "__" ____ 20 __ г. (подпись)</w:t>
      </w:r>
    </w:p>
    <w:bookmarkEnd w:id="85"/>
    <w:bookmarkStart w:name="z2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Заявление о выдаче лицензии на экспорт отдельных видов товаров заполняется услугополучателем в строгом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импорт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 отдельных видов товаров"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наличи) (далее – Ф.И.О.),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</w:t>
      </w:r>
      <w:r>
        <w:br/>
      </w:r>
      <w:r>
        <w:rPr>
          <w:rFonts w:ascii="Times New Roman"/>
          <w:b/>
          <w:i w:val="false"/>
          <w:color w:val="000000"/>
        </w:rPr>
        <w:t>об отказе в приеме документов</w:t>
      </w:r>
    </w:p>
    <w:bookmarkEnd w:id="87"/>
    <w:bookmarkStart w:name="z2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 __ филиала некоммерческого акционерного общества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bookmarkEnd w:id="88"/>
    <w:bookmarkStart w:name="z2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89"/>
    <w:bookmarkStart w:name="z2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90"/>
    <w:bookmarkStart w:name="z2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91"/>
    <w:bookmarkStart w:name="z2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________________________________________;</w:t>
      </w:r>
    </w:p>
    <w:bookmarkEnd w:id="92"/>
    <w:bookmarkStart w:name="z2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93"/>
    <w:bookmarkStart w:name="z3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___________________</w:t>
      </w:r>
    </w:p>
    <w:bookmarkEnd w:id="94"/>
    <w:bookmarkStart w:name="z3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(Ф.И.О. (работника Государственной корпорации) (подпись)</w:t>
      </w:r>
    </w:p>
    <w:bookmarkEnd w:id="95"/>
    <w:bookmarkStart w:name="z3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</w:t>
      </w:r>
    </w:p>
    <w:bookmarkEnd w:id="96"/>
    <w:bookmarkStart w:name="z3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bookmarkEnd w:id="97"/>
    <w:bookmarkStart w:name="z3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года № 347</w:t>
            </w:r>
          </w:p>
        </w:tc>
      </w:tr>
    </w:tbl>
    <w:bookmarkStart w:name="z3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экспорт и (или) импорт отдельных видов товаров на территорию Республики Казахстан"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0"/>
    <w:bookmarkStart w:name="z3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экспорт и (или) импорт отдельных видов товаров на территорию Республики Казахстан" (далее – государственная услуга).</w:t>
      </w:r>
    </w:p>
    <w:bookmarkEnd w:id="101"/>
    <w:bookmarkStart w:name="z3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Казахстан.</w:t>
      </w:r>
    </w:p>
    <w:bookmarkEnd w:id="102"/>
    <w:bookmarkStart w:name="z3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национальной экономики Республики Казахстан (далее – услугодатель).</w:t>
      </w:r>
    </w:p>
    <w:bookmarkEnd w:id="103"/>
    <w:bookmarkStart w:name="z3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проектов разрешений и выдача результатов оказания государственной услуги осуществляются через веб-портал "электронного правительства" www.egov.kz или веб-портал "Е-лицензирование" www.elicense.kz (далее – портал).</w:t>
      </w:r>
    </w:p>
    <w:bookmarkEnd w:id="104"/>
    <w:bookmarkStart w:name="z3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05"/>
    <w:bookmarkStart w:name="z3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06"/>
    <w:bookmarkStart w:name="z3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 оказания государственной услуги на портале осуществляется в течение 3 (трех) рабочих дней.</w:t>
      </w:r>
    </w:p>
    <w:bookmarkEnd w:id="107"/>
    <w:bookmarkStart w:name="z3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08"/>
    <w:bookmarkStart w:name="z3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разрешение на экспорт и (или) импорт отдельных видов товаров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09"/>
    <w:bookmarkStart w:name="z3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0"/>
    <w:bookmarkStart w:name="z3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государственной услуги направляется услугополучателю на портал в "личный кабинет" в форме электронного документа, удостоверенного ЭЦП уполномоченного лица услугодателя.</w:t>
      </w:r>
    </w:p>
    <w:bookmarkEnd w:id="111"/>
    <w:bookmarkStart w:name="z3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физическим и юридическим лицам оказывается на бесплатной основе.</w:t>
      </w:r>
    </w:p>
    <w:bookmarkEnd w:id="112"/>
    <w:bookmarkStart w:name="z3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13"/>
    <w:bookmarkStart w:name="z3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на портале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14"/>
    <w:bookmarkStart w:name="z3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Документы, необходимые для оказания государственной услуги через портал:</w:t>
      </w:r>
    </w:p>
    <w:bookmarkEnd w:id="115"/>
    <w:bookmarkStart w:name="z3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разрешения:</w:t>
      </w:r>
    </w:p>
    <w:bookmarkEnd w:id="116"/>
    <w:bookmarkStart w:name="z3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с электронной копией проекта разрешения на экспорт и (или) импорт отдельных видов товаров, оформляемый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</w:p>
    <w:bookmarkEnd w:id="117"/>
    <w:bookmarkStart w:name="z3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"личном кабинете" отображается статус о принятии проекта разрешения для представления государственной услуги с указанием даты получения результата государственной услуги.</w:t>
      </w:r>
    </w:p>
    <w:bookmarkEnd w:id="118"/>
    <w:bookmarkStart w:name="z3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недостоверности сведений, указанных в проекте разрешения на экспорт и (или) импорт отдельных видов товаров, представленных услугополучателем для получения государственной услуги, оформляемой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услугодатель отказывает в оказании государственной услуги.</w:t>
      </w:r>
    </w:p>
    <w:bookmarkEnd w:id="119"/>
    <w:bookmarkStart w:name="z3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120"/>
    <w:bookmarkStart w:name="z3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(бездействия) услугодателя и (или) их должностных лиц: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по адресу: 010000, город Астана, проспект Мәңгілік Ел, дом № 8, здание "Дом министерств", подъезд 7, телефон 8 (7172) 74-28-09, факс 8 (7172) 74-31-48.</w:t>
      </w:r>
    </w:p>
    <w:bookmarkEnd w:id="121"/>
    <w:bookmarkStart w:name="z3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на блог руководителя услугополучателя, либо нарочно через канцелярию услугодателя.</w:t>
      </w:r>
    </w:p>
    <w:bookmarkEnd w:id="122"/>
    <w:bookmarkStart w:name="z3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bookmarkEnd w:id="123"/>
    <w:bookmarkStart w:name="z3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24"/>
    <w:bookmarkStart w:name="z3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125"/>
    <w:bookmarkStart w:name="z3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 Обращение подписывается услугополучателем.</w:t>
      </w:r>
    </w:p>
    <w:bookmarkEnd w:id="126"/>
    <w:bookmarkStart w:name="z3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 можно получить по телефону единого контакт-центра по вопросам оказания государственных услуг: 1414.</w:t>
      </w:r>
    </w:p>
    <w:bookmarkEnd w:id="127"/>
    <w:bookmarkStart w:name="z3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подлежит рассмотрению в течение 5 (пяти) рабочих дней со дня ее регистрации.</w:t>
      </w:r>
    </w:p>
    <w:bookmarkEnd w:id="128"/>
    <w:bookmarkStart w:name="z3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 по оценке и контролю за качеством оказания государственных услуг.</w:t>
      </w:r>
    </w:p>
    <w:bookmarkEnd w:id="129"/>
    <w:bookmarkStart w:name="z3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130"/>
    <w:bookmarkStart w:name="z3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31"/>
    <w:bookmarkStart w:name="z337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оказываемой в электронной форме</w:t>
      </w:r>
    </w:p>
    <w:bookmarkEnd w:id="132"/>
    <w:bookmarkStart w:name="z3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места оказания государственной услуги размещен на интернет-ресурсе услугодателя: www.economy.gov.kz.</w:t>
      </w:r>
    </w:p>
    <w:bookmarkEnd w:id="133"/>
    <w:bookmarkStart w:name="z3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обращении услугополучателя через портал требуется наличие ЭЦП.</w:t>
      </w:r>
    </w:p>
    <w:bookmarkEnd w:id="134"/>
    <w:bookmarkStart w:name="z3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по вопросам оказания государственных услуг.</w:t>
      </w:r>
    </w:p>
    <w:bookmarkEnd w:id="135"/>
    <w:bookmarkStart w:name="z3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Контактный телефон справочной службы услугодателя указан на интернет-ресурсе услугодателя. Единый контакт-центр по вопросам оказания государственных услуг: 8-800-080-7777, 1414.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4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разрешения на экспорт отдельных видов товаров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7"/>
        <w:gridCol w:w="3383"/>
        <w:gridCol w:w="38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   | 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 № от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Покупатель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назначения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покупателя |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5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</w:tbl>
    <w:bookmarkStart w:name="z37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Проект разрешения на импорт отдельных видов товаров заполняется услугополучателем в строгом соответствии с Инструкцией об оформлении разрешения на экспорт и (или) импорт отдельных видов товаров,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 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38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разрешения на импорт отдельных видов товаров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8"/>
        <w:gridCol w:w="3401"/>
        <w:gridCol w:w="38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Разрешение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Период действия с по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 разрешения |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Заявитель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Продавец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Страна продавца |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Валюта контракта |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Стоимость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Статистическая стоимость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Страна происхождения |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товара по ЕТН ВЭД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Уполномоченное лицо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Должность</w:t>
            </w:r>
          </w:p>
        </w:tc>
      </w:tr>
    </w:tbl>
    <w:bookmarkStart w:name="z41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Проект разрешения на импорт отдельных видов товаров заполняется услугополучателем в строгом соответствии с Инструкцией об оформлении разрешения на экспорт и (или) импорт отдельных видов товаров,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года № 199. 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года № 347</w:t>
            </w:r>
          </w:p>
        </w:tc>
      </w:tr>
    </w:tbl>
    <w:bookmarkStart w:name="z5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дилерской деятельностью</w:t>
      </w:r>
      <w:r>
        <w:br/>
      </w:r>
      <w:r>
        <w:rPr>
          <w:rFonts w:ascii="Times New Roman"/>
          <w:b/>
          <w:i w:val="false"/>
          <w:color w:val="000000"/>
        </w:rPr>
        <w:t>в сфере товарных бирж"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дилерской деятельностью в сфере товарных бирж" (далее – государственная услуга).</w:t>
      </w:r>
    </w:p>
    <w:bookmarkEnd w:id="142"/>
    <w:bookmarkStart w:name="z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Казахстан.</w:t>
      </w:r>
    </w:p>
    <w:bookmarkEnd w:id="143"/>
    <w:bookmarkStart w:name="z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национальной экономики Республики Казахстан (далее – услугодатель).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"Е-лицензирование" www.elicense.kz или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национальной экономики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Порядок оказания государственной услуги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46"/>
    <w:bookmarkStart w:name="z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или на портал:</w:t>
      </w:r>
    </w:p>
    <w:bookmarkEnd w:id="147"/>
    <w:bookmarkStart w:name="z1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в течение 5 (пяти) рабочих дней;</w:t>
      </w:r>
    </w:p>
    <w:bookmarkEnd w:id="148"/>
    <w:bookmarkStart w:name="z1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в течение 3 (трех) рабочих дней;</w:t>
      </w:r>
    </w:p>
    <w:bookmarkEnd w:id="149"/>
    <w:bookmarkStart w:name="z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– 15 (пятнадцать) минут;</w:t>
      </w:r>
    </w:p>
    <w:bookmarkEnd w:id="150"/>
    <w:bookmarkStart w:name="z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20 (двадцать) минут.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услугодатель представляет в Государственную корпорацию результат оказания государственной услуги за день до окончания срока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на право занятия дилерской деятельностью в сфере товарных бирж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153"/>
    <w:bookmarkStart w:name="z2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юридическим лицам оказывается на платной основе.</w:t>
      </w:r>
    </w:p>
    <w:bookmarkEnd w:id="155"/>
    <w:bookmarkStart w:name="z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лицензионный сбор оплачивается в бюджет по месту нахождения услугополучателя до подачи соответствующих документов услугодателю путем безналичного перечисления денежных средств через банки или организации, осуществляющие отдельные виды банковских операций:</w:t>
      </w:r>
    </w:p>
    <w:bookmarkEnd w:id="156"/>
    <w:bookmarkStart w:name="z2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5 (пяти) месячных расчетных показателя;</w:t>
      </w:r>
    </w:p>
    <w:bookmarkEnd w:id="157"/>
    <w:bookmarkStart w:name="z2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0,5 месячный расчетный показатель.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лицензии через портал, оплата осуществляется через платежный шлюз "электронного правительства" (далее – ПШЭП). В случае предварительной оплаты присоединяется электронная копия платежного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9.00 до 20.00 часов без перерыва.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государственная услуга оказывается по выбору услугополучателя в порядке "электронной"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национальной экономики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160"/>
    <w:bookmarkStart w:name="z3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161"/>
    <w:bookmarkStart w:name="z3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Start w:name="z3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63"/>
    <w:bookmarkStart w:name="z3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деятельности, за исключением случаев оплаты через ПШЭП;</w:t>
      </w:r>
    </w:p>
    <w:bookmarkEnd w:id="164"/>
    <w:bookmarkStart w:name="z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к деятельности биржевых дилеров,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65"/>
    <w:bookmarkStart w:name="z3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166"/>
    <w:bookmarkStart w:name="z3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167"/>
    <w:bookmarkStart w:name="z4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68"/>
    <w:bookmarkStart w:name="z4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деятельности, за исключением случаев оплаты через ПШЭП;</w:t>
      </w:r>
    </w:p>
    <w:bookmarkEnd w:id="169"/>
    <w:bookmarkStart w:name="z4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170"/>
    <w:bookmarkStart w:name="z4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171"/>
    <w:bookmarkStart w:name="z4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172"/>
    <w:bookmarkStart w:name="z4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удостоверенного ЭЦП услугополучателя;</w:t>
      </w:r>
    </w:p>
    <w:bookmarkEnd w:id="173"/>
    <w:bookmarkStart w:name="z4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документа, подтверждающего оплату в бюджет лицензионного сбора на право занятия отдельными видами деятельности, либо сведения об оплате лицензионного сбора, если оплата произведена через ПШЭП;</w:t>
      </w:r>
    </w:p>
    <w:bookmarkEnd w:id="174"/>
    <w:bookmarkStart w:name="z4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форма сведений о соответствии квалификационным требованиям к деятельности биржевых дилеров,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175"/>
    <w:bookmarkStart w:name="z4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176"/>
    <w:bookmarkStart w:name="z4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177"/>
    <w:bookmarkStart w:name="z5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документа, подтверждающего оплату в бюджет лицензионного сбора на право занятия отдельными видами деятельности, либо сведения об оплате лицензионного сбора, если оплата произведена через ПШЭП;</w:t>
      </w:r>
    </w:p>
    <w:bookmarkEnd w:id="178"/>
    <w:bookmarkStart w:name="z5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179"/>
    <w:bookmarkStart w:name="z5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80"/>
    <w:bookmarkStart w:name="z5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лицензии, об оплате лицензионного сбора (в случае оплаты через ПШЭП),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181"/>
    <w:bookmarkStart w:name="z5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bookmarkEnd w:id="182"/>
    <w:bookmarkStart w:name="z5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работники Государственной корпорации воспроизводят электронные копии документов, после чего возвращают оригиналы услугополучателю.</w:t>
      </w:r>
    </w:p>
    <w:bookmarkEnd w:id="183"/>
    <w:bookmarkStart w:name="z5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удостоверения личности (либо его представителя по доверенности).</w:t>
      </w:r>
    </w:p>
    <w:bookmarkEnd w:id="184"/>
    <w:bookmarkStart w:name="z5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в ней срок, Государственная корпорация обеспечивает его хранение в течение одного месяца, после чего передает их услугодателю для дальнейшего хранения.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Основаниями для отказа в оказании государственной услуги являются: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от 16 мая 2014 года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заявителю-должнику лицензию.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национальной экономики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Обжалование решений, действий (бездействия) услугодателя и (или) их должностных лиц: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по адресу: 010000, город Астана, проспект Мәңгілік Ел, дом № 8, здание "Дом министерств", подъезд 7, телефон 8 (7172) 74-28-09, факс 8 (7172) 74-31-48.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на блог руководителя услугополучателя,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по выбору услугополучателя путем обращения непосредственно к руководителю Государственной корпорации по адресам и телефонам, указанным на интернет-ресурсе Государственной корпорации: www.gov4c.kz.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Государственной корпорации можно получить по телефону единого контакт-центра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услугодателя, Государственной корпорации,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национальной экономики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с изменением, внесенным приказом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189"/>
    <w:bookmarkStart w:name="z72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Единный контакт- центр 1414, 8 800 080 7777.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национальной экономики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 интернет-ресурсах:</w:t>
      </w:r>
    </w:p>
    <w:bookmarkEnd w:id="192"/>
    <w:bookmarkStart w:name="z6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www.economy.gov.kz;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94"/>
    <w:bookmarkStart w:name="z7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по вопросам оказания государственных услуг.</w:t>
      </w:r>
    </w:p>
    <w:bookmarkEnd w:id="195"/>
    <w:bookmarkStart w:name="z7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Контактный телефон справочной службы услугодателя указан на интернет-ресурсе услугодателя. Единый контакт-центр по вопросам оказания государственных услуг: 8-800-080-7777, 1414.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дилерской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bookmarkStart w:name="z43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</w:p>
    <w:bookmarkEnd w:id="198"/>
    <w:bookmarkStart w:name="z4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(в том числе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филиала или представительства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иностранного юридического лица – в случае отсутствия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идентификационного номера у юридического лица)</w:t>
      </w:r>
    </w:p>
    <w:bookmarkEnd w:id="199"/>
    <w:bookmarkStart w:name="z4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полное наименование вида деятельности и (или) подвида(ов)деятельности)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бумажном носителе _____ (поставить знак Х в случае, если необходимо получить лицензию на бумажном носителе)</w:t>
      </w:r>
    </w:p>
    <w:bookmarkEnd w:id="200"/>
    <w:bookmarkStart w:name="z4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(почтовый индекс, страна (для иностранного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дома/здания (стационарного помещения)</w:t>
      </w:r>
    </w:p>
    <w:bookmarkEnd w:id="201"/>
    <w:bookmarkStart w:name="z4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202"/>
    <w:bookmarkStart w:name="z4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bookmarkEnd w:id="203"/>
    <w:bookmarkStart w:name="z4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bookmarkEnd w:id="204"/>
    <w:bookmarkStart w:name="z4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205"/>
    <w:bookmarkStart w:name="z4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206"/>
    <w:bookmarkStart w:name="z4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207"/>
    <w:bookmarkStart w:name="z4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208"/>
    <w:bookmarkStart w:name="z4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209"/>
    <w:bookmarkStart w:name="z4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210"/>
    <w:bookmarkStart w:name="z4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211"/>
    <w:bookmarkStart w:name="z4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(в случае наличия)</w:t>
      </w:r>
    </w:p>
    <w:bookmarkEnd w:id="212"/>
    <w:bookmarkStart w:name="z4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Дата заполнения: "__" _________ 20__ года</w:t>
      </w:r>
    </w:p>
    <w:bookmarkEnd w:id="213"/>
    <w:bookmarkStart w:name="z4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"___" ________ 20 __ г.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bookmarkStart w:name="z43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к деятельности биржевых дилеров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 первого руководителя организации, согласно штатному расписанию: Фамилия,</w:t>
      </w:r>
    </w:p>
    <w:bookmarkEnd w:id="216"/>
    <w:bookmarkStart w:name="z4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(в случае наличия)____________________________________________;</w:t>
      </w:r>
    </w:p>
    <w:bookmarkEnd w:id="217"/>
    <w:bookmarkStart w:name="z4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образования:</w:t>
      </w:r>
    </w:p>
    <w:bookmarkEnd w:id="218"/>
    <w:bookmarkStart w:name="z4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__________________________________________________________;</w:t>
      </w:r>
    </w:p>
    <w:bookmarkEnd w:id="219"/>
    <w:bookmarkStart w:name="z4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_____________________________________________________;</w:t>
      </w:r>
    </w:p>
    <w:bookmarkEnd w:id="220"/>
    <w:bookmarkStart w:name="z4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____________________________________________________;</w:t>
      </w:r>
    </w:p>
    <w:bookmarkEnd w:id="221"/>
    <w:bookmarkStart w:name="z4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________________________;</w:t>
      </w:r>
    </w:p>
    <w:bookmarkEnd w:id="222"/>
    <w:bookmarkStart w:name="z4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 руководителя_____________</w:t>
      </w:r>
    </w:p>
    <w:bookmarkEnd w:id="223"/>
    <w:bookmarkStart w:name="z4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224"/>
    <w:bookmarkStart w:name="z44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решения учредителей о назначении директора ___________________;</w:t>
      </w:r>
    </w:p>
    <w:bookmarkEnd w:id="225"/>
    <w:bookmarkStart w:name="z4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товарных бирж и/(или) в финансовых организациях</w:t>
      </w:r>
    </w:p>
    <w:bookmarkEnd w:id="226"/>
    <w:bookmarkStart w:name="z4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227"/>
    <w:bookmarkStart w:name="z4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___________________________________________________________;</w:t>
      </w:r>
    </w:p>
    <w:bookmarkEnd w:id="228"/>
    <w:bookmarkStart w:name="z4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период действия лицензии вышеуказанной организации (по финансовой</w:t>
      </w:r>
    </w:p>
    <w:bookmarkEnd w:id="229"/>
    <w:bookmarkStart w:name="z4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деятельности/деятельности в сфере товарных бирж)</w:t>
      </w:r>
    </w:p>
    <w:bookmarkEnd w:id="230"/>
    <w:bookmarkStart w:name="z4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231"/>
    <w:bookmarkStart w:name="z4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_________________________________________________________________;</w:t>
      </w:r>
    </w:p>
    <w:bookmarkEnd w:id="232"/>
    <w:bookmarkStart w:name="z4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___________________________________________________.</w:t>
      </w:r>
    </w:p>
    <w:bookmarkEnd w:id="233"/>
    <w:bookmarkStart w:name="z4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 сотрудников организации (занятых биржевой торговлей), согласно штатному расписанию:</w:t>
      </w:r>
    </w:p>
    <w:bookmarkEnd w:id="234"/>
    <w:bookmarkStart w:name="z4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 __________________________________;</w:t>
      </w:r>
    </w:p>
    <w:bookmarkEnd w:id="235"/>
    <w:bookmarkStart w:name="z4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образования:</w:t>
      </w:r>
    </w:p>
    <w:bookmarkEnd w:id="236"/>
    <w:bookmarkStart w:name="z4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__________________________________________________________;</w:t>
      </w:r>
    </w:p>
    <w:bookmarkEnd w:id="237"/>
    <w:bookmarkStart w:name="z4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_____________________________________________________;</w:t>
      </w:r>
    </w:p>
    <w:bookmarkEnd w:id="238"/>
    <w:bookmarkStart w:name="z4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____________________________________________________;</w:t>
      </w:r>
    </w:p>
    <w:bookmarkEnd w:id="239"/>
    <w:bookmarkStart w:name="z4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________________________;</w:t>
      </w:r>
    </w:p>
    <w:bookmarkEnd w:id="240"/>
    <w:bookmarkStart w:name="z4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работу, должность ________________________.</w:t>
      </w:r>
    </w:p>
    <w:bookmarkEnd w:id="241"/>
    <w:bookmarkStart w:name="z4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Утвержденных форм договоров об оказании дилерских услуг:</w:t>
      </w:r>
    </w:p>
    <w:bookmarkEnd w:id="242"/>
    <w:bookmarkStart w:name="z4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формы договора _______________________.</w:t>
      </w:r>
    </w:p>
    <w:bookmarkEnd w:id="243"/>
    <w:bookmarkStart w:name="z4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Утвержденного регламента оказания дилерских услуг клиентам: номер и дата</w:t>
      </w:r>
    </w:p>
    <w:bookmarkEnd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приказа об утверждении регламента 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bookmarkStart w:name="z46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 приложения к лицензии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7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246"/>
    <w:bookmarkStart w:name="z47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247"/>
    <w:bookmarkStart w:name="z48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</w:p>
    <w:bookmarkEnd w:id="248"/>
    <w:bookmarkStart w:name="z48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249"/>
    <w:bookmarkStart w:name="z48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bookmarkEnd w:id="250"/>
    <w:bookmarkStart w:name="z48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bookmarkEnd w:id="251"/>
    <w:bookmarkStart w:name="z48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</w:p>
    <w:bookmarkEnd w:id="252"/>
    <w:bookmarkStart w:name="z48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53"/>
    <w:bookmarkStart w:name="z4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bookmarkEnd w:id="254"/>
    <w:bookmarkStart w:name="z4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</w:t>
      </w:r>
    </w:p>
    <w:bookmarkEnd w:id="255"/>
    <w:bookmarkStart w:name="z4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bookmarkEnd w:id="256"/>
    <w:bookmarkStart w:name="z4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257"/>
    <w:bookmarkStart w:name="z4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258"/>
    <w:bookmarkStart w:name="z4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</w:t>
      </w:r>
    </w:p>
    <w:bookmarkEnd w:id="259"/>
    <w:bookmarkStart w:name="z4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260"/>
    <w:bookmarkStart w:name="z4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261"/>
    <w:bookmarkStart w:name="z4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</w:t>
      </w:r>
    </w:p>
    <w:bookmarkEnd w:id="262"/>
    <w:bookmarkStart w:name="z4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</w:t>
      </w:r>
    </w:p>
    <w:bookmarkEnd w:id="263"/>
    <w:bookmarkStart w:name="z49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___________________</w:t>
      </w:r>
    </w:p>
    <w:bookmarkEnd w:id="264"/>
    <w:bookmarkStart w:name="z49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________________</w:t>
      </w:r>
    </w:p>
    <w:bookmarkEnd w:id="265"/>
    <w:bookmarkStart w:name="z49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</w:t>
      </w:r>
    </w:p>
    <w:bookmarkEnd w:id="266"/>
    <w:bookmarkStart w:name="z49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________________________</w:t>
      </w:r>
    </w:p>
    <w:bookmarkEnd w:id="267"/>
    <w:bookmarkStart w:name="z50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 _____________________________________________________</w:t>
      </w:r>
    </w:p>
    <w:bookmarkEnd w:id="268"/>
    <w:bookmarkStart w:name="z5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______________________________</w:t>
      </w:r>
    </w:p>
    <w:bookmarkEnd w:id="269"/>
    <w:bookmarkStart w:name="z5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</w:t>
      </w:r>
    </w:p>
    <w:bookmarkEnd w:id="270"/>
    <w:bookmarkStart w:name="z5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bookmarkEnd w:id="271"/>
    <w:bookmarkStart w:name="z5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bookmarkEnd w:id="272"/>
    <w:bookmarkStart w:name="z5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</w:t>
      </w:r>
    </w:p>
    <w:bookmarkEnd w:id="273"/>
    <w:bookmarkStart w:name="z5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bookmarkEnd w:id="274"/>
    <w:bookmarkStart w:name="z5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</w:p>
    <w:bookmarkEnd w:id="275"/>
    <w:bookmarkStart w:name="z50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bookmarkEnd w:id="276"/>
    <w:bookmarkStart w:name="z50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</w:t>
      </w:r>
    </w:p>
    <w:bookmarkEnd w:id="277"/>
    <w:bookmarkStart w:name="z51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</w:t>
      </w:r>
    </w:p>
    <w:bookmarkEnd w:id="278"/>
    <w:bookmarkStart w:name="z51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(номер счета, наименование и местонахождение банка)</w:t>
      </w:r>
    </w:p>
    <w:bookmarkEnd w:id="279"/>
    <w:bookmarkStart w:name="z51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280"/>
    <w:bookmarkStart w:name="z51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81"/>
    <w:bookmarkStart w:name="z51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282"/>
    <w:bookmarkStart w:name="z51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283"/>
    <w:bookmarkStart w:name="z51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284"/>
    <w:bookmarkStart w:name="z51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285"/>
    <w:bookmarkStart w:name="z51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286"/>
    <w:bookmarkStart w:name="z51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287"/>
    <w:bookmarkStart w:name="z52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288"/>
    <w:bookmarkStart w:name="z52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289"/>
    <w:bookmarkStart w:name="z52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 __________________________________________</w:t>
      </w:r>
    </w:p>
    <w:bookmarkEnd w:id="290"/>
    <w:bookmarkStart w:name="z52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(в случае наличия)</w:t>
      </w:r>
    </w:p>
    <w:bookmarkEnd w:id="291"/>
    <w:bookmarkStart w:name="z52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дилерской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национальной экономики РК от 26.01.2016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(Ф.И.О. либо наименование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услугополучателя)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(адрес услугополучателя)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года № 347</w:t>
            </w:r>
          </w:p>
        </w:tc>
      </w:tr>
    </w:tbl>
    <w:bookmarkStart w:name="z8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брокерской деятельностью</w:t>
      </w:r>
      <w:r>
        <w:br/>
      </w:r>
      <w:r>
        <w:rPr>
          <w:rFonts w:ascii="Times New Roman"/>
          <w:b/>
          <w:i w:val="false"/>
          <w:color w:val="000000"/>
        </w:rPr>
        <w:t>в сфере товарных бирж"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брокерской деятельностью в сфере товарных бирж" (далее – государственная услуга).</w:t>
      </w:r>
    </w:p>
    <w:bookmarkEnd w:id="294"/>
    <w:bookmarkStart w:name="z8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Казахстан.</w:t>
      </w:r>
    </w:p>
    <w:bookmarkEnd w:id="295"/>
    <w:bookmarkStart w:name="z8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национальной экономики Республики Казахстан (далее – услугодатель).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"Е-лицензирование" www.elicense.kz или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национальной экономики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Порядок оказания государственной услуги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98"/>
    <w:bookmarkStart w:name="z7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или на портал: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в течение 5 (пяти) рабочих дней;</w:t>
      </w:r>
    </w:p>
    <w:bookmarkStart w:name="z8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в течение 3 (трех) рабочих дней;</w:t>
      </w:r>
    </w:p>
    <w:bookmarkEnd w:id="300"/>
    <w:bookmarkStart w:name="z8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– 15 (пятнадцать) минут;</w:t>
      </w:r>
    </w:p>
    <w:bookmarkEnd w:id="301"/>
    <w:bookmarkStart w:name="z8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20 (двадцать) минут.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услугодатель представляет в Государственную корпорацию результат оказания государственной услуги за день до окончания срока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на право занятия брокерской деятельностью в сфере товарных бирж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04"/>
    <w:bookmarkStart w:name="z8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юридическим лицам оказывается на платной основе.</w:t>
      </w:r>
    </w:p>
    <w:bookmarkEnd w:id="306"/>
    <w:bookmarkStart w:name="z9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лицензионный сбор оплачивается в бюджет по месту нахождения услугополучателя до подачи соответствующих документов услугодателю путем безналичного перечисления денежных средств через банки или организации, осуществляющие отдельные виды банковских операций:</w:t>
      </w:r>
    </w:p>
    <w:bookmarkEnd w:id="307"/>
    <w:bookmarkStart w:name="z9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5 (пяти) месячных расчетных показателя;</w:t>
      </w:r>
    </w:p>
    <w:bookmarkEnd w:id="308"/>
    <w:bookmarkStart w:name="z9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0,5 месячный расчетный показатель.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лицензии через портал, оплата осуществляется через платежный шлюз "электронного правительства" (далее – ПШЭП). В случае предварительной оплаты присоединяется электронная копия платежного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9.00 до 20.00 часов без перерыва.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государственная услуга оказывается по выбору услугополучателя в порядке "электронной"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национальной экономики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311"/>
    <w:bookmarkStart w:name="z9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312"/>
    <w:bookmarkStart w:name="z9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13"/>
    <w:bookmarkStart w:name="z9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314"/>
    <w:bookmarkStart w:name="z9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15"/>
    <w:bookmarkStart w:name="z10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деятельности, за исключением случаев оплаты через ПШЭП;</w:t>
      </w:r>
    </w:p>
    <w:bookmarkEnd w:id="316"/>
    <w:bookmarkStart w:name="z10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к деятельности биржевых брокеров,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к настоящему стандарту государственной услуги.</w:t>
      </w:r>
    </w:p>
    <w:bookmarkEnd w:id="317"/>
    <w:bookmarkStart w:name="z10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318"/>
    <w:bookmarkStart w:name="z10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bookmarkEnd w:id="319"/>
    <w:bookmarkStart w:name="z10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320"/>
    <w:bookmarkStart w:name="z10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деятельности, за исключением случаев оплаты через ПШЭП;</w:t>
      </w:r>
    </w:p>
    <w:bookmarkEnd w:id="321"/>
    <w:bookmarkStart w:name="z10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322"/>
    <w:bookmarkStart w:name="z10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323"/>
    <w:bookmarkStart w:name="z10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bookmarkEnd w:id="324"/>
    <w:bookmarkStart w:name="z10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удостоверенного ЭЦП услугополучателя;</w:t>
      </w:r>
    </w:p>
    <w:bookmarkEnd w:id="325"/>
    <w:bookmarkStart w:name="z11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документа, подтверждающего оплату в бюджет лицензионного сбора на право занятия отдельными видами деятельности, либо сведения об оплате лицензионного сбора, если оплата произведена через ПШЭП;</w:t>
      </w:r>
    </w:p>
    <w:bookmarkEnd w:id="326"/>
    <w:bookmarkStart w:name="z11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форма сведений о соответствии квалификационным требованиям к деятельности биржевых брокеров,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bookmarkEnd w:id="327"/>
    <w:bookmarkStart w:name="z1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bookmarkEnd w:id="328"/>
    <w:bookmarkStart w:name="z11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удостоверенного ЭЦП услугополучателя;</w:t>
      </w:r>
    </w:p>
    <w:bookmarkEnd w:id="329"/>
    <w:bookmarkStart w:name="z11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документа, подтверждающего оплату в бюджет лицензионного сбора на право занятия отдельными видами деятельности, либо сведения об оплате лицензионного сбора, если оплата произведена через ПШЭП;</w:t>
      </w:r>
    </w:p>
    <w:bookmarkEnd w:id="330"/>
    <w:bookmarkStart w:name="z11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bookmarkEnd w:id="331"/>
    <w:bookmarkStart w:name="z11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32"/>
    <w:bookmarkStart w:name="z11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лицензии, об оплате лицензионного сбора (в случае оплаты через ПШЭП),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333"/>
    <w:bookmarkStart w:name="z11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bookmarkEnd w:id="334"/>
    <w:bookmarkStart w:name="z11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работники Государственной корпорации воспроизводят электронные копии документов, после чего возвращают оригиналы услугополучателю.</w:t>
      </w:r>
    </w:p>
    <w:bookmarkEnd w:id="335"/>
    <w:bookmarkStart w:name="z12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удостоверения личности (либо его представителя по доверенности).</w:t>
      </w:r>
    </w:p>
    <w:bookmarkEnd w:id="336"/>
    <w:bookmarkStart w:name="z12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в ней срок, Государственная корпорация обеспечивает его хранение в течение одного месяца, после чего передает их услугодателю для дальнейшего хранения.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Основаниями для отказа в оказании государственной услуги являются:</w:t>
      </w:r>
    </w:p>
    <w:bookmarkEnd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от 16 мая 2014 года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заявителю-должнику лицензию.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национальной экономики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Обжалование решений, действий (бездействия) услугодателя и (или) их должностных лиц: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по адресу: 010000, город Астана, проспект Мәңгілік Ел, дом № 8, здание "Дом министерств", подъезд 7, телефон 8 (7172) 74-28-09, факс 8 (7172) 74-31-48.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на блог руководителя услугополучателя,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по выбору услугополучателя путем обращения непосредственно к руководителю Государственной корпорации по адресам и телефонам, указанным на интернет-ресурсе Государственной корпорации: www.gov4c.kz.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Государственной корпорации можно получить по телефону единого контакт-центра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услугодателя, Государственной корпорации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национальной экономики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с изменением, внесенным приказом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В случаях несогласия с результатами оказанной государственной услуги, услугополучатель имеет право обратиться в суд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41"/>
    <w:bookmarkStart w:name="z100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национальной экономики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Адреса мест оказания государственной услуги размещены на интернет-ресурсах:</w:t>
      </w:r>
    </w:p>
    <w:bookmarkEnd w:id="344"/>
    <w:bookmarkStart w:name="z13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www.economy.gov.kz;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46"/>
    <w:bookmarkStart w:name="z10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по вопросам оказания государственных услуг.</w:t>
      </w:r>
    </w:p>
    <w:bookmarkEnd w:id="347"/>
    <w:bookmarkStart w:name="z10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Контактный телефон справочной службы услугодателя указан на интернет-ресурсе услугодателя. Единый контакт-центр по вопросам оказания государственных услуг: 8-800-080-7777, 1414.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5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</w:t>
      </w:r>
    </w:p>
    <w:bookmarkEnd w:id="350"/>
    <w:bookmarkStart w:name="z53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(полное наименование лицензиара)</w:t>
      </w:r>
    </w:p>
    <w:bookmarkEnd w:id="351"/>
    <w:bookmarkStart w:name="z53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</w:p>
    <w:bookmarkEnd w:id="352"/>
    <w:bookmarkStart w:name="z53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353"/>
    <w:bookmarkStart w:name="z53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354"/>
    <w:bookmarkStart w:name="z53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55"/>
    <w:bookmarkStart w:name="z53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подвида(ов)деятельности)</w:t>
      </w:r>
    </w:p>
    <w:bookmarkEnd w:id="356"/>
    <w:bookmarkStart w:name="z53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 на бумажном носителе)</w:t>
      </w:r>
    </w:p>
    <w:bookmarkEnd w:id="357"/>
    <w:bookmarkStart w:name="z53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</w:t>
      </w:r>
    </w:p>
    <w:bookmarkEnd w:id="358"/>
    <w:bookmarkStart w:name="z53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 область, город, район, населенный пункт, наименование улицы, номер дома/здания (стационарного помещения)</w:t>
      </w:r>
    </w:p>
    <w:bookmarkEnd w:id="359"/>
    <w:bookmarkStart w:name="z53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</w:p>
    <w:bookmarkEnd w:id="360"/>
    <w:bookmarkStart w:name="z54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bookmarkEnd w:id="361"/>
    <w:bookmarkStart w:name="z54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</w:t>
      </w:r>
    </w:p>
    <w:bookmarkEnd w:id="362"/>
    <w:bookmarkStart w:name="z54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</w:t>
      </w:r>
    </w:p>
    <w:bookmarkEnd w:id="363"/>
    <w:bookmarkStart w:name="z54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364"/>
    <w:bookmarkStart w:name="z54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365"/>
    <w:bookmarkStart w:name="z54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End w:id="366"/>
    <w:bookmarkStart w:name="z54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367"/>
    <w:bookmarkStart w:name="z54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368"/>
    <w:bookmarkStart w:name="z54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369"/>
    <w:bookmarkStart w:name="z54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370"/>
    <w:bookmarkStart w:name="z55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371"/>
    <w:bookmarkStart w:name="z55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372"/>
    <w:bookmarkStart w:name="z55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373"/>
    <w:bookmarkStart w:name="z55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374"/>
    <w:bookmarkStart w:name="z55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(в случае наличия)</w:t>
      </w:r>
    </w:p>
    <w:bookmarkEnd w:id="375"/>
    <w:bookmarkStart w:name="z55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Дата заполнения: "__" _________ 20__ года</w:t>
      </w:r>
    </w:p>
    <w:bookmarkEnd w:id="376"/>
    <w:bookmarkStart w:name="z55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"___" ________ 20 __ г.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bookmarkStart w:name="z557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</w:t>
      </w:r>
      <w:r>
        <w:br/>
      </w:r>
      <w:r>
        <w:rPr>
          <w:rFonts w:ascii="Times New Roman"/>
          <w:b/>
          <w:i w:val="false"/>
          <w:color w:val="000000"/>
        </w:rPr>
        <w:t>к деятельности биржевых дилеров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6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 первого руководителя организации, согласно штатному расписанию: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(в случае наличия)_________________________;</w:t>
      </w:r>
    </w:p>
    <w:bookmarkEnd w:id="379"/>
    <w:bookmarkStart w:name="z56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образования:</w:t>
      </w:r>
    </w:p>
    <w:bookmarkEnd w:id="380"/>
    <w:bookmarkStart w:name="z56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__________________________________________________________;</w:t>
      </w:r>
    </w:p>
    <w:bookmarkEnd w:id="381"/>
    <w:bookmarkStart w:name="z56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_____________________________________________________;</w:t>
      </w:r>
    </w:p>
    <w:bookmarkEnd w:id="382"/>
    <w:bookmarkStart w:name="z56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___________________________________________________;</w:t>
      </w:r>
    </w:p>
    <w:bookmarkEnd w:id="383"/>
    <w:bookmarkStart w:name="z56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________________________;</w:t>
      </w:r>
    </w:p>
    <w:bookmarkEnd w:id="384"/>
    <w:bookmarkStart w:name="z56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 руководителя_____________</w:t>
      </w:r>
    </w:p>
    <w:bookmarkEnd w:id="385"/>
    <w:bookmarkStart w:name="z56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_______________________________________________________________________;</w:t>
      </w:r>
    </w:p>
    <w:bookmarkEnd w:id="386"/>
    <w:bookmarkStart w:name="z56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решения учредителей о назначении директора ___________________;</w:t>
      </w:r>
    </w:p>
    <w:bookmarkEnd w:id="387"/>
    <w:bookmarkStart w:name="z57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товарных бирж и/(или) в финансовых организациях</w:t>
      </w:r>
    </w:p>
    <w:bookmarkEnd w:id="388"/>
    <w:bookmarkStart w:name="z57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389"/>
    <w:bookmarkStart w:name="z57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____________________________________________________________;</w:t>
      </w:r>
    </w:p>
    <w:bookmarkEnd w:id="390"/>
    <w:bookmarkStart w:name="z57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период действия лицензии вышеуказанной организации (по финансовой</w:t>
      </w:r>
    </w:p>
    <w:bookmarkEnd w:id="391"/>
    <w:bookmarkStart w:name="z57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деятельности/деятельности в сфере товарных бирж)</w:t>
      </w:r>
    </w:p>
    <w:bookmarkEnd w:id="392"/>
    <w:bookmarkStart w:name="z57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393"/>
    <w:bookmarkStart w:name="z57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_________________________________________________________________;</w:t>
      </w:r>
    </w:p>
    <w:bookmarkEnd w:id="394"/>
    <w:bookmarkStart w:name="z57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___________________________________________________.</w:t>
      </w:r>
    </w:p>
    <w:bookmarkEnd w:id="395"/>
    <w:bookmarkStart w:name="z57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 сотрудников организации (занятых биржевой торговлей), согласно штатному расписанию:</w:t>
      </w:r>
    </w:p>
    <w:bookmarkEnd w:id="396"/>
    <w:bookmarkStart w:name="z57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 ___________________________________;</w:t>
      </w:r>
    </w:p>
    <w:bookmarkEnd w:id="397"/>
    <w:bookmarkStart w:name="z58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образования:</w:t>
      </w:r>
    </w:p>
    <w:bookmarkEnd w:id="398"/>
    <w:bookmarkStart w:name="z58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__________________________________________________________;</w:t>
      </w:r>
    </w:p>
    <w:bookmarkEnd w:id="399"/>
    <w:bookmarkStart w:name="z58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_____________________________________________________;</w:t>
      </w:r>
    </w:p>
    <w:bookmarkEnd w:id="400"/>
    <w:bookmarkStart w:name="z58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____________________________________________________;</w:t>
      </w:r>
    </w:p>
    <w:bookmarkEnd w:id="401"/>
    <w:bookmarkStart w:name="z58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________________________;</w:t>
      </w:r>
    </w:p>
    <w:bookmarkEnd w:id="402"/>
    <w:bookmarkStart w:name="z58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работу, должность ________________________.</w:t>
      </w:r>
    </w:p>
    <w:bookmarkEnd w:id="403"/>
    <w:bookmarkStart w:name="z58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Утвержденных форм договоров об оказании дилерских услуг:</w:t>
      </w:r>
    </w:p>
    <w:bookmarkEnd w:id="404"/>
    <w:bookmarkStart w:name="z58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формы договора _______________________.</w:t>
      </w:r>
    </w:p>
    <w:bookmarkEnd w:id="405"/>
    <w:bookmarkStart w:name="z58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Утвержденного регламента оказания дилерских услуг клиентам:номер и дата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приказа об утверждении регламента 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9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9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408"/>
    <w:bookmarkStart w:name="z59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bookmarkEnd w:id="409"/>
    <w:bookmarkStart w:name="z59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</w:p>
    <w:bookmarkEnd w:id="410"/>
    <w:bookmarkStart w:name="z59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411"/>
    <w:bookmarkStart w:name="z59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bookmarkEnd w:id="412"/>
    <w:bookmarkStart w:name="z59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bookmarkEnd w:id="413"/>
    <w:bookmarkStart w:name="z59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</w:p>
    <w:bookmarkEnd w:id="414"/>
    <w:bookmarkStart w:name="z60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15"/>
    <w:bookmarkStart w:name="z60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bookmarkEnd w:id="416"/>
    <w:bookmarkStart w:name="z60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</w:t>
      </w:r>
    </w:p>
    <w:bookmarkEnd w:id="417"/>
    <w:bookmarkStart w:name="z60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bookmarkEnd w:id="418"/>
    <w:bookmarkStart w:name="z60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419"/>
    <w:bookmarkStart w:name="z60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420"/>
    <w:bookmarkStart w:name="z60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</w:t>
      </w:r>
    </w:p>
    <w:bookmarkEnd w:id="421"/>
    <w:bookmarkStart w:name="z60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422"/>
    <w:bookmarkStart w:name="z60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_____</w:t>
      </w:r>
    </w:p>
    <w:bookmarkEnd w:id="423"/>
    <w:bookmarkStart w:name="z60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_________</w:t>
      </w:r>
    </w:p>
    <w:bookmarkEnd w:id="424"/>
    <w:bookmarkStart w:name="z61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________</w:t>
      </w:r>
    </w:p>
    <w:bookmarkEnd w:id="425"/>
    <w:bookmarkStart w:name="z61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___________________</w:t>
      </w:r>
    </w:p>
    <w:bookmarkEnd w:id="426"/>
    <w:bookmarkStart w:name="z61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________________</w:t>
      </w:r>
    </w:p>
    <w:bookmarkEnd w:id="427"/>
    <w:bookmarkStart w:name="z61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</w:t>
      </w:r>
    </w:p>
    <w:bookmarkEnd w:id="428"/>
    <w:bookmarkStart w:name="z61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bookmarkEnd w:id="429"/>
    <w:bookmarkStart w:name="z61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 выдаваемые на объекты" или для приложений к лицензии с указанием</w:t>
      </w:r>
    </w:p>
    <w:bookmarkEnd w:id="430"/>
    <w:bookmarkStart w:name="z61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________________________________________________________________</w:t>
      </w:r>
    </w:p>
    <w:bookmarkEnd w:id="431"/>
    <w:bookmarkStart w:name="z61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bookmarkEnd w:id="432"/>
    <w:bookmarkStart w:name="z61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________________________________________________________________</w:t>
      </w:r>
    </w:p>
    <w:bookmarkEnd w:id="433"/>
    <w:bookmarkStart w:name="z61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_______________________________</w:t>
      </w:r>
    </w:p>
    <w:bookmarkEnd w:id="434"/>
    <w:bookmarkStart w:name="z62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</w:t>
      </w:r>
    </w:p>
    <w:bookmarkEnd w:id="435"/>
    <w:bookmarkStart w:name="z62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bookmarkEnd w:id="436"/>
    <w:bookmarkStart w:name="z62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bookmarkEnd w:id="437"/>
    <w:bookmarkStart w:name="z62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</w:t>
      </w:r>
    </w:p>
    <w:bookmarkEnd w:id="438"/>
    <w:bookmarkStart w:name="z62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bookmarkEnd w:id="439"/>
    <w:bookmarkStart w:name="z62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</w:p>
    <w:bookmarkEnd w:id="440"/>
    <w:bookmarkStart w:name="z62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bookmarkEnd w:id="441"/>
    <w:bookmarkStart w:name="z62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____________________________________________________________________</w:t>
      </w:r>
    </w:p>
    <w:bookmarkEnd w:id="442"/>
    <w:bookmarkStart w:name="z62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</w:t>
      </w:r>
    </w:p>
    <w:bookmarkEnd w:id="443"/>
    <w:bookmarkStart w:name="z62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(номер счета, наименование и местонахождение банка)</w:t>
      </w:r>
    </w:p>
    <w:bookmarkEnd w:id="444"/>
    <w:bookmarkStart w:name="z63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445"/>
    <w:bookmarkStart w:name="z63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46"/>
    <w:bookmarkStart w:name="z63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447"/>
    <w:bookmarkStart w:name="z63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448"/>
    <w:bookmarkStart w:name="z63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449"/>
    <w:bookmarkStart w:name="z63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450"/>
    <w:bookmarkStart w:name="z63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451"/>
    <w:bookmarkStart w:name="z63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452"/>
    <w:bookmarkStart w:name="z63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453"/>
    <w:bookmarkStart w:name="z63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454"/>
    <w:bookmarkStart w:name="z64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 ______________________________________________________  (подпись) (фамилия, имя, отчество (в случае наличия)</w:t>
      </w:r>
    </w:p>
    <w:bookmarkEnd w:id="455"/>
    <w:bookmarkStart w:name="z64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брокерской деятельностью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национальной экономики РК от 26.01.2016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(Ф.И.О. либо наименование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услугополучателя)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(адрес услугополучателя)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2015 года № 347</w:t>
            </w:r>
          </w:p>
        </w:tc>
      </w:tr>
    </w:tbl>
    <w:bookmarkStart w:name="z11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право занятия деятельностью товарных бирж"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деятельностью товарных бирж" (далее – государственная услуга).</w:t>
      </w:r>
    </w:p>
    <w:bookmarkEnd w:id="458"/>
    <w:bookmarkStart w:name="z11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национальной экономики Республики Казахстан.</w:t>
      </w:r>
    </w:p>
    <w:bookmarkEnd w:id="459"/>
    <w:bookmarkStart w:name="z11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национальной экономики Республики Казахстан (далее – услугодатель).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"Е-лицензирование" www.elicense.kz или веб-портал "электронного правительства" www.egov.kz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национальной экономики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Порядок оказания государственной услуги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или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ожидания в очереди при сдаче необходимых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допустимое время обслуживания услугополучателя – 20 (двадцать)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услуги, при этом услугодатель представляет в Государственную корпорацию результат оказания государственной услуги за день до окончания срока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лицензия на право занятия деятельностью товарных бирж либо мотивированный ответ об отказе в оказании государственной услуги в форме электронного документа, удостоверенного электронной цифровой подписью (далее – ЭЦП) уполномоченного должностного лица услугодателя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юридическим лицам оказывается на платной основе.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 лицензионный сбор оплачивается в бюджет по месту нахождения услугополучателя до подачи соответствующих документов услугодателю путем безналичного перечисления денежных средств через банки или организации, осуществляющие отдельные виды банковских операций: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 (один) месячный расчетный показатель.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заявления на получение лицензии через портал, оплата осуществляется через платежный шлюз "электронного правительства" (далее – ПШЭП). В случае предварительной оплаты присоединяется электронная копия платежного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корпорации – с понедельника по субботу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с 9.00 до 20.00 часов без перерыва.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государственная услуга оказывается по выбору услугополучателя в порядке "электронной" очереди, без предварительной записи и ускоренного обслуживания, возможно бронирование электронной очереди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национальной экономики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сведений о соответствии квалификационным требованиям к деятельности биржевых брокеров,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в бюджет лицензионного сбора на право занятия отдельными видами деятельности, за исключением случаев оплаты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содержащие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документа, подтверждающего оплату в бюджет лицензионного сбора на право занятия отдельными видами деятельности, либо сведения об оплате лицензионного сбора, если оплата произведена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форма сведений о соответствии квалификационным требованиям к деятельности биржевых брокеров, указанная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платежного документа, подтверждающего оплату в бюджет лицензионного сбора на право занятия отдельными видами деятельности, либо сведения об оплате лицензионного сбора, если оплата произведена через ПШЭП;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лицензии, об оплате лицензионного сбора (в случае оплаты через ПШЭП), предоставляются услугодателю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письменное согласие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работники Государственной корпорации воспроизводит электронные копии документов, после чего возвращает оригиналы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 выдача готовых документов услугополучателю осуществляется его работником на основании расписки, при предъявлении удостоверения личности (либо его представителя по доверенности).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услугополучатель не обратился за результатом государственной услуги в указанный в ней срок, Государственная корпорация обеспечивает его хранение в течение одного месяца, после чего передает их услугодателю для дальнейшего 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"личном кабинете" отображается статус о принятии заявления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Основаниями для отказа в оказании государственной услуги являются: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занятие видом деятельности запрещенным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от 16 мая 2014 года для данной категории физических или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заявителю-должнику лицензию.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 предусмотренному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услуги, работник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национальной экономики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Порядок обжалования решений, действий (бездействия) центральных государственных органов, а также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Обжалование решений, действий (бездействия) услугодателя и (или) их должностных лиц: жалоба подается на имя руководителя услугодателя по адресу,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либо по адресу: 010000, город Астана, улица проспект Мәңгілік Ел, дом № 8, здание "Дом министерств", подъезд 7, телефон 8 (7172) 74-28-09, факс 8 (7172) 74-31-48.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на блог руководителя услугополучателя, либо нарочно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работника Государственной корпорации направляется по выбору услугополучателя путем обращения непосредственно к руководителю Государственной корпорации по адресам и телефонам, указанным на интернет-ресурсе Государственной корпорации: www.gov4c.kz.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действий (бездействия) работника услугодателя, Государственной корпорации можно получить по телефону единого контакт-центра по вопросам оказания государственных услуг: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услугодателя, Государственной корпорации подлежит рассмотрению в течение 5 (пяти)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национальной экономики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01.03.2016); с изменением, внесенным приказом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471"/>
    <w:bookmarkStart w:name="z125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Услугополучателям имеющих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bookmarkEnd w:id="4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национальной экономики РК от 26.01.2016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Адреса мест оказания государственной услуги размещены на интернет-ресурсах:</w:t>
      </w:r>
    </w:p>
    <w:bookmarkEnd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услугодателя: www.economy.gov.kz;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www.gov4c.kz.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475"/>
    <w:bookmarkStart w:name="z12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справочной службы услугодателя, единого контакт-центра по вопросам оказания государственных услуг.</w:t>
      </w:r>
    </w:p>
    <w:bookmarkEnd w:id="476"/>
    <w:bookmarkStart w:name="z13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Контактный телефон справочной службы услугодателя указан на интернет-ресурсе услугодателя. Единый контакт-центр по вопросам оказания государственных услуг: 8-800-080-7777, 1414.</w:t>
      </w:r>
    </w:p>
    <w:bookmarkEnd w:id="4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получения лицензии</w:t>
      </w:r>
    </w:p>
    <w:bookmarkEnd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479"/>
    <w:bookmarkStart w:name="z64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bookmarkEnd w:id="480"/>
    <w:bookmarkStart w:name="z64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</w:p>
    <w:bookmarkEnd w:id="481"/>
    <w:bookmarkStart w:name="z64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482"/>
    <w:bookmarkStart w:name="z65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лицензию и (или) приложение к лицензии на осуществление</w:t>
      </w:r>
    </w:p>
    <w:bookmarkEnd w:id="483"/>
    <w:bookmarkStart w:name="z65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84"/>
    <w:bookmarkStart w:name="z65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(указать полное наименование вида деятельности и (или) подвида(ов)деятельности)</w:t>
      </w:r>
    </w:p>
    <w:bookmarkEnd w:id="485"/>
    <w:bookmarkStart w:name="z65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 необходимо получить лицензию на бумажном носителе)</w:t>
      </w:r>
    </w:p>
    <w:bookmarkEnd w:id="486"/>
    <w:bookmarkStart w:name="z65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</w:t>
      </w:r>
    </w:p>
    <w:bookmarkEnd w:id="487"/>
    <w:bookmarkStart w:name="z65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страна (для иностранного юридического лица), область, город, район, населенный пункт, наименование улицы, номер дома/здания (стационарного помещения)</w:t>
      </w:r>
    </w:p>
    <w:bookmarkEnd w:id="488"/>
    <w:bookmarkStart w:name="z65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________________________________________________________</w:t>
      </w:r>
    </w:p>
    <w:bookmarkEnd w:id="489"/>
    <w:bookmarkStart w:name="z65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bookmarkEnd w:id="490"/>
    <w:bookmarkStart w:name="z65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</w:t>
      </w:r>
    </w:p>
    <w:bookmarkEnd w:id="491"/>
    <w:bookmarkStart w:name="z65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</w:t>
      </w:r>
    </w:p>
    <w:bookmarkEnd w:id="492"/>
    <w:bookmarkStart w:name="z66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493"/>
    <w:bookmarkStart w:name="z66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494"/>
    <w:bookmarkStart w:name="z66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95"/>
    <w:bookmarkStart w:name="z66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496"/>
    <w:bookmarkStart w:name="z66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497"/>
    <w:bookmarkStart w:name="z66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подтверждается, что: </w:t>
      </w:r>
    </w:p>
    <w:bookmarkEnd w:id="498"/>
    <w:bookmarkStart w:name="z66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499"/>
    <w:bookmarkStart w:name="z66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500"/>
    <w:bookmarkStart w:name="z66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501"/>
    <w:bookmarkStart w:name="z66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502"/>
    <w:bookmarkStart w:name="z67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503"/>
    <w:bookmarkStart w:name="z67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______________________________________________  (подпись) (фамилия, имя, отчество (в случае наличия)</w:t>
      </w:r>
    </w:p>
    <w:bookmarkEnd w:id="504"/>
    <w:bookmarkStart w:name="z67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Дата заполнения: "__" _________ 20__ года</w:t>
      </w:r>
    </w:p>
    <w:bookmarkEnd w:id="505"/>
    <w:bookmarkStart w:name="z67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"___" ________ 20 __ г.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bookmarkStart w:name="z675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о соответствии квалификационным требованиям к деятельности биржевых дилеров</w:t>
      </w:r>
    </w:p>
    <w:bookmarkEnd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7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 первого руководителя организации, согласно штатному расписанию: Фамилия,</w:t>
      </w:r>
    </w:p>
    <w:bookmarkEnd w:id="508"/>
    <w:bookmarkStart w:name="z67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имя, отчество (в случае наличия)____________________________________________;</w:t>
      </w:r>
    </w:p>
    <w:bookmarkEnd w:id="509"/>
    <w:bookmarkStart w:name="z68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образования:</w:t>
      </w:r>
    </w:p>
    <w:bookmarkEnd w:id="510"/>
    <w:bookmarkStart w:name="z68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__________________________________________________________;</w:t>
      </w:r>
    </w:p>
    <w:bookmarkEnd w:id="511"/>
    <w:bookmarkStart w:name="z68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_____________________________________________________;</w:t>
      </w:r>
    </w:p>
    <w:bookmarkEnd w:id="512"/>
    <w:bookmarkStart w:name="z68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____________________________________________________;</w:t>
      </w:r>
    </w:p>
    <w:bookmarkEnd w:id="513"/>
    <w:bookmarkStart w:name="z68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________________________;</w:t>
      </w:r>
    </w:p>
    <w:bookmarkEnd w:id="514"/>
    <w:bookmarkStart w:name="z68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 в качестве руководителя_____________</w:t>
      </w:r>
    </w:p>
    <w:bookmarkEnd w:id="515"/>
    <w:bookmarkStart w:name="z68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516"/>
    <w:bookmarkStart w:name="z68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решения учредителей о назначении директора ___________________;</w:t>
      </w:r>
    </w:p>
    <w:bookmarkEnd w:id="517"/>
    <w:bookmarkStart w:name="z68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 сфере товарных бирж и/(или) в финансовых организациях</w:t>
      </w:r>
    </w:p>
    <w:bookmarkEnd w:id="518"/>
    <w:bookmarkStart w:name="z68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519"/>
    <w:bookmarkStart w:name="z69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работы ___________________________________________________________;</w:t>
      </w:r>
    </w:p>
    <w:bookmarkEnd w:id="520"/>
    <w:bookmarkStart w:name="z69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период действия лицензии вышеуказанной организации (по финансовой</w:t>
      </w:r>
    </w:p>
    <w:bookmarkEnd w:id="521"/>
    <w:bookmarkStart w:name="z69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деятельности/деятельности в сфере товарных бирж)</w:t>
      </w:r>
    </w:p>
    <w:bookmarkEnd w:id="522"/>
    <w:bookmarkStart w:name="z69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________________________________________________________________________;</w:t>
      </w:r>
    </w:p>
    <w:bookmarkEnd w:id="523"/>
    <w:bookmarkStart w:name="z69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_________________________________________________________________;</w:t>
      </w:r>
    </w:p>
    <w:bookmarkEnd w:id="524"/>
    <w:bookmarkStart w:name="z69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Занимаемые должности ___________________________________________________.</w:t>
      </w:r>
    </w:p>
    <w:bookmarkEnd w:id="525"/>
    <w:bookmarkStart w:name="z69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 сотрудников организации (занятых биржевой торговлей), согласно штатному расписанию:</w:t>
      </w:r>
    </w:p>
    <w:bookmarkEnd w:id="526"/>
    <w:bookmarkStart w:name="z69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(в случае наличия) ___________________________________;</w:t>
      </w:r>
    </w:p>
    <w:bookmarkEnd w:id="527"/>
    <w:bookmarkStart w:name="z69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образования:</w:t>
      </w:r>
    </w:p>
    <w:bookmarkEnd w:id="528"/>
    <w:bookmarkStart w:name="z699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диплома __________________________________________________________;</w:t>
      </w:r>
    </w:p>
    <w:bookmarkEnd w:id="529"/>
    <w:bookmarkStart w:name="z700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диплома _____________________________________________________;</w:t>
      </w:r>
    </w:p>
    <w:bookmarkEnd w:id="530"/>
    <w:bookmarkStart w:name="z701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выдачи диплома ____________________________________________________;</w:t>
      </w:r>
    </w:p>
    <w:bookmarkEnd w:id="531"/>
    <w:bookmarkStart w:name="z702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выдавшего диплом ________________________;</w:t>
      </w:r>
    </w:p>
    <w:bookmarkEnd w:id="532"/>
    <w:bookmarkStart w:name="z70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принятии на работу, должность ________________________.</w:t>
      </w:r>
    </w:p>
    <w:bookmarkEnd w:id="533"/>
    <w:bookmarkStart w:name="z704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Утвержденных форм договоров об оказании дилерских услуг:</w:t>
      </w:r>
    </w:p>
    <w:bookmarkEnd w:id="534"/>
    <w:bookmarkStart w:name="z705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об утверждении формы договора ________________________.</w:t>
      </w:r>
    </w:p>
    <w:bookmarkEnd w:id="535"/>
    <w:bookmarkStart w:name="z706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Утвержденного регламента оказания дилерских услуг клиентам:номер и дата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приказа об утверждении регламента 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7" w:id="5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>приложения к лицензии</w:t>
      </w:r>
    </w:p>
    <w:bookmarkEnd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национальной экономики РК от 10.01.2019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538"/>
    <w:bookmarkStart w:name="z71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лицензиара)</w:t>
      </w:r>
    </w:p>
    <w:bookmarkEnd w:id="539"/>
    <w:bookmarkStart w:name="z71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______________________________________________________________________</w:t>
      </w:r>
    </w:p>
    <w:bookmarkEnd w:id="540"/>
    <w:bookmarkStart w:name="z71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наименование, местонахождение, бизнес-идентификационный номер юридического лица (в том числе иностранного юридического лица), бизнес-идентификационный номер филиала или представительства иностранного юридического лица – в случае отсутствия бизнес-идентификационного номера у юридического лица)</w:t>
      </w:r>
    </w:p>
    <w:bookmarkEnd w:id="541"/>
    <w:bookmarkStart w:name="z71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переоформить лицензию и (или) приложение(я) к лицензии</w:t>
      </w:r>
    </w:p>
    <w:bookmarkEnd w:id="542"/>
    <w:bookmarkStart w:name="z71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подчеркнуть)</w:t>
      </w:r>
    </w:p>
    <w:bookmarkEnd w:id="543"/>
    <w:bookmarkStart w:name="z71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 от "___" _________ 20___ года, выданную(ое)(ых)</w:t>
      </w:r>
    </w:p>
    <w:bookmarkEnd w:id="544"/>
    <w:bookmarkStart w:name="z71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45"/>
    <w:bookmarkStart w:name="z71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(номер(а) лицензии и (или) приложения(й) к лицензии, дата выдачи, наименование лицензиара, выдавшего лицензию и (или) приложение(я) к лицензии)</w:t>
      </w:r>
    </w:p>
    <w:bookmarkEnd w:id="546"/>
    <w:bookmarkStart w:name="z72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________________________________________________________</w:t>
      </w:r>
    </w:p>
    <w:bookmarkEnd w:id="547"/>
    <w:bookmarkStart w:name="z72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вида деятельности и (или) подвида(ов) деятельности)</w:t>
      </w:r>
    </w:p>
    <w:bookmarkEnd w:id="548"/>
    <w:bookmarkStart w:name="z72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549"/>
    <w:bookmarkStart w:name="z72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путем (укажите в соответствующей ячейке Х):</w:t>
      </w:r>
    </w:p>
    <w:bookmarkEnd w:id="550"/>
    <w:bookmarkStart w:name="z72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___________</w:t>
      </w:r>
    </w:p>
    <w:bookmarkEnd w:id="551"/>
    <w:bookmarkStart w:name="z72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552"/>
    <w:bookmarkStart w:name="z72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553"/>
    <w:bookmarkStart w:name="z72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________</w:t>
      </w:r>
    </w:p>
    <w:bookmarkEnd w:id="554"/>
    <w:bookmarkStart w:name="z72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_______</w:t>
      </w:r>
    </w:p>
    <w:bookmarkEnd w:id="555"/>
    <w:bookmarkStart w:name="z72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___________________</w:t>
      </w:r>
    </w:p>
    <w:bookmarkEnd w:id="556"/>
    <w:bookmarkStart w:name="z73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________________</w:t>
      </w:r>
    </w:p>
    <w:bookmarkEnd w:id="557"/>
    <w:bookmarkStart w:name="z73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___________________</w:t>
      </w:r>
    </w:p>
    <w:bookmarkEnd w:id="558"/>
    <w:bookmarkStart w:name="z73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</w:t>
      </w:r>
    </w:p>
    <w:bookmarkEnd w:id="559"/>
    <w:bookmarkStart w:name="z73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перемещения для лицензии, выданной по классу "разрешения, выдаваемые на объекты" или для приложений к лицензии с указанием</w:t>
      </w:r>
    </w:p>
    <w:bookmarkEnd w:id="560"/>
    <w:bookmarkStart w:name="z73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_____________</w:t>
      </w:r>
    </w:p>
    <w:bookmarkEnd w:id="561"/>
    <w:bookmarkStart w:name="z73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</w:t>
      </w:r>
    </w:p>
    <w:bookmarkEnd w:id="562"/>
    <w:bookmarkStart w:name="z73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_______________________________________________________________</w:t>
      </w:r>
    </w:p>
    <w:bookmarkEnd w:id="563"/>
    <w:bookmarkStart w:name="z73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______________________________</w:t>
      </w:r>
    </w:p>
    <w:bookmarkEnd w:id="564"/>
    <w:bookmarkStart w:name="z73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___________________________</w:t>
      </w:r>
    </w:p>
    <w:bookmarkEnd w:id="565"/>
    <w:bookmarkStart w:name="z73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 (поставить знак Х в случае, если</w:t>
      </w:r>
    </w:p>
    <w:bookmarkEnd w:id="566"/>
    <w:bookmarkStart w:name="z74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получить лицензию на бумажном носителе)</w:t>
      </w:r>
    </w:p>
    <w:bookmarkEnd w:id="567"/>
    <w:bookmarkStart w:name="z74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</w:t>
      </w:r>
    </w:p>
    <w:bookmarkEnd w:id="568"/>
    <w:bookmarkStart w:name="z74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(страна – для иностранного юридического лица, почтовый индекс, область, город, район, населенный пункт, наименование улицы, номер дома/здания (стационарного помещения)</w:t>
      </w:r>
    </w:p>
    <w:bookmarkEnd w:id="569"/>
    <w:bookmarkStart w:name="z74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_______________________________________________________</w:t>
      </w:r>
    </w:p>
    <w:bookmarkEnd w:id="570"/>
    <w:bookmarkStart w:name="z74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_______________________________________________________________</w:t>
      </w:r>
    </w:p>
    <w:bookmarkEnd w:id="571"/>
    <w:bookmarkStart w:name="z74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___________________________________________________________________</w:t>
      </w:r>
    </w:p>
    <w:bookmarkEnd w:id="572"/>
    <w:bookmarkStart w:name="z74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__________________________________________________________</w:t>
      </w:r>
    </w:p>
    <w:bookmarkEnd w:id="573"/>
    <w:bookmarkStart w:name="z74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счета, наименование и местонахождение банка)</w:t>
      </w:r>
    </w:p>
    <w:bookmarkEnd w:id="574"/>
    <w:bookmarkStart w:name="z74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575"/>
    <w:bookmarkStart w:name="z74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576"/>
    <w:bookmarkStart w:name="z75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(почтовый индекс, область, город, район, населенный пункт, наименование улицы, номер дома/здания (стационарного помещения)</w:t>
      </w:r>
    </w:p>
    <w:bookmarkEnd w:id="577"/>
    <w:bookmarkStart w:name="z75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578"/>
    <w:bookmarkStart w:name="z75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579"/>
    <w:bookmarkStart w:name="z75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580"/>
    <w:bookmarkStart w:name="z75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581"/>
    <w:bookmarkStart w:name="z75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582"/>
    <w:bookmarkStart w:name="z75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лицензии;</w:t>
      </w:r>
    </w:p>
    <w:bookmarkEnd w:id="583"/>
    <w:bookmarkStart w:name="z75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удостоверение заявления электронной цифровой подписью работника центра обслуживания населения (в случае обращения через центр обслуживания населения).</w:t>
      </w:r>
    </w:p>
    <w:bookmarkEnd w:id="584"/>
    <w:bookmarkStart w:name="z75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(в случае наличия)</w:t>
      </w:r>
    </w:p>
    <w:bookmarkEnd w:id="585"/>
    <w:bookmarkStart w:name="z75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(при наличии) </w:t>
      </w:r>
    </w:p>
    <w:bookmarkEnd w:id="586"/>
    <w:bookmarkStart w:name="z76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5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лицензиина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товарных бирж"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приказа Министра национальной экономики РК от 26.01.2016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(Ф.И.О. либо наименование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услугополучателя)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(адрес услугополучателя)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15 апреля 2013 года "О государственных услугах", отдел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филиала некоммерческого акционерного общества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корпорации "Правительство для граждан" (указать адрес) отказывает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приеме документов на оказание государственной услуги (указать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 в соответствии со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услуги)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согласно перечню, предусмотренному стандартом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