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2a3" w14:textId="405d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периодической аттестации производственных объектов по условиям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марта 2015 года № 185. Зарегистрирован в Министерстве юстиции Республики Казахстан 20 мая 2015 года № 11084. Утратил силу приказом Министра здравоохранения и социального развития Республики Казахстан от 28 декабря 2015 года №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33)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апреля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185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обязательной периодической аттестации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производственных объектов по условиям труда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обязательной периодической аттестации производственных объектов по условиям труда (далее – Правила) разработаны в соответствии с подпунктом 33)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(далее – Трудовой кодекс) и определяют порядок проведения обязательной периодической аттестации производственных объектов по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производственных объектов по условиям труда – деятельность по оценке производственных объектов (цехов, участков, рабочих мест, а также иных, отдельно стоящих подразделений организаций, осуществляющих производственную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лаборатории – лаборатории, осуществляющие деятельность, связанную с лабораторными и инструментальными исследованиями факторов производственной среды и определением соответствия условий производственной среды нормативам в области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объекты – цеха, участки и иные отдельно стоящие производственные подразделения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производственных объектов по условиям труда,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организациями, имеющими такие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квалифицированные кадры – сотрудники специализированных организаций по проведению аттестации производственных объектов по условиям труда, имеющие соответствующее образование или прошедшие курсы подготовки и имеющие соответствующий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сертификат – документ установленного образца, выдаваемый соответствующими организациями образования лицам, прошедшим курс подготовки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средства индивидуальной защиты –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средства коллективной защиты –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травмобезопасность – соответствие производственных объектов требованиям безопасности труда, исключающим травмирование работающих в условиях, установленных нормативными правовыми актами по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тяжесть труда –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другие), обеспечивающая его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напряженность труда – характеристика трудового процесса, отражающая нагрузку преимущественно на центральную нервную систему, органы чувств, эмоциональную сферу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работодателем, имеющим в своей организации службу безопасности и охраны труда и лабораторию по лабораторным и инструментальным исследованиям факторов производственной среды периодически, не реже чем один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производственных объектов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аттестацию производственных объектов организации в соответствии с действующими нормативами в области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комплексную оценку производственных объектов организации по соответствию их нормативам в области безопасности и охраны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степени вредности и 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степени травмобезопасности и обеспеченности средствами коллективной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 обеспеченности работников средствами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аттестации производственных объектов используются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комплекса организационно-технических мероприятий по улучшению условий и безопасности труда для приведения производственных объектов в соответствие с требованиями нормативных правовых актов в области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оценки фактического состояния условий производственной среды и безопасности труда на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обеспеченности работников необходимыми средствами индивидуальной и коллективной защиты, соответствия их фактическим условиям труда и предъявляемым к ним требованиям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подтверждения факта работы во вредных или опасных условиях труда, для определения связи заболевания с профессией и выполняемой работой при подозрении на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заболевание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установления диагноза профессионального заболевания, в том числе при решении споров и иных разногласий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принятия решения о прекращении (приостановлении) эксплуатации производственного объекта или оборудования, а также изменения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составления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определения страхового тарифа страхователя (работодателя) при страховании ответственности работодателя за причинение вреда жизни и здоровью работника при исполнении им трудовых (служебных)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обоснования оплаты труда и предоставления льгот и компенсаций работникам, занятым на </w:t>
      </w:r>
      <w:r>
        <w:rPr>
          <w:rFonts w:ascii="Times New Roman"/>
          <w:b w:val="false"/>
          <w:i w:val="false"/>
          <w:color w:val="000000"/>
          <w:sz w:val="28"/>
        </w:rPr>
        <w:t>работах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вредными и опасными условиями труда, предусмотренных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получения работниками достоверной информации о состоянии условий, безопасности и охраны труда, о вредных производственных факторах и мерах по защите от их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Аттестации подлежат все производственные объекты организаций,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проведения аттестации устанавливаются организацией, исходя из изменения условий труда, но не реже одного раза в 5 лет со дня проведения последней аттестации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Внеочередная аттестация производственных объектов проводится по требованию органа государственного надзора и контроля за безопасностью и охраной труда при выявлении нарушения порядка проведения аттестации производственных объектов по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государственным органом по труду размещается на интернет-ресурсе информация о специализированных организациях по проведению аттестации производственных объектов (наименование, юридический адрес, контактный телефон, виды деятельности, сведения о квалифицированных кадрах, наличие лаборатории по лабораторным и инструментальным исследованиям факторов производственной среды и условий труда или имеющие договоры с организациями, имеющими такие лаборатории).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над своевременностью и качеством проведения аттестации производственных объектов осуществляется государственными инспекторами труда.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аттестации работодателем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проведения аттестации производственных объектов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аттестации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аттестационной комиссии организации включаются руководитель либо его заместитель, специалисты служб безопасности и охраны труда и иных организаций (по согласованию), а также представители работников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Аттестационная комиссия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полный перечень производственных объектов, подлежащих аттестации, с выделением аналогичных по характеру выполняемых работ и условий труда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полный перечень опасных и вредных факторов производственной среды, подлежащих обследованию (лабораторному и инструментальному исследованию и оценке), исходя из характеристик трудового и технологического процессов, применяемых видов оборудования и механизмов, сырья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собственных возможностей по проведению аттестации по условиям труда, определяет специализированную организацию по проведению аттестации производственных объектов или лабораторию и вносит предложение работодателю по заключению с ней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и представляет на утверждение работодателю график проведения аттестации производственных объектов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присваивает коды цехам, участкам, рабочим местам для проведения автоматизированной обработки результатов аттестации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необходимую нормативно-справочную базу для проведения аттестации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анализирует причины производственного травматизма и профессиональной заболеваемости;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на основе анализа производственного травматизма наиболее травмоопасные работы, участки рабочих мест, технологии, машины, механизмы, станки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с привлекаемой специализированной организацией по проведению аттестации производственных объектов и работодателем сроки проведения аттестации производственных объектов с учетом объема работ по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внутренний контроль в организациях за качеством проведения аттестации производственных объектов организации.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Оценке по условиям труда подлежат имеющиеся на рабочих местах опасные и вредные производственные факторы (физические, химические, биологические, технологические), в том числе тяжесть и напряженность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Уровни опасных и вредных производственных </w:t>
      </w:r>
      <w:r>
        <w:rPr>
          <w:rFonts w:ascii="Times New Roman"/>
          <w:b w:val="false"/>
          <w:i w:val="false"/>
          <w:color w:val="000000"/>
          <w:sz w:val="28"/>
        </w:rPr>
        <w:t>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на основе лабораторных и инструментальных измерений. Лабораторные и инструментальные измерения физических, химических, биологических и психофизиологических факторов и эргономические исследования выполняются в условиях работы и производственных процессов, при исправных средствах коллективной и индивидуальной защиты. На рабочих местах, связанных с постоянным пребыванием рабочих на открытом воздухе и подземных угольных шахтах лабораторные и инструментальные измерения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Измерения параметров опасных и вредных производственных факторов, определение показателей тяжести и напряженности трудового процесса, гигиены труда на производстве осуществляются в порядке и в объемах, предусмотренных санитарными правилами,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измерения вредных производственных факторов лабораторных и инструментальных исследований оформляются протоколом измерения вредных производственных факторов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измерений параметров вредных и опасных производственных факторов необходимо использовать средства измерений, прошедшие государственную поверку,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установленными</w:t>
      </w:r>
      <w:r>
        <w:rPr>
          <w:rFonts w:ascii="Times New Roman"/>
          <w:b w:val="false"/>
          <w:i w:val="false"/>
          <w:color w:val="000000"/>
          <w:sz w:val="28"/>
        </w:rPr>
        <w:t> сроками.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фактического состояния условий труда производится аттестационной комиссией на основании соответствия измеренных параметров опасных и вредных производственных факторов на их соответствие предельно допустимым </w:t>
      </w:r>
      <w:r>
        <w:rPr>
          <w:rFonts w:ascii="Times New Roman"/>
          <w:b w:val="false"/>
          <w:i w:val="false"/>
          <w:color w:val="000000"/>
          <w:sz w:val="28"/>
        </w:rPr>
        <w:t>концентрациям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(уровням).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Основными объектами оценки травмобезопасности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приспособления и инструменты;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средствами коллективной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средствами обучения и инструктажа.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травмобезопасности производственного оборудования, приспособлений и инструментов производится на основе нормативных технических документов, национальных стандартов, правил и инструкций по безопасности и охране труда и зависит от их технического состояния, соответствия паспортным параметрам и требованиям технологии производственного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паспортов и сертификатов, соответствие производственного оборудования нормативным требованиям безопасности подтверждается актом соответствия на каждую единицу оборудования (далее - акт соответствия), с указанием конкретных конструктивных элементов безопасности, применяемых в данном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соответствия составляется в произвольной форме комиссией, созданной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паспортов, сертификатов или актов на отдельные виды оборудования, независимо от их технического состояния, дается отрицательная оценка на травмобезопасность и рассматривается вопрос о необходимости приостановления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травмобезопасности производственного оборудования, приспособлений и инструментов, обеспеченность средствами коллективной защиты, а также обучения и инструктажа оформляется протоколом оценки травмобезопасности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обеспеченности работников средствами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каждой профессии определяется обеспеченность работников специальной одеждой, специальной обувью и средствами индивидуальной защиты (далее – СИЗ). Оценка обеспеченности работников СИЗ определяется посредством сопоставления фактически выданных средств с нормами выдачи за счет средств работодателя специальной одежды, специальной обуви и других средств индивидуальной защиты работникам с учетом воздействия вредных факторов производственной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обеспеченности работников СИЗ одновременно производится оценка соответствия выданных СИЗ фактическому состоянию условий труда. Качество СИЗ подтверждается </w:t>
      </w:r>
      <w:r>
        <w:rPr>
          <w:rFonts w:ascii="Times New Roman"/>
          <w:b w:val="false"/>
          <w:i w:val="false"/>
          <w:color w:val="000000"/>
          <w:sz w:val="28"/>
        </w:rPr>
        <w:t>сертификатами</w:t>
      </w:r>
      <w:r>
        <w:rPr>
          <w:rFonts w:ascii="Times New Roman"/>
          <w:b w:val="false"/>
          <w:i w:val="false"/>
          <w:color w:val="000000"/>
          <w:sz w:val="28"/>
        </w:rPr>
        <w:t> 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 обеспеченности работников СИЗ оформляется протоколом оценки обеспеченности работников СИЗ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«обеспечен» ставится только при полном обеспечении работников организации СИЗ в соответствии с нормами выдачи работникам СИЗ, утвержденными в соответствии с подпунктом 37)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условий труда на рабочих местах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состояния условий труда на рабочих местах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степени вредности и опасности факторов производственной среды, тяжести и напряженности трудового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степени травмобезопасности и обеспеченности средствами коллективной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обеспеченности средствами индивидуальной защиты, их качества и соответствия условиям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на рабочих местах вредных и опасных производственных факторов или соответствии их фактических значений нормам безопасности, а также при выполнении требований по травмобезопасности и обеспеченности работников СИЗ считается, что условия безопасности труда на рабочих местах соответствуют установленным требованиям безопасности труда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Рабочие места считаются не соответствующими установленным требованиям безопасности труда при наличии на них одного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фактические значения факторов производственной среды превышают существующие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 по травмобезопасности;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работников СИЗ, не соответствует действующим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отнесении условий труда к вредным и опасным производственным факторам аттестационная комиссия вносит предложение о принятии мер по переоснащению или ликвидации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Аттестацию производственных объектов аттестационная комиссия оформляет актом аттестации производственного объекта с приложением проекта Плана мероприятий по улучшению и оздоровлению условий труда в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проект 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Проект Плана предусматривает мероприятия по замене устаревшей техники и оборудования, совершенствованию технологии производственного процесса, применению соответствующих условиям труда средств индивидуальной и коллективной защиты, оздоровительные мероприятия и мероприятия по организации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Проект Плана предусматривает приведение всех рабочих мест в соответствие с требованиями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Проект Плана подписывается председателем и членами аттестационной комиссии.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оформления и предоставления результатов</w:t>
      </w:r>
      <w:r>
        <w:br/>
      </w:r>
      <w:r>
        <w:rPr>
          <w:rFonts w:ascii="Times New Roman"/>
          <w:b/>
          <w:i w:val="false"/>
          <w:color w:val="000000"/>
        </w:rPr>
        <w:t>
аттестации производственных объектов по условиям труда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аттестации оформляются в виде документа, включающего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сведения (полное юридическое название организации, адрес, организационно-правовая форма организации, структура организации с указанием общей численности работающих и по отдельным производственным подразделениям, в том числе работающих во вредных и опасных условиях труда, основания для проведения аттестации, сведения о привлекаемых специализированных организациях по проведению аттестации производственных объектов, состав аттестационной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краткую технологию производства (характер деятельности производства, используемые технологии, перечень всех вредных, опасных производственных факторов, опасного производственного оборудования и процессов);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протокола лабораторных измерения вредных производственных факторов, инструментальных и эргономических исследований условий труда на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протокола оценки травмобезопасности;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протокола оценки обеспеченности работников СИЗ.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Оформление результатов аттестации производственных объектов по условиям труда проводится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317 Трудового кодекса работодатель после завершения аттестации производственного объекта по условиям труда обязан представлять в месячный срок на бумажном и электронном носителе местному органу по инспекции труда, по месту нахождения организации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предприятий по результатам проведенной аттестации производственных объектов по условиям труда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по рабочим местам не соответствующим требованиям безопасности труда по производственным факторам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по рабочим местам не соответствующим требованиям травмобезопасности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по рабочим местам необеспеченным СИЗ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условиям труда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Измерения проводил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специализированной организации по проведению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объектов/ организации или наименование работодателя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имеющей службу безопасности и охраны труда и лабораторию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лабораторным и инструментальным исследованиям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производственной среды)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ПРОТОКОЛ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измерения вредных производственных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от «__»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Организация: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Производство, цех, участок: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Адрес: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Характеристика помещения: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площадь: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коллективной защиты: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оборудования и их количество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профессий, должностей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Средства измерений: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5236"/>
        <w:gridCol w:w="3534"/>
        <w:gridCol w:w="3467"/>
      </w:tblGrid>
      <w:tr>
        <w:trPr>
          <w:trHeight w:val="615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поверки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Эскиз помещения с указанием точек отбора проб и оборудования: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до 50 м2 площади одна точка отбора.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измерений вредных производственных факторов: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77"/>
        <w:gridCol w:w="1439"/>
        <w:gridCol w:w="3062"/>
        <w:gridCol w:w="3040"/>
        <w:gridCol w:w="1593"/>
        <w:gridCol w:w="1813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точки по эскизу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факторов производственной среды, единица измерения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Норма, предельно допустимая концентрация (ПДК), предельно допустимый уровень (ПДУ)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уровень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Измерения проводил:   ___________________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организации/работников:    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 (Ф.И.О.)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условиям труда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проводил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специализированной организации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производственных объектов/ организации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работодателя имеющей службу безопасности и охраны труда и лабораторию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лабораторным и инструментальным исследованиям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производственной среды)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ПРОТОКОЛ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оценки травмобезопасности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от «__»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Организация: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Производство, цех, участок: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Адрес: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Результаты оценки травмобезопасности: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697"/>
        <w:gridCol w:w="2641"/>
        <w:gridCol w:w="2177"/>
        <w:gridCol w:w="2315"/>
        <w:gridCol w:w="2514"/>
      </w:tblGrid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оборудования, приспособлений и инструментов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технической документации (паспорта, сертификата и др.)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травмобезопасности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несоответствия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проводил:     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 проводил: 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организации/работников: 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      (Ф.И.О.)</w:t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условиям труда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Оценку проводил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специализированной организации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производственных объектов/ организации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работодателя имеющей службу безопасности и охраны труда и лабораторию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лабораторным и инструментальным исследованиям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производственной среды)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ПРОТОКОЛ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оценки обеспеченности работника специальной одеждой,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специальной обувью и средствами индивидуальной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от «__»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Производство, цех, участок: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Оценка обеспеченности СИЗ: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2760"/>
        <w:gridCol w:w="1657"/>
        <w:gridCol w:w="2519"/>
        <w:gridCol w:w="1479"/>
        <w:gridCol w:w="1409"/>
        <w:gridCol w:w="1447"/>
        <w:gridCol w:w="1588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рабочего места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профессий, должностей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средств индивидуальной защиты (СИЗ), которые должны быть выданы работнику, (наименование СИЗ)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обеспеченности СИЗ (обеспечен/ необес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печен)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действующим нормам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выдано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ГОСТ, наличие сертификата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проводил:     ___________________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 проводил:  ___________________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организации/работников:______________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    (Ф.И.О.)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условиям труда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План мероприятий по улучшению и оздоровлению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условий труда в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979"/>
        <w:gridCol w:w="3041"/>
        <w:gridCol w:w="2557"/>
        <w:gridCol w:w="3042"/>
        <w:gridCol w:w="267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производства, цеха и участка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 _____________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аттестационной комиссии  ________________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  (Ф.И.О.)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 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по условиям труда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Отчет предприятий по результатам проведенной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производственных объектов по условиям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Наменование предприятия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предприятия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специализированной организации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171"/>
        <w:gridCol w:w="1942"/>
        <w:gridCol w:w="2893"/>
        <w:gridCol w:w="2335"/>
        <w:gridCol w:w="2305"/>
        <w:gridCol w:w="1972"/>
      </w:tblGrid>
      <w:tr>
        <w:trPr>
          <w:trHeight w:val="3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аттестации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аттестованных рабочих мест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соответствуют установленным требованиям безопасности труда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установленным требованиям безопасности труда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показателям вредности и опасности, факторов производственной среды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обеспеченности СИЗ в соответствии с нормами выдачи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показателям травмобезопасности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администрации организации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трудового коллектива (профкома)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   (Ф.И.О.)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 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по условиям труда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Сведения по рабочим местам не соответствующим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безопасности труда по производственным факторам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290"/>
        <w:gridCol w:w="1395"/>
        <w:gridCol w:w="1602"/>
        <w:gridCol w:w="4542"/>
        <w:gridCol w:w="2018"/>
        <w:gridCol w:w="2019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участок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Производственные факторы, превышающие допустимые нормы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ПДК, ПДУ, норма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Аэрозоли ПФД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Инфразвук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Ультразвук контактный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Ультразвук воздушный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общая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Неионизирующие излучения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Ионизирующие излучения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Электростатическое поля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магнитное поле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поля промышленной частоты (50 Гц)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Магнитное поля промышленной частоты (50 Гц)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ЭМИ, создаваемые ВДТ и ПЭВМ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 радиочастотного диапазона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Лазерное излучения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Ультрафиолетовое излучения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заполняются по факторам, превышающим ПДК (предельно допустимая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концентрация), ПДУ (предельно допустимый уровень), норма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администрации организации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трудового коллектива (профкома)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 (подпись)           (Ф.И.О.)</w:t>
      </w:r>
    </w:p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 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по условиям труда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Сведения по рабочим местам не соответствующим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травмобезопасности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618"/>
        <w:gridCol w:w="1476"/>
        <w:gridCol w:w="1248"/>
        <w:gridCol w:w="4213"/>
        <w:gridCol w:w="3871"/>
      </w:tblGrid>
      <w:tr>
        <w:trPr>
          <w:trHeight w:val="30" w:hRule="atLeast"/>
        </w:trPr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участок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травмобезопасности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 соответствия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администрации организации 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трудового коллектива (профкома)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            (Ф.И.О.)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обязательной периодической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по условиям труда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Сведения по рабочим местам необеспеченным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одеждой, специальной обувью и средствами индивидуальной защиты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618"/>
        <w:gridCol w:w="1476"/>
        <w:gridCol w:w="1248"/>
        <w:gridCol w:w="4213"/>
        <w:gridCol w:w="3871"/>
      </w:tblGrid>
      <w:tr>
        <w:trPr>
          <w:trHeight w:val="30" w:hRule="atLeast"/>
        </w:trPr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участок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обеспеченности СИЗ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 обеспеченности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администрации организации 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трудового коллектива (профкома)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(подпись)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