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78fc" w14:textId="38f7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о выполнении пруденциальных нормативов банками второго уровня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8 мая 2015 года № 75. Зарегистрировано в Министерстве юстиции Республики Казахстан 25 мая 2015 года № 11162.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27.03.2023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27.03.2023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8249" w:id="2"/>
    <w:p>
      <w:pPr>
        <w:spacing w:after="0"/>
        <w:ind w:left="0"/>
        <w:jc w:val="both"/>
      </w:pPr>
      <w:r>
        <w:rPr>
          <w:rFonts w:ascii="Times New Roman"/>
          <w:b w:val="false"/>
          <w:i w:val="false"/>
          <w:color w:val="000000"/>
          <w:sz w:val="28"/>
        </w:rPr>
        <w:t xml:space="preserve">
      1) перечень отчетности о выполнении пруденциальных нормативов банками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250" w:id="3"/>
    <w:p>
      <w:pPr>
        <w:spacing w:after="0"/>
        <w:ind w:left="0"/>
        <w:jc w:val="both"/>
      </w:pPr>
      <w:r>
        <w:rPr>
          <w:rFonts w:ascii="Times New Roman"/>
          <w:b w:val="false"/>
          <w:i w:val="false"/>
          <w:color w:val="000000"/>
          <w:sz w:val="28"/>
        </w:rPr>
        <w:t xml:space="preserve">
      2) форму отчета о выполнении пруденциальных нормативов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251" w:id="4"/>
    <w:p>
      <w:pPr>
        <w:spacing w:after="0"/>
        <w:ind w:left="0"/>
        <w:jc w:val="both"/>
      </w:pPr>
      <w:r>
        <w:rPr>
          <w:rFonts w:ascii="Times New Roman"/>
          <w:b w:val="false"/>
          <w:i w:val="false"/>
          <w:color w:val="000000"/>
          <w:sz w:val="28"/>
        </w:rPr>
        <w:t xml:space="preserve">
      3) форму отчета о расшифровке активов, взвешенных с учетом кредитного риска,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252" w:id="5"/>
    <w:p>
      <w:pPr>
        <w:spacing w:after="0"/>
        <w:ind w:left="0"/>
        <w:jc w:val="both"/>
      </w:pPr>
      <w:r>
        <w:rPr>
          <w:rFonts w:ascii="Times New Roman"/>
          <w:b w:val="false"/>
          <w:i w:val="false"/>
          <w:color w:val="000000"/>
          <w:sz w:val="28"/>
        </w:rPr>
        <w:t xml:space="preserve">
      4) форму отчета о расшифровке активов, взвешенных с учетом рисков, для расчета контрциклического буфера капитала,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5"/>
    <w:bookmarkStart w:name="z8253" w:id="6"/>
    <w:p>
      <w:pPr>
        <w:spacing w:after="0"/>
        <w:ind w:left="0"/>
        <w:jc w:val="both"/>
      </w:pPr>
      <w:r>
        <w:rPr>
          <w:rFonts w:ascii="Times New Roman"/>
          <w:b w:val="false"/>
          <w:i w:val="false"/>
          <w:color w:val="000000"/>
          <w:sz w:val="28"/>
        </w:rPr>
        <w:t xml:space="preserve">
      5) форму отчета о расшифровке условных и возможных обязательств, взвешенных с учетом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
    <w:bookmarkStart w:name="z8254" w:id="7"/>
    <w:p>
      <w:pPr>
        <w:spacing w:after="0"/>
        <w:ind w:left="0"/>
        <w:jc w:val="both"/>
      </w:pPr>
      <w:r>
        <w:rPr>
          <w:rFonts w:ascii="Times New Roman"/>
          <w:b w:val="false"/>
          <w:i w:val="false"/>
          <w:color w:val="000000"/>
          <w:sz w:val="28"/>
        </w:rPr>
        <w:t xml:space="preserve">
      6) форму отчета о расшифровке условных и возможных требований и обязательств по производным финансовым инструментам, взвешенным с учетом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
    <w:bookmarkStart w:name="z8255" w:id="8"/>
    <w:p>
      <w:pPr>
        <w:spacing w:after="0"/>
        <w:ind w:left="0"/>
        <w:jc w:val="both"/>
      </w:pPr>
      <w:r>
        <w:rPr>
          <w:rFonts w:ascii="Times New Roman"/>
          <w:b w:val="false"/>
          <w:i w:val="false"/>
          <w:color w:val="000000"/>
          <w:sz w:val="28"/>
        </w:rPr>
        <w:t xml:space="preserve">
      7) форму отчета о расшифровке расчета специфичного процентного риска (в разрезе валют)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8"/>
    <w:bookmarkStart w:name="z8256" w:id="9"/>
    <w:p>
      <w:pPr>
        <w:spacing w:after="0"/>
        <w:ind w:left="0"/>
        <w:jc w:val="both"/>
      </w:pPr>
      <w:r>
        <w:rPr>
          <w:rFonts w:ascii="Times New Roman"/>
          <w:b w:val="false"/>
          <w:i w:val="false"/>
          <w:color w:val="000000"/>
          <w:sz w:val="28"/>
        </w:rPr>
        <w:t xml:space="preserve">
      8) форму отчета о распределении открытых позиций по временным интервалам (в разрезе валют)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9"/>
    <w:bookmarkStart w:name="z8257" w:id="10"/>
    <w:p>
      <w:pPr>
        <w:spacing w:after="0"/>
        <w:ind w:left="0"/>
        <w:jc w:val="both"/>
      </w:pPr>
      <w:r>
        <w:rPr>
          <w:rFonts w:ascii="Times New Roman"/>
          <w:b w:val="false"/>
          <w:i w:val="false"/>
          <w:color w:val="000000"/>
          <w:sz w:val="28"/>
        </w:rPr>
        <w:t xml:space="preserve">
      9) форму отчета о расшифровке расчета общего процентного риска (в разрезе валют)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0"/>
    <w:bookmarkStart w:name="z8258" w:id="11"/>
    <w:p>
      <w:pPr>
        <w:spacing w:after="0"/>
        <w:ind w:left="0"/>
        <w:jc w:val="both"/>
      </w:pPr>
      <w:r>
        <w:rPr>
          <w:rFonts w:ascii="Times New Roman"/>
          <w:b w:val="false"/>
          <w:i w:val="false"/>
          <w:color w:val="000000"/>
          <w:sz w:val="28"/>
        </w:rPr>
        <w:t xml:space="preserve">
      10) форму отчета о расшифровке максимального размера риска на одного заемщика (в разрезе заемщиков)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8259" w:id="12"/>
    <w:p>
      <w:pPr>
        <w:spacing w:after="0"/>
        <w:ind w:left="0"/>
        <w:jc w:val="both"/>
      </w:pPr>
      <w:r>
        <w:rPr>
          <w:rFonts w:ascii="Times New Roman"/>
          <w:b w:val="false"/>
          <w:i w:val="false"/>
          <w:color w:val="000000"/>
          <w:sz w:val="28"/>
        </w:rPr>
        <w:t xml:space="preserve">
      11) форму отчета о расшифровке коэффициента текущей ликвидности k4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8260" w:id="13"/>
    <w:p>
      <w:pPr>
        <w:spacing w:after="0"/>
        <w:ind w:left="0"/>
        <w:jc w:val="both"/>
      </w:pPr>
      <w:r>
        <w:rPr>
          <w:rFonts w:ascii="Times New Roman"/>
          <w:b w:val="false"/>
          <w:i w:val="false"/>
          <w:color w:val="000000"/>
          <w:sz w:val="28"/>
        </w:rPr>
        <w:t xml:space="preserve">
      12) форму отчета о расшифровке коэффициентов срочной ликвидности k4-1, k4-2, k4-3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8261" w:id="14"/>
    <w:p>
      <w:pPr>
        <w:spacing w:after="0"/>
        <w:ind w:left="0"/>
        <w:jc w:val="both"/>
      </w:pPr>
      <w:r>
        <w:rPr>
          <w:rFonts w:ascii="Times New Roman"/>
          <w:b w:val="false"/>
          <w:i w:val="false"/>
          <w:color w:val="000000"/>
          <w:sz w:val="28"/>
        </w:rPr>
        <w:t xml:space="preserve">
      13) форму отчета о расшифровке коэффициентов срочной валютной ликвидности k4-4, k4-5, k4-6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8262" w:id="15"/>
    <w:p>
      <w:pPr>
        <w:spacing w:after="0"/>
        <w:ind w:left="0"/>
        <w:jc w:val="both"/>
      </w:pPr>
      <w:r>
        <w:rPr>
          <w:rFonts w:ascii="Times New Roman"/>
          <w:b w:val="false"/>
          <w:i w:val="false"/>
          <w:color w:val="000000"/>
          <w:sz w:val="28"/>
        </w:rPr>
        <w:t xml:space="preserve">
      14) форму отчета о валютных позициях по каждой иностранной валюте и валютной нетто-позиции за каждый рабочий день недели (месяца)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8263" w:id="16"/>
    <w:p>
      <w:pPr>
        <w:spacing w:after="0"/>
        <w:ind w:left="0"/>
        <w:jc w:val="both"/>
      </w:pPr>
      <w:r>
        <w:rPr>
          <w:rFonts w:ascii="Times New Roman"/>
          <w:b w:val="false"/>
          <w:i w:val="false"/>
          <w:color w:val="000000"/>
          <w:sz w:val="28"/>
        </w:rPr>
        <w:t xml:space="preserve">
      15) форму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8264" w:id="17"/>
    <w:p>
      <w:pPr>
        <w:spacing w:after="0"/>
        <w:ind w:left="0"/>
        <w:jc w:val="both"/>
      </w:pPr>
      <w:r>
        <w:rPr>
          <w:rFonts w:ascii="Times New Roman"/>
          <w:b w:val="false"/>
          <w:i w:val="false"/>
          <w:color w:val="000000"/>
          <w:sz w:val="28"/>
        </w:rPr>
        <w:t xml:space="preserve">
      16) форму отчета о расшифровке коэффициента капитализации банков к обязательствам перед нерезидентами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bookmarkStart w:name="z8265" w:id="18"/>
    <w:p>
      <w:pPr>
        <w:spacing w:after="0"/>
        <w:ind w:left="0"/>
        <w:jc w:val="both"/>
      </w:pPr>
      <w:r>
        <w:rPr>
          <w:rFonts w:ascii="Times New Roman"/>
          <w:b w:val="false"/>
          <w:i w:val="false"/>
          <w:color w:val="000000"/>
          <w:sz w:val="28"/>
        </w:rPr>
        <w:t xml:space="preserve">
      17) форму отчета о расчете коэффициентов достаточности собственного капитала при секьюритизации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8"/>
    <w:bookmarkStart w:name="z8266" w:id="19"/>
    <w:p>
      <w:pPr>
        <w:spacing w:after="0"/>
        <w:ind w:left="0"/>
        <w:jc w:val="both"/>
      </w:pPr>
      <w:r>
        <w:rPr>
          <w:rFonts w:ascii="Times New Roman"/>
          <w:b w:val="false"/>
          <w:i w:val="false"/>
          <w:color w:val="000000"/>
          <w:sz w:val="28"/>
        </w:rPr>
        <w:t xml:space="preserve">
      18) форму отчета о расшифровке активов, взвешенных с учетом кредитного риска, представляемого исламскими банками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9"/>
    <w:bookmarkStart w:name="z8267" w:id="20"/>
    <w:p>
      <w:pPr>
        <w:spacing w:after="0"/>
        <w:ind w:left="0"/>
        <w:jc w:val="both"/>
      </w:pPr>
      <w:r>
        <w:rPr>
          <w:rFonts w:ascii="Times New Roman"/>
          <w:b w:val="false"/>
          <w:i w:val="false"/>
          <w:color w:val="000000"/>
          <w:sz w:val="28"/>
        </w:rPr>
        <w:t xml:space="preserve">
      19) форму отчета о расшифровке условных и возможных обязательств, взвешенных с учетом кредитного риска, представляемого исламскими банками,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0"/>
    <w:bookmarkStart w:name="z8268" w:id="21"/>
    <w:p>
      <w:pPr>
        <w:spacing w:after="0"/>
        <w:ind w:left="0"/>
        <w:jc w:val="both"/>
      </w:pPr>
      <w:r>
        <w:rPr>
          <w:rFonts w:ascii="Times New Roman"/>
          <w:b w:val="false"/>
          <w:i w:val="false"/>
          <w:color w:val="000000"/>
          <w:sz w:val="28"/>
        </w:rPr>
        <w:t xml:space="preserve">
      20) форму отчета о расшифровке рыночного риска, связанного с изменением рыночной стоимости товарно-материальных запасов, представляемого исламскими банками,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1"/>
    <w:bookmarkStart w:name="z8269" w:id="22"/>
    <w:p>
      <w:pPr>
        <w:spacing w:after="0"/>
        <w:ind w:left="0"/>
        <w:jc w:val="both"/>
      </w:pPr>
      <w:r>
        <w:rPr>
          <w:rFonts w:ascii="Times New Roman"/>
          <w:b w:val="false"/>
          <w:i w:val="false"/>
          <w:color w:val="000000"/>
          <w:sz w:val="28"/>
        </w:rPr>
        <w:t xml:space="preserve">
      21) форму отчета о расшифровке коэффициента покрытия ликвидности согласно </w:t>
      </w:r>
      <w:r>
        <w:rPr>
          <w:rFonts w:ascii="Times New Roman"/>
          <w:b w:val="false"/>
          <w:i w:val="false"/>
          <w:color w:val="000000"/>
          <w:sz w:val="28"/>
        </w:rPr>
        <w:t>приложению 20-1</w:t>
      </w:r>
      <w:r>
        <w:rPr>
          <w:rFonts w:ascii="Times New Roman"/>
          <w:b w:val="false"/>
          <w:i w:val="false"/>
          <w:color w:val="000000"/>
          <w:sz w:val="28"/>
        </w:rPr>
        <w:t xml:space="preserve"> к настоящему постановлению;</w:t>
      </w:r>
    </w:p>
    <w:bookmarkEnd w:id="22"/>
    <w:bookmarkStart w:name="z8270" w:id="23"/>
    <w:p>
      <w:pPr>
        <w:spacing w:after="0"/>
        <w:ind w:left="0"/>
        <w:jc w:val="both"/>
      </w:pPr>
      <w:r>
        <w:rPr>
          <w:rFonts w:ascii="Times New Roman"/>
          <w:b w:val="false"/>
          <w:i w:val="false"/>
          <w:color w:val="000000"/>
          <w:sz w:val="28"/>
        </w:rPr>
        <w:t xml:space="preserve">
      22) форму отчета о расшифровке коэффициента нетто стабильного фондирования согласно </w:t>
      </w:r>
      <w:r>
        <w:rPr>
          <w:rFonts w:ascii="Times New Roman"/>
          <w:b w:val="false"/>
          <w:i w:val="false"/>
          <w:color w:val="000000"/>
          <w:sz w:val="28"/>
        </w:rPr>
        <w:t>приложению 20-2</w:t>
      </w:r>
      <w:r>
        <w:rPr>
          <w:rFonts w:ascii="Times New Roman"/>
          <w:b w:val="false"/>
          <w:i w:val="false"/>
          <w:color w:val="000000"/>
          <w:sz w:val="28"/>
        </w:rPr>
        <w:t xml:space="preserve"> к настоящему постановлению;</w:t>
      </w:r>
    </w:p>
    <w:bookmarkEnd w:id="23"/>
    <w:bookmarkStart w:name="z8271" w:id="24"/>
    <w:p>
      <w:pPr>
        <w:spacing w:after="0"/>
        <w:ind w:left="0"/>
        <w:jc w:val="both"/>
      </w:pPr>
      <w:r>
        <w:rPr>
          <w:rFonts w:ascii="Times New Roman"/>
          <w:b w:val="false"/>
          <w:i w:val="false"/>
          <w:color w:val="000000"/>
          <w:sz w:val="28"/>
        </w:rPr>
        <w:t xml:space="preserve">
      23) Правила представления отчетности о выполнении пруденциальных нормативов банками второго уровня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30.10.2024 </w:t>
      </w:r>
      <w:r>
        <w:rPr>
          <w:rFonts w:ascii="Times New Roman"/>
          <w:b w:val="false"/>
          <w:i w:val="false"/>
          <w:color w:val="000000"/>
          <w:sz w:val="28"/>
        </w:rPr>
        <w:t>№ 64</w:t>
      </w:r>
      <w:r>
        <w:rPr>
          <w:rFonts w:ascii="Times New Roman"/>
          <w:b w:val="false"/>
          <w:i w:val="false"/>
          <w:color w:val="ff0000"/>
          <w:sz w:val="28"/>
        </w:rPr>
        <w:t xml:space="preserve"> (вводится в действие с 01.12.2024).</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Банки второго уровня представляют в Национальный Банк Республики Казахстан в электронном формате:</w:t>
      </w:r>
    </w:p>
    <w:bookmarkEnd w:id="25"/>
    <w:p>
      <w:pPr>
        <w:spacing w:after="0"/>
        <w:ind w:left="0"/>
        <w:jc w:val="both"/>
      </w:pPr>
      <w:r>
        <w:rPr>
          <w:rFonts w:ascii="Times New Roman"/>
          <w:b w:val="false"/>
          <w:i w:val="false"/>
          <w:color w:val="000000"/>
          <w:sz w:val="28"/>
        </w:rPr>
        <w:t xml:space="preserve">
      1) ежемесячно отчетность, предусмотренную подпунктами 2), 3), 4), 5), 6), 7), 8), 9), 10), 11), 12), 13), 15), 16), 17), 18), 19) и 20)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2) ежемесячно отчетность, предусмотренную </w:t>
      </w:r>
      <w:r>
        <w:rPr>
          <w:rFonts w:ascii="Times New Roman"/>
          <w:b w:val="false"/>
          <w:i w:val="false"/>
          <w:color w:val="000000"/>
          <w:sz w:val="28"/>
        </w:rPr>
        <w:t>подпунктами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1 настоящего постановления, –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3) еженедельно отчетность, предусмотренную </w:t>
      </w:r>
      <w:r>
        <w:rPr>
          <w:rFonts w:ascii="Times New Roman"/>
          <w:b w:val="false"/>
          <w:i w:val="false"/>
          <w:color w:val="000000"/>
          <w:sz w:val="28"/>
        </w:rPr>
        <w:t>подпунктом 14)</w:t>
      </w:r>
      <w:r>
        <w:rPr>
          <w:rFonts w:ascii="Times New Roman"/>
          <w:b w:val="false"/>
          <w:i w:val="false"/>
          <w:color w:val="000000"/>
          <w:sz w:val="28"/>
        </w:rPr>
        <w:t xml:space="preserve"> пункта 1 настоящего постановления, – не позднее пятого рабочего дня недели, следующей за отчетной неделей.</w:t>
      </w:r>
    </w:p>
    <w:p>
      <w:pPr>
        <w:spacing w:after="0"/>
        <w:ind w:left="0"/>
        <w:jc w:val="both"/>
      </w:pPr>
      <w:r>
        <w:rPr>
          <w:rFonts w:ascii="Times New Roman"/>
          <w:b w:val="false"/>
          <w:i w:val="false"/>
          <w:color w:val="000000"/>
          <w:sz w:val="28"/>
        </w:rPr>
        <w:t xml:space="preserve">
      При завершении календарного месяца в отчетную неделю, отчетность, предусмотренная подпунктом 3) настоящего пункта, предоставляется не позднее седьмого рабочего дня месяца, следующего за завершаемым месяцем,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 </w:t>
      </w:r>
    </w:p>
    <w:p>
      <w:pPr>
        <w:spacing w:after="0"/>
        <w:ind w:left="0"/>
        <w:jc w:val="both"/>
      </w:pPr>
      <w:r>
        <w:rPr>
          <w:rFonts w:ascii="Times New Roman"/>
          <w:b w:val="false"/>
          <w:i w:val="false"/>
          <w:color w:val="000000"/>
          <w:sz w:val="28"/>
        </w:rPr>
        <w:t xml:space="preserve">
      Отчеты за декабрь месяц с учетом заключительных оборотов, предусмотренные подпунктами 2), 3), 4), 5), 6), 7), 8), 9), 10), 11), 12), 13), 14), 15), 16), 17), 18), 19), 20), 21) и 22)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представляются банками второго уровня (в том числе при отсутствии заключительных оборотов) не позднее тридцать первого января года, следующего за завершенным финансовым годом.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Постановление Правления Национального Банка РК от 24.12.2024 </w:t>
      </w:r>
      <w:r>
        <w:rPr>
          <w:rFonts w:ascii="Times New Roman"/>
          <w:b w:val="false"/>
          <w:i w:val="false"/>
          <w:color w:val="000000"/>
          <w:sz w:val="28"/>
        </w:rPr>
        <w:t>№ 79</w:t>
      </w:r>
      <w:r>
        <w:rPr>
          <w:rFonts w:ascii="Times New Roman"/>
          <w:b w:val="false"/>
          <w:i w:val="false"/>
          <w:color w:val="ff0000"/>
          <w:sz w:val="28"/>
        </w:rPr>
        <w:t xml:space="preserve"> (вводится в действие с </w:t>
      </w:r>
      <w:r>
        <w:rPr>
          <w:rFonts w:ascii="Times New Roman"/>
          <w:b w:val="false"/>
          <w:i w:val="false"/>
          <w:color w:val="000000"/>
          <w:sz w:val="28"/>
        </w:rPr>
        <w:t>01.01.2025</w:t>
      </w:r>
      <w:r>
        <w:rPr>
          <w:rFonts w:ascii="Times New Roman"/>
          <w:b w:val="false"/>
          <w:i w:val="false"/>
          <w:color w:val="ff0000"/>
          <w:sz w:val="28"/>
        </w:rPr>
        <w:t>).</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3. Родительский банк второго уровня, осуществивший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представляет в Национальный Банк в электронном формате:</w:t>
      </w:r>
    </w:p>
    <w:bookmarkEnd w:id="26"/>
    <w:bookmarkStart w:name="z7730" w:id="27"/>
    <w:p>
      <w:pPr>
        <w:spacing w:after="0"/>
        <w:ind w:left="0"/>
        <w:jc w:val="both"/>
      </w:pPr>
      <w:r>
        <w:rPr>
          <w:rFonts w:ascii="Times New Roman"/>
          <w:b w:val="false"/>
          <w:i w:val="false"/>
          <w:color w:val="000000"/>
          <w:sz w:val="28"/>
        </w:rPr>
        <w:t>
      1) ежемесячно отчетность, предусмотренную подпунктами 2), 3), 4), 5), 6), 7), 8), 9), 10), 11), 12), 13), 14), 15), 16), 17), 18), 19) и 20) пункта 1 настоящего постановления – не позднее двадцатого числа, следующего за отчетным месяцем;</w:t>
      </w:r>
    </w:p>
    <w:bookmarkEnd w:id="27"/>
    <w:bookmarkStart w:name="z7731" w:id="28"/>
    <w:p>
      <w:pPr>
        <w:spacing w:after="0"/>
        <w:ind w:left="0"/>
        <w:jc w:val="both"/>
      </w:pPr>
      <w:r>
        <w:rPr>
          <w:rFonts w:ascii="Times New Roman"/>
          <w:b w:val="false"/>
          <w:i w:val="false"/>
          <w:color w:val="000000"/>
          <w:sz w:val="28"/>
        </w:rPr>
        <w:t>
      2) еженедельно отчетность, предусмотренную подпунктом 14) пункта 1 настоящего постановления – не позднее седьмого рабочего дня, следующего за отчетной неделей;</w:t>
      </w:r>
    </w:p>
    <w:bookmarkEnd w:id="28"/>
    <w:bookmarkStart w:name="z7732" w:id="29"/>
    <w:p>
      <w:pPr>
        <w:spacing w:after="0"/>
        <w:ind w:left="0"/>
        <w:jc w:val="both"/>
      </w:pPr>
      <w:r>
        <w:rPr>
          <w:rFonts w:ascii="Times New Roman"/>
          <w:b w:val="false"/>
          <w:i w:val="false"/>
          <w:color w:val="000000"/>
          <w:sz w:val="28"/>
        </w:rPr>
        <w:t>
      3) еженедельно отчетность, предусмотренную подпунктом 14) пункта 1 настоящего постановления за последнюю неделю отчетного месяца – не позднее девятого рабочего дня, следующего за отчетной неделей.</w:t>
      </w:r>
    </w:p>
    <w:bookmarkEnd w:id="29"/>
    <w:bookmarkStart w:name="z26" w:id="30"/>
    <w:p>
      <w:pPr>
        <w:spacing w:after="0"/>
        <w:ind w:left="0"/>
        <w:jc w:val="both"/>
      </w:pPr>
      <w:r>
        <w:rPr>
          <w:rFonts w:ascii="Times New Roman"/>
          <w:b w:val="false"/>
          <w:i w:val="false"/>
          <w:color w:val="000000"/>
          <w:sz w:val="28"/>
        </w:rPr>
        <w:t xml:space="preserve">
      4.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30"/>
    <w:bookmarkStart w:name="z27" w:id="31"/>
    <w:p>
      <w:pPr>
        <w:spacing w:after="0"/>
        <w:ind w:left="0"/>
        <w:jc w:val="both"/>
      </w:pPr>
      <w:r>
        <w:rPr>
          <w:rFonts w:ascii="Times New Roman"/>
          <w:b w:val="false"/>
          <w:i w:val="false"/>
          <w:color w:val="000000"/>
          <w:sz w:val="28"/>
        </w:rPr>
        <w:t>
      5. Департаменту платежного баланса, валютного регулирования и статистики (Умбеталиев М.Т.) в установленном законодательством порядке обеспечить:</w:t>
      </w:r>
    </w:p>
    <w:bookmarkEnd w:id="31"/>
    <w:bookmarkStart w:name="z7733" w:id="32"/>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bookmarkEnd w:id="32"/>
    <w:bookmarkStart w:name="z7734" w:id="33"/>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bookmarkEnd w:id="33"/>
    <w:bookmarkStart w:name="z7735" w:id="34"/>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34"/>
    <w:bookmarkStart w:name="z28" w:id="35"/>
    <w:p>
      <w:pPr>
        <w:spacing w:after="0"/>
        <w:ind w:left="0"/>
        <w:jc w:val="both"/>
      </w:pPr>
      <w:r>
        <w:rPr>
          <w:rFonts w:ascii="Times New Roman"/>
          <w:b w:val="false"/>
          <w:i w:val="false"/>
          <w:color w:val="000000"/>
          <w:sz w:val="28"/>
        </w:rPr>
        <w:t>
      6.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5"/>
    <w:bookmarkStart w:name="z29" w:id="36"/>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Председателя Национального Банка Республики Казахстан Кожахметова К.Б.</w:t>
      </w:r>
    </w:p>
    <w:bookmarkEnd w:id="36"/>
    <w:bookmarkStart w:name="z30" w:id="37"/>
    <w:p>
      <w:pPr>
        <w:spacing w:after="0"/>
        <w:ind w:left="0"/>
        <w:jc w:val="both"/>
      </w:pP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37"/>
    <w:bookmarkStart w:name="z31" w:id="38"/>
    <w:p>
      <w:pPr>
        <w:spacing w:after="0"/>
        <w:ind w:left="0"/>
        <w:jc w:val="both"/>
      </w:pPr>
      <w:r>
        <w:rPr>
          <w:rFonts w:ascii="Times New Roman"/>
          <w:b w:val="false"/>
          <w:i w:val="false"/>
          <w:color w:val="000000"/>
          <w:sz w:val="28"/>
        </w:rPr>
        <w:t xml:space="preserve">
      1) строк, порядковые номера 77, 87, 90 и 92 </w:t>
      </w:r>
      <w:r>
        <w:rPr>
          <w:rFonts w:ascii="Times New Roman"/>
          <w:b w:val="false"/>
          <w:i w:val="false"/>
          <w:color w:val="000000"/>
          <w:sz w:val="28"/>
        </w:rPr>
        <w:t>приложения 2</w:t>
      </w:r>
      <w:r>
        <w:rPr>
          <w:rFonts w:ascii="Times New Roman"/>
          <w:b w:val="false"/>
          <w:i w:val="false"/>
          <w:color w:val="000000"/>
          <w:sz w:val="28"/>
        </w:rPr>
        <w:t xml:space="preserve">, порядковые номера 13 и 14 </w:t>
      </w:r>
      <w:r>
        <w:rPr>
          <w:rFonts w:ascii="Times New Roman"/>
          <w:b w:val="false"/>
          <w:i w:val="false"/>
          <w:color w:val="000000"/>
          <w:sz w:val="28"/>
        </w:rPr>
        <w:t>приложения 11</w:t>
      </w:r>
      <w:r>
        <w:rPr>
          <w:rFonts w:ascii="Times New Roman"/>
          <w:b w:val="false"/>
          <w:i w:val="false"/>
          <w:color w:val="000000"/>
          <w:sz w:val="28"/>
        </w:rPr>
        <w:t xml:space="preserve"> и порядковый номер 5 </w:t>
      </w:r>
      <w:r>
        <w:rPr>
          <w:rFonts w:ascii="Times New Roman"/>
          <w:b w:val="false"/>
          <w:i w:val="false"/>
          <w:color w:val="000000"/>
          <w:sz w:val="28"/>
        </w:rPr>
        <w:t>приложения 15</w:t>
      </w:r>
      <w:r>
        <w:rPr>
          <w:rFonts w:ascii="Times New Roman"/>
          <w:b w:val="false"/>
          <w:i w:val="false"/>
          <w:color w:val="000000"/>
          <w:sz w:val="28"/>
        </w:rPr>
        <w:t xml:space="preserve"> к настоящему постановлению, которые распространяются на отношения, возникшие с 1 октября 2014 года;</w:t>
      </w:r>
    </w:p>
    <w:bookmarkEnd w:id="38"/>
    <w:bookmarkStart w:name="z32" w:id="39"/>
    <w:p>
      <w:pPr>
        <w:spacing w:after="0"/>
        <w:ind w:left="0"/>
        <w:jc w:val="both"/>
      </w:pPr>
      <w:r>
        <w:rPr>
          <w:rFonts w:ascii="Times New Roman"/>
          <w:b w:val="false"/>
          <w:i w:val="false"/>
          <w:color w:val="000000"/>
          <w:sz w:val="28"/>
        </w:rPr>
        <w:t xml:space="preserve">
      2) строки, порядковый номер 8 </w:t>
      </w:r>
      <w:r>
        <w:rPr>
          <w:rFonts w:ascii="Times New Roman"/>
          <w:b w:val="false"/>
          <w:i w:val="false"/>
          <w:color w:val="000000"/>
          <w:sz w:val="28"/>
        </w:rPr>
        <w:t>приложения 14</w:t>
      </w:r>
      <w:r>
        <w:rPr>
          <w:rFonts w:ascii="Times New Roman"/>
          <w:b w:val="false"/>
          <w:i w:val="false"/>
          <w:color w:val="000000"/>
          <w:sz w:val="28"/>
        </w:rPr>
        <w:t xml:space="preserve"> к настоящему постановлению, которая распространяется на отношения, возникшие с 1 июля 2014 года;</w:t>
      </w:r>
    </w:p>
    <w:bookmarkEnd w:id="39"/>
    <w:bookmarkStart w:name="z33" w:id="40"/>
    <w:p>
      <w:pPr>
        <w:spacing w:after="0"/>
        <w:ind w:left="0"/>
        <w:jc w:val="both"/>
      </w:pPr>
      <w:r>
        <w:rPr>
          <w:rFonts w:ascii="Times New Roman"/>
          <w:b w:val="false"/>
          <w:i w:val="false"/>
          <w:color w:val="000000"/>
          <w:sz w:val="28"/>
        </w:rPr>
        <w:t xml:space="preserve">
      3) строк, порядковые номера 93, 94 и 95 </w:t>
      </w:r>
      <w:r>
        <w:rPr>
          <w:rFonts w:ascii="Times New Roman"/>
          <w:b w:val="false"/>
          <w:i w:val="false"/>
          <w:color w:val="000000"/>
          <w:sz w:val="28"/>
        </w:rPr>
        <w:t>приложения 2</w:t>
      </w:r>
      <w:r>
        <w:rPr>
          <w:rFonts w:ascii="Times New Roman"/>
          <w:b w:val="false"/>
          <w:i w:val="false"/>
          <w:color w:val="000000"/>
          <w:sz w:val="28"/>
        </w:rPr>
        <w:t xml:space="preserve"> и порядковые номера 83 и 84 </w:t>
      </w:r>
      <w:r>
        <w:rPr>
          <w:rFonts w:ascii="Times New Roman"/>
          <w:b w:val="false"/>
          <w:i w:val="false"/>
          <w:color w:val="000000"/>
          <w:sz w:val="28"/>
        </w:rPr>
        <w:t>приложения 3</w:t>
      </w:r>
      <w:r>
        <w:rPr>
          <w:rFonts w:ascii="Times New Roman"/>
          <w:b w:val="false"/>
          <w:i w:val="false"/>
          <w:color w:val="000000"/>
          <w:sz w:val="28"/>
        </w:rPr>
        <w:t xml:space="preserve"> к настоящему постановлению, которые вводятся в действие с 1 января 2016 года.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настоящего постановления действует до 1 февраля 2016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bookmarkStart w:name="z7737" w:id="41"/>
    <w:p>
      <w:pPr>
        <w:spacing w:after="0"/>
        <w:ind w:left="0"/>
        <w:jc w:val="both"/>
      </w:pPr>
      <w:r>
        <w:rPr>
          <w:rFonts w:ascii="Times New Roman"/>
          <w:b w:val="false"/>
          <w:i w:val="false"/>
          <w:color w:val="000000"/>
          <w:sz w:val="28"/>
        </w:rPr>
        <w:t xml:space="preserve">
      Председатель Комитета по статистике </w:t>
      </w:r>
    </w:p>
    <w:bookmarkEnd w:id="41"/>
    <w:bookmarkStart w:name="z7738" w:id="42"/>
    <w:p>
      <w:pPr>
        <w:spacing w:after="0"/>
        <w:ind w:left="0"/>
        <w:jc w:val="both"/>
      </w:pPr>
      <w:r>
        <w:rPr>
          <w:rFonts w:ascii="Times New Roman"/>
          <w:b w:val="false"/>
          <w:i w:val="false"/>
          <w:color w:val="000000"/>
          <w:sz w:val="28"/>
        </w:rPr>
        <w:t xml:space="preserve">
      Министерства национальной экономики </w:t>
      </w:r>
    </w:p>
    <w:bookmarkEnd w:id="42"/>
    <w:bookmarkStart w:name="z7739" w:id="43"/>
    <w:p>
      <w:pPr>
        <w:spacing w:after="0"/>
        <w:ind w:left="0"/>
        <w:jc w:val="both"/>
      </w:pPr>
      <w:r>
        <w:rPr>
          <w:rFonts w:ascii="Times New Roman"/>
          <w:b w:val="false"/>
          <w:i w:val="false"/>
          <w:color w:val="000000"/>
          <w:sz w:val="28"/>
        </w:rPr>
        <w:t xml:space="preserve">
      Республики Казахстан </w:t>
      </w:r>
    </w:p>
    <w:bookmarkEnd w:id="43"/>
    <w:bookmarkStart w:name="z7740" w:id="44"/>
    <w:p>
      <w:pPr>
        <w:spacing w:after="0"/>
        <w:ind w:left="0"/>
        <w:jc w:val="both"/>
      </w:pPr>
      <w:r>
        <w:rPr>
          <w:rFonts w:ascii="Times New Roman"/>
          <w:b w:val="false"/>
          <w:i w:val="false"/>
          <w:color w:val="000000"/>
          <w:sz w:val="28"/>
        </w:rPr>
        <w:t xml:space="preserve">
      А. Смаилов ________________________ </w:t>
      </w:r>
    </w:p>
    <w:bookmarkEnd w:id="44"/>
    <w:bookmarkStart w:name="z7741" w:id="45"/>
    <w:p>
      <w:pPr>
        <w:spacing w:after="0"/>
        <w:ind w:left="0"/>
        <w:jc w:val="both"/>
      </w:pPr>
      <w:r>
        <w:rPr>
          <w:rFonts w:ascii="Times New Roman"/>
          <w:b w:val="false"/>
          <w:i w:val="false"/>
          <w:color w:val="000000"/>
          <w:sz w:val="28"/>
        </w:rPr>
        <w:t>
      13 мая 2015 года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7703" w:id="46"/>
    <w:p>
      <w:pPr>
        <w:spacing w:after="0"/>
        <w:ind w:left="0"/>
        <w:jc w:val="left"/>
      </w:pPr>
      <w:r>
        <w:rPr>
          <w:rFonts w:ascii="Times New Roman"/>
          <w:b/>
          <w:i w:val="false"/>
          <w:color w:val="000000"/>
        </w:rPr>
        <w:t xml:space="preserve"> Перечень отчетности о выполнении пруденциальных нормативов банками второго уровня</w:t>
      </w:r>
    </w:p>
    <w:bookmarkEnd w:id="46"/>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30.10.2024 </w:t>
      </w:r>
      <w:r>
        <w:rPr>
          <w:rFonts w:ascii="Times New Roman"/>
          <w:b w:val="false"/>
          <w:i w:val="false"/>
          <w:color w:val="ff0000"/>
          <w:sz w:val="28"/>
        </w:rPr>
        <w:t>№ 64</w:t>
      </w:r>
      <w:r>
        <w:rPr>
          <w:rFonts w:ascii="Times New Roman"/>
          <w:b w:val="false"/>
          <w:i w:val="false"/>
          <w:color w:val="ff0000"/>
          <w:sz w:val="28"/>
        </w:rPr>
        <w:t xml:space="preserve"> (вводится в действие с 01.12.2024).</w:t>
      </w:r>
    </w:p>
    <w:bookmarkStart w:name="z7704" w:id="47"/>
    <w:p>
      <w:pPr>
        <w:spacing w:after="0"/>
        <w:ind w:left="0"/>
        <w:jc w:val="both"/>
      </w:pPr>
      <w:r>
        <w:rPr>
          <w:rFonts w:ascii="Times New Roman"/>
          <w:b w:val="false"/>
          <w:i w:val="false"/>
          <w:color w:val="000000"/>
          <w:sz w:val="28"/>
        </w:rPr>
        <w:t>
      Отчетность о выполнении пруденциальных нормативов банками второго уровня включает в себя:</w:t>
      </w:r>
    </w:p>
    <w:bookmarkEnd w:id="47"/>
    <w:bookmarkStart w:name="z8278" w:id="48"/>
    <w:p>
      <w:pPr>
        <w:spacing w:after="0"/>
        <w:ind w:left="0"/>
        <w:jc w:val="both"/>
      </w:pPr>
      <w:r>
        <w:rPr>
          <w:rFonts w:ascii="Times New Roman"/>
          <w:b w:val="false"/>
          <w:i w:val="false"/>
          <w:color w:val="000000"/>
          <w:sz w:val="28"/>
        </w:rPr>
        <w:t>
      1) отчет о выполнении пруденциальных нормативов;</w:t>
      </w:r>
    </w:p>
    <w:bookmarkEnd w:id="48"/>
    <w:bookmarkStart w:name="z8279" w:id="49"/>
    <w:p>
      <w:pPr>
        <w:spacing w:after="0"/>
        <w:ind w:left="0"/>
        <w:jc w:val="both"/>
      </w:pPr>
      <w:r>
        <w:rPr>
          <w:rFonts w:ascii="Times New Roman"/>
          <w:b w:val="false"/>
          <w:i w:val="false"/>
          <w:color w:val="000000"/>
          <w:sz w:val="28"/>
        </w:rPr>
        <w:t>
      2) отчет о расшифровке активов, взвешенных с учетом кредитного риска;</w:t>
      </w:r>
    </w:p>
    <w:bookmarkEnd w:id="49"/>
    <w:bookmarkStart w:name="z8280" w:id="50"/>
    <w:p>
      <w:pPr>
        <w:spacing w:after="0"/>
        <w:ind w:left="0"/>
        <w:jc w:val="both"/>
      </w:pPr>
      <w:r>
        <w:rPr>
          <w:rFonts w:ascii="Times New Roman"/>
          <w:b w:val="false"/>
          <w:i w:val="false"/>
          <w:color w:val="000000"/>
          <w:sz w:val="28"/>
        </w:rPr>
        <w:t>
      3) отчет о расшифровке условных и возможных обязательств, взвешенных с учетом кредитного риска;</w:t>
      </w:r>
    </w:p>
    <w:bookmarkEnd w:id="50"/>
    <w:bookmarkStart w:name="z8281" w:id="51"/>
    <w:p>
      <w:pPr>
        <w:spacing w:after="0"/>
        <w:ind w:left="0"/>
        <w:jc w:val="both"/>
      </w:pPr>
      <w:r>
        <w:rPr>
          <w:rFonts w:ascii="Times New Roman"/>
          <w:b w:val="false"/>
          <w:i w:val="false"/>
          <w:color w:val="000000"/>
          <w:sz w:val="28"/>
        </w:rPr>
        <w:t>
      4) отчет о расшифровке активов, взвешенных с учетом рисков, для расчета контрциклического буфера капитала;</w:t>
      </w:r>
    </w:p>
    <w:bookmarkEnd w:id="51"/>
    <w:bookmarkStart w:name="z8282" w:id="52"/>
    <w:p>
      <w:pPr>
        <w:spacing w:after="0"/>
        <w:ind w:left="0"/>
        <w:jc w:val="both"/>
      </w:pPr>
      <w:r>
        <w:rPr>
          <w:rFonts w:ascii="Times New Roman"/>
          <w:b w:val="false"/>
          <w:i w:val="false"/>
          <w:color w:val="000000"/>
          <w:sz w:val="28"/>
        </w:rPr>
        <w:t>
      5)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52"/>
    <w:bookmarkStart w:name="z8283" w:id="53"/>
    <w:p>
      <w:pPr>
        <w:spacing w:after="0"/>
        <w:ind w:left="0"/>
        <w:jc w:val="both"/>
      </w:pPr>
      <w:r>
        <w:rPr>
          <w:rFonts w:ascii="Times New Roman"/>
          <w:b w:val="false"/>
          <w:i w:val="false"/>
          <w:color w:val="000000"/>
          <w:sz w:val="28"/>
        </w:rPr>
        <w:t>
      6) отчет о расшифровке расчета специфичного процентного риска (в разрезе валют);</w:t>
      </w:r>
    </w:p>
    <w:bookmarkEnd w:id="53"/>
    <w:bookmarkStart w:name="z8284" w:id="54"/>
    <w:p>
      <w:pPr>
        <w:spacing w:after="0"/>
        <w:ind w:left="0"/>
        <w:jc w:val="both"/>
      </w:pPr>
      <w:r>
        <w:rPr>
          <w:rFonts w:ascii="Times New Roman"/>
          <w:b w:val="false"/>
          <w:i w:val="false"/>
          <w:color w:val="000000"/>
          <w:sz w:val="28"/>
        </w:rPr>
        <w:t>
      7) отчет о распределении открытых позиций по временным интервалам (в разрезе валют);</w:t>
      </w:r>
    </w:p>
    <w:bookmarkEnd w:id="54"/>
    <w:bookmarkStart w:name="z8285" w:id="55"/>
    <w:p>
      <w:pPr>
        <w:spacing w:after="0"/>
        <w:ind w:left="0"/>
        <w:jc w:val="both"/>
      </w:pPr>
      <w:r>
        <w:rPr>
          <w:rFonts w:ascii="Times New Roman"/>
          <w:b w:val="false"/>
          <w:i w:val="false"/>
          <w:color w:val="000000"/>
          <w:sz w:val="28"/>
        </w:rPr>
        <w:t>
      8) отчет о расшифровке расчета общего процентного риска (в разрезе валют);</w:t>
      </w:r>
    </w:p>
    <w:bookmarkEnd w:id="55"/>
    <w:bookmarkStart w:name="z8286" w:id="56"/>
    <w:p>
      <w:pPr>
        <w:spacing w:after="0"/>
        <w:ind w:left="0"/>
        <w:jc w:val="both"/>
      </w:pPr>
      <w:r>
        <w:rPr>
          <w:rFonts w:ascii="Times New Roman"/>
          <w:b w:val="false"/>
          <w:i w:val="false"/>
          <w:color w:val="000000"/>
          <w:sz w:val="28"/>
        </w:rPr>
        <w:t>
      9) отчет о расшифровке максимального размера риска на одного заемщика (в разрезе заемщиков);</w:t>
      </w:r>
    </w:p>
    <w:bookmarkEnd w:id="56"/>
    <w:bookmarkStart w:name="z8287" w:id="57"/>
    <w:p>
      <w:pPr>
        <w:spacing w:after="0"/>
        <w:ind w:left="0"/>
        <w:jc w:val="both"/>
      </w:pPr>
      <w:r>
        <w:rPr>
          <w:rFonts w:ascii="Times New Roman"/>
          <w:b w:val="false"/>
          <w:i w:val="false"/>
          <w:color w:val="000000"/>
          <w:sz w:val="28"/>
        </w:rPr>
        <w:t>
      10) отчет о расшифровке коэффициента текущей ликвидности k4;</w:t>
      </w:r>
    </w:p>
    <w:bookmarkEnd w:id="57"/>
    <w:bookmarkStart w:name="z8288" w:id="58"/>
    <w:p>
      <w:pPr>
        <w:spacing w:after="0"/>
        <w:ind w:left="0"/>
        <w:jc w:val="both"/>
      </w:pPr>
      <w:r>
        <w:rPr>
          <w:rFonts w:ascii="Times New Roman"/>
          <w:b w:val="false"/>
          <w:i w:val="false"/>
          <w:color w:val="000000"/>
          <w:sz w:val="28"/>
        </w:rPr>
        <w:t>
      11) отчет о расшифровке коэффициентов срочной ликвидности k4-1, k4-2, k4-3;</w:t>
      </w:r>
    </w:p>
    <w:bookmarkEnd w:id="58"/>
    <w:bookmarkStart w:name="z8289" w:id="59"/>
    <w:p>
      <w:pPr>
        <w:spacing w:after="0"/>
        <w:ind w:left="0"/>
        <w:jc w:val="both"/>
      </w:pPr>
      <w:r>
        <w:rPr>
          <w:rFonts w:ascii="Times New Roman"/>
          <w:b w:val="false"/>
          <w:i w:val="false"/>
          <w:color w:val="000000"/>
          <w:sz w:val="28"/>
        </w:rPr>
        <w:t>
      12) отчет о расшифровке коэффициентов срочной валютной ликвидности k4-4, k4-5, k4-6;</w:t>
      </w:r>
    </w:p>
    <w:bookmarkEnd w:id="59"/>
    <w:bookmarkStart w:name="z8290" w:id="60"/>
    <w:p>
      <w:pPr>
        <w:spacing w:after="0"/>
        <w:ind w:left="0"/>
        <w:jc w:val="both"/>
      </w:pPr>
      <w:r>
        <w:rPr>
          <w:rFonts w:ascii="Times New Roman"/>
          <w:b w:val="false"/>
          <w:i w:val="false"/>
          <w:color w:val="000000"/>
          <w:sz w:val="28"/>
        </w:rPr>
        <w:t>
      13) отчет о валютных позициях по каждой иностранной валюте и валютной нетто-позиции за каждый рабочий день недели (месяца);</w:t>
      </w:r>
    </w:p>
    <w:bookmarkEnd w:id="60"/>
    <w:bookmarkStart w:name="z8291" w:id="61"/>
    <w:p>
      <w:pPr>
        <w:spacing w:after="0"/>
        <w:ind w:left="0"/>
        <w:jc w:val="both"/>
      </w:pPr>
      <w:r>
        <w:rPr>
          <w:rFonts w:ascii="Times New Roman"/>
          <w:b w:val="false"/>
          <w:i w:val="false"/>
          <w:color w:val="000000"/>
          <w:sz w:val="28"/>
        </w:rPr>
        <w:t>
      14)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61"/>
    <w:bookmarkStart w:name="z8292" w:id="62"/>
    <w:p>
      <w:pPr>
        <w:spacing w:after="0"/>
        <w:ind w:left="0"/>
        <w:jc w:val="both"/>
      </w:pPr>
      <w:r>
        <w:rPr>
          <w:rFonts w:ascii="Times New Roman"/>
          <w:b w:val="false"/>
          <w:i w:val="false"/>
          <w:color w:val="000000"/>
          <w:sz w:val="28"/>
        </w:rPr>
        <w:t>
      15) отчет о расшифровке коэффициента капитализации банков к обязательствам перед нерезидентами Республики Казахстан;</w:t>
      </w:r>
    </w:p>
    <w:bookmarkEnd w:id="62"/>
    <w:bookmarkStart w:name="z8293" w:id="63"/>
    <w:p>
      <w:pPr>
        <w:spacing w:after="0"/>
        <w:ind w:left="0"/>
        <w:jc w:val="both"/>
      </w:pPr>
      <w:r>
        <w:rPr>
          <w:rFonts w:ascii="Times New Roman"/>
          <w:b w:val="false"/>
          <w:i w:val="false"/>
          <w:color w:val="000000"/>
          <w:sz w:val="28"/>
        </w:rPr>
        <w:t>
      16) отчет о расчете коэффициентов достаточности собственного капитала при секьюритизации;</w:t>
      </w:r>
    </w:p>
    <w:bookmarkEnd w:id="63"/>
    <w:bookmarkStart w:name="z8294" w:id="64"/>
    <w:p>
      <w:pPr>
        <w:spacing w:after="0"/>
        <w:ind w:left="0"/>
        <w:jc w:val="both"/>
      </w:pPr>
      <w:r>
        <w:rPr>
          <w:rFonts w:ascii="Times New Roman"/>
          <w:b w:val="false"/>
          <w:i w:val="false"/>
          <w:color w:val="000000"/>
          <w:sz w:val="28"/>
        </w:rPr>
        <w:t>
      17) отчет о расшифровке активов, взвешенных с учетом кредитного риска, представляемый исламскими банками;</w:t>
      </w:r>
    </w:p>
    <w:bookmarkEnd w:id="64"/>
    <w:bookmarkStart w:name="z8295" w:id="65"/>
    <w:p>
      <w:pPr>
        <w:spacing w:after="0"/>
        <w:ind w:left="0"/>
        <w:jc w:val="both"/>
      </w:pPr>
      <w:r>
        <w:rPr>
          <w:rFonts w:ascii="Times New Roman"/>
          <w:b w:val="false"/>
          <w:i w:val="false"/>
          <w:color w:val="000000"/>
          <w:sz w:val="28"/>
        </w:rPr>
        <w:t>
      18) отчет о расшифровке условных и возможных обязательств, взвешенных с учетом кредитного риска, представляемый исламскими банками;</w:t>
      </w:r>
    </w:p>
    <w:bookmarkEnd w:id="65"/>
    <w:bookmarkStart w:name="z8296" w:id="66"/>
    <w:p>
      <w:pPr>
        <w:spacing w:after="0"/>
        <w:ind w:left="0"/>
        <w:jc w:val="both"/>
      </w:pPr>
      <w:r>
        <w:rPr>
          <w:rFonts w:ascii="Times New Roman"/>
          <w:b w:val="false"/>
          <w:i w:val="false"/>
          <w:color w:val="000000"/>
          <w:sz w:val="28"/>
        </w:rPr>
        <w:t>
      19) отчет о расшифровке рыночного риска, связанного с изменением рыночной стоимости товарно-материальных запасов, представляемый исламскими банками;</w:t>
      </w:r>
    </w:p>
    <w:bookmarkEnd w:id="66"/>
    <w:bookmarkStart w:name="z8297" w:id="67"/>
    <w:p>
      <w:pPr>
        <w:spacing w:after="0"/>
        <w:ind w:left="0"/>
        <w:jc w:val="both"/>
      </w:pPr>
      <w:r>
        <w:rPr>
          <w:rFonts w:ascii="Times New Roman"/>
          <w:b w:val="false"/>
          <w:i w:val="false"/>
          <w:color w:val="000000"/>
          <w:sz w:val="28"/>
        </w:rPr>
        <w:t>
      20) отчет о расшифровке коэффициента покрытия ликвидности;</w:t>
      </w:r>
    </w:p>
    <w:bookmarkEnd w:id="67"/>
    <w:bookmarkStart w:name="z8298" w:id="68"/>
    <w:p>
      <w:pPr>
        <w:spacing w:after="0"/>
        <w:ind w:left="0"/>
        <w:jc w:val="both"/>
      </w:pPr>
      <w:r>
        <w:rPr>
          <w:rFonts w:ascii="Times New Roman"/>
          <w:b w:val="false"/>
          <w:i w:val="false"/>
          <w:color w:val="000000"/>
          <w:sz w:val="28"/>
        </w:rPr>
        <w:t>
      21) отчет о расшифровке коэффициента нетто стабильного фондирования.</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785" w:id="6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выполнении пруденциальных нормативов</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1-BVU_Prud_norm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 </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как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простые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раскрытый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 и резервов переоценки стоимости ценных бумаг,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займов,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за минусом: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простые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включая гудвилл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 (за исключением части отложенных налоговых активов, признанных в отношении вычитаемых временных разниц), сниженный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 связанных с транзакциями по секьюритизации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или убытки от изменения справедливой стоимости финансового обязательства, в связи с изменением кредитного риска по такому обязательству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добавочного капитала, но в связи с недостаточным его уровнем вычитаемые из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инвестиции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превышают 10 (десять) процентов от основного капитала банка после применения регуляторных корректировок, указанных в строках 11.1, 11.2, 11.3, 11.4, 11.5, 11.6, 11.7, 11.8 и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инвестиции банка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превышают 10 (десять) процентов от основного капитала банка после применения регуляторных корректировок, указанных в строках 11.1, 11.2, 11.3, 11.4, 11.5, 11.6, 11.7, 11.8, 11.9 и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превышает 10 (десять) процентов от основного капитала банка после применения регуляторных корректировок, указанных в строках 11.1, 11.2, 11.3, 11.4, 11.5, 11.6, 11.7, 11.8, 11.9 и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строках 11.1, 11.2, 11.3, 11.4, 11.5, 11.6, 11.7, 11.8 и 11.9 и суммы, подлежащей к вычету из основного капитала, указанной в строках 11.10, 11.11 и 11.12, сниженная на суммы, подлежащие вычету из основного капитала, указанные в строках 11.10, 11,11 и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как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договоры, соответствующие критериям для классификации инструментов в составе капитала банка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привилегированные акции, соответствующие установленным критериям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за минусом: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собственные бессрочные финансовые инструменты прямым либо косвенным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привилегированные акции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добавочного капитала, если инвестиции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превышают 10 (десять) процентов от основного капитала банка после применения регуляторных корректировок, указанных в строках 11.1, 11.2, 11.3, 11.4, 11.5, 11.6, 11.7, 11.8 и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 подлежащие вычету из добавочного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капитала второго уровня, но в связи с недостаточным его уровнем вычитаемые из добавочного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 за минусом: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выкупленный собственный субординированный долг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(десяти) процентов от основного капитала банка после применения регуляторных корректировок), умноженная на долю инвестиций в субординированный долг в общей сумме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субординированный долг финансовых организаций, в которых банк имеет 10 (десять) процентов и более от выпущенных акций (долей участия в уставном капитале) юридического лица, подлежащие вычету из капитала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основного капитала 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капитала первого уровня kl-2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банка, на который накладывается ограничение в части прекращения выплаты дивидендов и обратного выкупа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на условиях кастодиального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обменного курса иностранных валют (рыночной стоимости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(включая исламские ценные бумаги, приобретенные с целью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 по товарно-материальным запасам, связанный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валютных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и возможные требования и обязательства, рассчитанные с учетом рыночного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не связанных с банком особыми отношениями, по любому виду обязательств перед банком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не связанного с банком особыми отношениями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связанных с банком особыми отношениями, по любому виду обязательств перед банком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связанного с банком особыми отношениями k3-1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по всем заемщикам, связанным с банком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суммы рисков по заемщикам, связанным с банком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Стандард энд Пурс (Standard &amp; Poor’s) или рейтингом аналогичного уровня агентств Фитч (Fitch) или Мудис Инвесторс Сервис (Moody‘s Investors Service) (далее – другие рейтинговые агентства) не более чем на один пункт ниже суверенного рейтинга Республики Казахстан и нерезидентов, имеющих рейтинг не ниже "А" агентства Стандард энд Пурс (Standard &amp; Poor’s) или рейтинг аналогичного уровня одного из других рейтинговых агентств, за исключением нерезидентов с рейтингом не ниже "А" агентства Стандард энд Пурс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бланкового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рисков банка на одного заемщика, размер каждого из которых превышает 10 (десять) процентов от собственного капитала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рисков на одного заемщика, размер каждого из которых превышает 10 (десять) процентов-от собственного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риска банка по обязательствам Банка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размера риска по обязательствам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7 (семи) дней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k4-1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1 (одного) месяца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k4-2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3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k4-3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k4-4, умноженные на коэффициент конверсии равный 100 (ста)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k4-5, умноженные на коэффициент конверсии равный 90 (девяноста)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k4-6, умноженные на коэффициент конверсии равный 80 (восьмидесяти)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в течение отчетного периода просроченных обязательств перед кредиторами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факта несвоевременного исполнения банком плана мероприятий, одобренного уполномоченным органом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финансируемые за счет средств, привлеченных по договору об инвестиционном депозите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во внутренние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выполнении пруденциальных нормативов"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"Отчета о выполнении</w:t>
            </w:r>
            <w:r>
              <w:br/>
            </w:r>
            <w:r>
              <w:rPr>
                <w:rFonts w:ascii="Times New Roman"/>
                <w:b w:val="false"/>
                <w:i w:val="false"/>
                <w:color w:val="000000"/>
                <w:sz w:val="20"/>
              </w:rPr>
              <w:t>пруденциальных нормативов"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выполнении пруденциальных нормативов</w:t>
      </w:r>
      <w:r>
        <w:br/>
      </w:r>
      <w:r>
        <w:rPr>
          <w:rFonts w:ascii="Times New Roman"/>
          <w:b/>
          <w:i w:val="false"/>
          <w:color w:val="000000"/>
        </w:rPr>
        <w:t>(индекс – 1-BVU_Prud_norm,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пруденциальных нормативов"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xml:space="preserve">
      5. Строка 1 заполняется в соответствии с </w:t>
      </w:r>
      <w:r>
        <w:rPr>
          <w:rFonts w:ascii="Times New Roman"/>
          <w:b w:val="false"/>
          <w:i w:val="false"/>
          <w:color w:val="000000"/>
          <w:sz w:val="28"/>
        </w:rPr>
        <w:t>главой 1</w:t>
      </w:r>
      <w:r>
        <w:rPr>
          <w:rFonts w:ascii="Times New Roman"/>
          <w:b w:val="false"/>
          <w:i w:val="false"/>
          <w:color w:val="000000"/>
          <w:sz w:val="28"/>
        </w:rPr>
        <w:t xml:space="preserve"> Нормативов № 144 и </w:t>
      </w:r>
      <w:r>
        <w:rPr>
          <w:rFonts w:ascii="Times New Roman"/>
          <w:b w:val="false"/>
          <w:i w:val="false"/>
          <w:color w:val="000000"/>
          <w:sz w:val="28"/>
        </w:rPr>
        <w:t>главой 2</w:t>
      </w:r>
      <w:r>
        <w:rPr>
          <w:rFonts w:ascii="Times New Roman"/>
          <w:b w:val="false"/>
          <w:i w:val="false"/>
          <w:color w:val="000000"/>
          <w:sz w:val="28"/>
        </w:rPr>
        <w:t xml:space="preserve"> к Нормативов № 170.</w:t>
      </w:r>
    </w:p>
    <w:p>
      <w:pPr>
        <w:spacing w:after="0"/>
        <w:ind w:left="0"/>
        <w:jc w:val="both"/>
      </w:pPr>
      <w:r>
        <w:rPr>
          <w:rFonts w:ascii="Times New Roman"/>
          <w:b w:val="false"/>
          <w:i w:val="false"/>
          <w:color w:val="000000"/>
          <w:sz w:val="28"/>
        </w:rPr>
        <w:t xml:space="preserve">
      6. В строке 5 указываются сведения по оплаченным простым акциям, соответствующим критериям для классификации инструментов в составе капитала банка, установленным </w:t>
      </w:r>
      <w:r>
        <w:rPr>
          <w:rFonts w:ascii="Times New Roman"/>
          <w:b w:val="false"/>
          <w:i w:val="false"/>
          <w:color w:val="000000"/>
          <w:sz w:val="28"/>
        </w:rPr>
        <w:t>приложением 1-1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приложением 4</w:t>
      </w:r>
      <w:r>
        <w:rPr>
          <w:rFonts w:ascii="Times New Roman"/>
          <w:b w:val="false"/>
          <w:i w:val="false"/>
          <w:color w:val="000000"/>
          <w:sz w:val="28"/>
        </w:rPr>
        <w:t xml:space="preserve"> к Нормативам № 170.</w:t>
      </w:r>
    </w:p>
    <w:p>
      <w:pPr>
        <w:spacing w:after="0"/>
        <w:ind w:left="0"/>
        <w:jc w:val="both"/>
      </w:pPr>
      <w:r>
        <w:rPr>
          <w:rFonts w:ascii="Times New Roman"/>
          <w:b w:val="false"/>
          <w:i w:val="false"/>
          <w:color w:val="000000"/>
          <w:sz w:val="28"/>
        </w:rPr>
        <w:t>
      7. В строке 11.7 указываются доходы будущих периодов в связи с полученным из условий секьюритизации ожиданием полного или частичного дохода в будущем.</w:t>
      </w:r>
    </w:p>
    <w:p>
      <w:pPr>
        <w:spacing w:after="0"/>
        <w:ind w:left="0"/>
        <w:jc w:val="both"/>
      </w:pPr>
      <w:r>
        <w:rPr>
          <w:rFonts w:ascii="Times New Roman"/>
          <w:b w:val="false"/>
          <w:i w:val="false"/>
          <w:color w:val="000000"/>
          <w:sz w:val="28"/>
        </w:rPr>
        <w:t xml:space="preserve">
      8. В строке 12.1 указываются сведения по бессрочным договорам, соответствующим критериям для классификации инструментов в составе капитала банка,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 170, в результате которых одновременно возникают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p>
      <w:pPr>
        <w:spacing w:after="0"/>
        <w:ind w:left="0"/>
        <w:jc w:val="both"/>
      </w:pPr>
      <w:r>
        <w:rPr>
          <w:rFonts w:ascii="Times New Roman"/>
          <w:b w:val="false"/>
          <w:i w:val="false"/>
          <w:color w:val="000000"/>
          <w:sz w:val="28"/>
        </w:rPr>
        <w:t xml:space="preserve">
      9. В строке 12.2 указываются сведения по оплаченным привилегированным акциям, соответствующим критериям для классификации инструментов в составе капитала банка,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 170.</w:t>
      </w:r>
    </w:p>
    <w:p>
      <w:pPr>
        <w:spacing w:after="0"/>
        <w:ind w:left="0"/>
        <w:jc w:val="both"/>
      </w:pPr>
      <w:r>
        <w:rPr>
          <w:rFonts w:ascii="Times New Roman"/>
          <w:b w:val="false"/>
          <w:i w:val="false"/>
          <w:color w:val="000000"/>
          <w:sz w:val="28"/>
        </w:rPr>
        <w:t xml:space="preserve">
      10. В строке 15 указываются сведения по субординированному долгу, соответствующему критериям для классификации инструментов в составе капитала банка, установленным в приложении 1-1 к Нормативам № 144 и приложении 4 к Нормативам № 170. </w:t>
      </w:r>
    </w:p>
    <w:p>
      <w:pPr>
        <w:spacing w:after="0"/>
        <w:ind w:left="0"/>
        <w:jc w:val="both"/>
      </w:pPr>
      <w:r>
        <w:rPr>
          <w:rFonts w:ascii="Times New Roman"/>
          <w:b w:val="false"/>
          <w:i w:val="false"/>
          <w:color w:val="000000"/>
          <w:sz w:val="28"/>
        </w:rPr>
        <w:t xml:space="preserve">
      11. В строке 20 указывается сумма нераспределенного чистого дохода, на который накладывается ограничение в соответствии с приложением 4 к Нормативам № 144 и приложением 3 к Нормативам № 170, в части прекращения выплаты дивидендов и обратного выкупа акций. </w:t>
      </w:r>
    </w:p>
    <w:p>
      <w:pPr>
        <w:spacing w:after="0"/>
        <w:ind w:left="0"/>
        <w:jc w:val="both"/>
      </w:pPr>
      <w:r>
        <w:rPr>
          <w:rFonts w:ascii="Times New Roman"/>
          <w:b w:val="false"/>
          <w:i w:val="false"/>
          <w:color w:val="000000"/>
          <w:sz w:val="28"/>
        </w:rPr>
        <w:t>
      12. Строка 22 заполняется в соответствии с данными отчета о расшифровке активов, взвешенных с учетом кредитного риска.</w:t>
      </w:r>
    </w:p>
    <w:p>
      <w:pPr>
        <w:spacing w:after="0"/>
        <w:ind w:left="0"/>
        <w:jc w:val="both"/>
      </w:pPr>
      <w:r>
        <w:rPr>
          <w:rFonts w:ascii="Times New Roman"/>
          <w:b w:val="false"/>
          <w:i w:val="false"/>
          <w:color w:val="000000"/>
          <w:sz w:val="28"/>
        </w:rPr>
        <w:t>
      13. Строка 23 заполняется в соответствии с данными отчета о расшифровке условных и возможных обязательств, взвешенных с учетом кредитного риска.</w:t>
      </w:r>
    </w:p>
    <w:p>
      <w:pPr>
        <w:spacing w:after="0"/>
        <w:ind w:left="0"/>
        <w:jc w:val="both"/>
      </w:pPr>
      <w:r>
        <w:rPr>
          <w:rFonts w:ascii="Times New Roman"/>
          <w:b w:val="false"/>
          <w:i w:val="false"/>
          <w:color w:val="000000"/>
          <w:sz w:val="28"/>
        </w:rPr>
        <w:t>
      14. Строка 24 заполняется в соответствии с данными отчета о расшифровке условных и возможных требований и обязательств по производным финансовым инструментам, взвешенным с учетом кредитного риска.</w:t>
      </w:r>
    </w:p>
    <w:p>
      <w:pPr>
        <w:spacing w:after="0"/>
        <w:ind w:left="0"/>
        <w:jc w:val="both"/>
      </w:pPr>
      <w:r>
        <w:rPr>
          <w:rFonts w:ascii="Times New Roman"/>
          <w:b w:val="false"/>
          <w:i w:val="false"/>
          <w:color w:val="000000"/>
          <w:sz w:val="28"/>
        </w:rPr>
        <w:t>
      15. Строка 25 заполняется в соответствии с данными отчета о расшифровке расчета специфичного процентного риска (в разрезе валют).</w:t>
      </w:r>
    </w:p>
    <w:p>
      <w:pPr>
        <w:spacing w:after="0"/>
        <w:ind w:left="0"/>
        <w:jc w:val="both"/>
      </w:pPr>
      <w:r>
        <w:rPr>
          <w:rFonts w:ascii="Times New Roman"/>
          <w:b w:val="false"/>
          <w:i w:val="false"/>
          <w:color w:val="000000"/>
          <w:sz w:val="28"/>
        </w:rPr>
        <w:t>
      16. Строка 26 заполняется в соответствии с данными отчета о расшифровке расчета общего процентного риска (в разрезе валют).</w:t>
      </w:r>
    </w:p>
    <w:p>
      <w:pPr>
        <w:spacing w:after="0"/>
        <w:ind w:left="0"/>
        <w:jc w:val="both"/>
      </w:pPr>
      <w:r>
        <w:rPr>
          <w:rFonts w:ascii="Times New Roman"/>
          <w:b w:val="false"/>
          <w:i w:val="false"/>
          <w:color w:val="000000"/>
          <w:sz w:val="28"/>
        </w:rPr>
        <w:t>
      17. Строки 40, 41, 42, 43, 44, 45, 46, 47, 48 и 49 заполняются в соответствии с данными отчета о расшифровке максимального размера риска на одного заемщика (в разрезе заемщиков).</w:t>
      </w:r>
    </w:p>
    <w:p>
      <w:pPr>
        <w:spacing w:after="0"/>
        <w:ind w:left="0"/>
        <w:jc w:val="both"/>
      </w:pPr>
      <w:r>
        <w:rPr>
          <w:rFonts w:ascii="Times New Roman"/>
          <w:b w:val="false"/>
          <w:i w:val="false"/>
          <w:color w:val="000000"/>
          <w:sz w:val="28"/>
        </w:rPr>
        <w:t xml:space="preserve">
      18. Строки 52, 53 и 54 заполняются в соответствии с данными отчета о расшифровке коэффициента текущей ликвидности k4. </w:t>
      </w:r>
    </w:p>
    <w:p>
      <w:pPr>
        <w:spacing w:after="0"/>
        <w:ind w:left="0"/>
        <w:jc w:val="both"/>
      </w:pPr>
      <w:r>
        <w:rPr>
          <w:rFonts w:ascii="Times New Roman"/>
          <w:b w:val="false"/>
          <w:i w:val="false"/>
          <w:color w:val="000000"/>
          <w:sz w:val="28"/>
        </w:rPr>
        <w:t xml:space="preserve">
      19. Строки 55, 56, 57, 58, 59, 60, 61 и 62 заполняются в соответствии с данными отчета о расшифровке коэффициентов срочной ликвидности k4-1, k4-2 и k4-3. </w:t>
      </w:r>
    </w:p>
    <w:p>
      <w:pPr>
        <w:spacing w:after="0"/>
        <w:ind w:left="0"/>
        <w:jc w:val="both"/>
      </w:pPr>
      <w:r>
        <w:rPr>
          <w:rFonts w:ascii="Times New Roman"/>
          <w:b w:val="false"/>
          <w:i w:val="false"/>
          <w:color w:val="000000"/>
          <w:sz w:val="28"/>
        </w:rPr>
        <w:t xml:space="preserve">
      20. Строки 63, 63.1, 63.2, 63.3, 63.4, 64, 64.1, 64.2, 64.3, 64.4, 65, 65.1, 65.2, 65.3, 65.4, 66, 66.1, 66.2, 66.3, 66.4, 67, 67.1, 67.2, 67.3, 67.4, 68, 68.1, 68.2, 68.3, 68.4, 69, 69.1, 69.2, 69.3, 69.4, 70, 70.1, 70.2, 70.3, 70.4, 71, 71.1, 71.2, 71.3 и 71.4 заполняются в соответствии с данными отчета о расшифровке коэффициентов срочной валютной ликвидности k4-4, k4-5 и k4-6. </w:t>
      </w:r>
    </w:p>
    <w:p>
      <w:pPr>
        <w:spacing w:after="0"/>
        <w:ind w:left="0"/>
        <w:jc w:val="both"/>
      </w:pPr>
      <w:r>
        <w:rPr>
          <w:rFonts w:ascii="Times New Roman"/>
          <w:b w:val="false"/>
          <w:i w:val="false"/>
          <w:color w:val="000000"/>
          <w:sz w:val="28"/>
        </w:rPr>
        <w:t>
      21. Строки 74 и 75 заполняются в соответствии с данными отчета о расшифровке коэффициента капитализации банков второго уровня к обязательствам перед нерезидентами Республики Казахстан.</w:t>
      </w:r>
    </w:p>
    <w:p>
      <w:pPr>
        <w:spacing w:after="0"/>
        <w:ind w:left="0"/>
        <w:jc w:val="both"/>
      </w:pPr>
      <w:r>
        <w:rPr>
          <w:rFonts w:ascii="Times New Roman"/>
          <w:b w:val="false"/>
          <w:i w:val="false"/>
          <w:color w:val="000000"/>
          <w:sz w:val="28"/>
        </w:rPr>
        <w:t>
      22. Строка 77 заполняется в соответствии с данными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w:t>
      </w:r>
    </w:p>
    <w:p>
      <w:pPr>
        <w:spacing w:after="0"/>
        <w:ind w:left="0"/>
        <w:jc w:val="both"/>
      </w:pPr>
      <w:r>
        <w:rPr>
          <w:rFonts w:ascii="Times New Roman"/>
          <w:b w:val="false"/>
          <w:i w:val="false"/>
          <w:color w:val="000000"/>
          <w:sz w:val="28"/>
        </w:rPr>
        <w:t>
      23. Строки 32, 33 и 76 заполняются только исламскими банками второго уровня.</w:t>
      </w:r>
    </w:p>
    <w:p>
      <w:pPr>
        <w:spacing w:after="0"/>
        <w:ind w:left="0"/>
        <w:jc w:val="both"/>
      </w:pPr>
      <w:r>
        <w:rPr>
          <w:rFonts w:ascii="Times New Roman"/>
          <w:b w:val="false"/>
          <w:i w:val="false"/>
          <w:color w:val="000000"/>
          <w:sz w:val="28"/>
        </w:rPr>
        <w:t xml:space="preserve">
      24. В строках 17, 18, 19, 41,43, 45, 47, 49, 54, 56, 59, 62, 65, 65.1, 65.2, 65.3, 65.4, 68, 68.1, 68.2, 68.3, 68.4, 71, 71.1, 71.2, 71.3, 71.4, 75 и 77 указываются значения с тремя знаками после запятой. </w:t>
      </w:r>
    </w:p>
    <w:p>
      <w:pPr>
        <w:spacing w:after="0"/>
        <w:ind w:left="0"/>
        <w:jc w:val="both"/>
      </w:pPr>
      <w:r>
        <w:rPr>
          <w:rFonts w:ascii="Times New Roman"/>
          <w:b w:val="false"/>
          <w:i w:val="false"/>
          <w:color w:val="000000"/>
          <w:sz w:val="28"/>
        </w:rPr>
        <w:t>
      25. Для заполнения строк 45, 47, 49 и 51 используются следующие сокращения:</w:t>
      </w:r>
    </w:p>
    <w:p>
      <w:pPr>
        <w:spacing w:after="0"/>
        <w:ind w:left="0"/>
        <w:jc w:val="both"/>
      </w:pPr>
      <w:r>
        <w:rPr>
          <w:rFonts w:ascii="Times New Roman"/>
          <w:b w:val="false"/>
          <w:i w:val="false"/>
          <w:color w:val="000000"/>
          <w:sz w:val="28"/>
        </w:rPr>
        <w:t>
      коэффициент суммы рисков по заемщикам, связанным с банком особыми отношениями – Ро;</w:t>
      </w:r>
    </w:p>
    <w:p>
      <w:pPr>
        <w:spacing w:after="0"/>
        <w:ind w:left="0"/>
        <w:jc w:val="both"/>
      </w:pPr>
      <w:r>
        <w:rPr>
          <w:rFonts w:ascii="Times New Roman"/>
          <w:b w:val="false"/>
          <w:i w:val="false"/>
          <w:color w:val="000000"/>
          <w:sz w:val="28"/>
        </w:rPr>
        <w:t>
      коэффициент максимального размера бланкового кредита – Бк;</w:t>
      </w:r>
    </w:p>
    <w:p>
      <w:pPr>
        <w:spacing w:after="0"/>
        <w:ind w:left="0"/>
        <w:jc w:val="both"/>
      </w:pPr>
      <w:r>
        <w:rPr>
          <w:rFonts w:ascii="Times New Roman"/>
          <w:b w:val="false"/>
          <w:i w:val="false"/>
          <w:color w:val="000000"/>
          <w:sz w:val="28"/>
        </w:rPr>
        <w:t>
      коэффициент совокупной суммы рисков на одного заемщика, размер каждого из которых превышает 10 (десять) процентов от собственного капитала – Рк;</w:t>
      </w:r>
    </w:p>
    <w:p>
      <w:pPr>
        <w:spacing w:after="0"/>
        <w:ind w:left="0"/>
        <w:jc w:val="both"/>
      </w:pPr>
      <w:r>
        <w:rPr>
          <w:rFonts w:ascii="Times New Roman"/>
          <w:b w:val="false"/>
          <w:i w:val="false"/>
          <w:color w:val="000000"/>
          <w:sz w:val="28"/>
        </w:rPr>
        <w:t>
      коэффициент размера риска по обязательствам Банк Развития Казахстана – Рбрк;</w:t>
      </w:r>
    </w:p>
    <w:p>
      <w:pPr>
        <w:spacing w:after="0"/>
        <w:ind w:left="0"/>
        <w:jc w:val="both"/>
      </w:pPr>
      <w:r>
        <w:rPr>
          <w:rFonts w:ascii="Times New Roman"/>
          <w:b w:val="false"/>
          <w:i w:val="false"/>
          <w:color w:val="000000"/>
          <w:sz w:val="28"/>
        </w:rPr>
        <w:t>
      26.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активов, взвешенных с учетом кредитного риска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2-BVU_RA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подлежащего взвешиванию по степени кредитного риска (справочник)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активов,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w:t>
      </w:r>
      <w:r>
        <w:br/>
      </w:r>
      <w:r>
        <w:rPr>
          <w:rFonts w:ascii="Times New Roman"/>
          <w:b/>
          <w:i w:val="false"/>
          <w:color w:val="000000"/>
        </w:rPr>
        <w:t>(индекс – 2-BVU_RA,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В графе 3 значения выбираются из справочника "Вид актива, подлежащего взвешиванию по степени кредитного риска",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В графе 4 указывается сумма активов, подлежащих взвешиванию по степени кредитного риска.</w:t>
      </w:r>
    </w:p>
    <w:p>
      <w:pPr>
        <w:spacing w:after="0"/>
        <w:ind w:left="0"/>
        <w:jc w:val="both"/>
      </w:pPr>
      <w:r>
        <w:rPr>
          <w:rFonts w:ascii="Times New Roman"/>
          <w:b w:val="false"/>
          <w:i w:val="false"/>
          <w:color w:val="000000"/>
          <w:sz w:val="28"/>
        </w:rPr>
        <w:t>
      8. В графе 5 указывается степень риска в процентах для каждой группы активов, согласно главе 3 Нормативов № 170. Значения степени риска в процентах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9. В графе 6 указывается сумма активов, указанная в графе 3, умноженная на степень риска в процентах (графа 4).</w:t>
      </w:r>
    </w:p>
    <w:p>
      <w:pPr>
        <w:spacing w:after="0"/>
        <w:ind w:left="0"/>
        <w:jc w:val="both"/>
      </w:pPr>
      <w:r>
        <w:rPr>
          <w:rFonts w:ascii="Times New Roman"/>
          <w:b w:val="false"/>
          <w:i w:val="false"/>
          <w:color w:val="000000"/>
          <w:sz w:val="28"/>
        </w:rPr>
        <w:t>
      10. При отсутствии данных Форма не представляется.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Постановление дополнено приложением 3-1 в соответствии с постановлением Правления Национального Банка РК от 30.10.2024 </w:t>
      </w:r>
      <w:r>
        <w:rPr>
          <w:rFonts w:ascii="Times New Roman"/>
          <w:b w:val="false"/>
          <w:i w:val="false"/>
          <w:color w:val="ff0000"/>
          <w:sz w:val="28"/>
        </w:rPr>
        <w:t>№ 64</w:t>
      </w:r>
      <w:r>
        <w:rPr>
          <w:rFonts w:ascii="Times New Roman"/>
          <w:b w:val="false"/>
          <w:i w:val="false"/>
          <w:color w:val="ff0000"/>
          <w:sz w:val="28"/>
        </w:rPr>
        <w:t xml:space="preserve"> (вводится в действие с 01.12.2024);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504" w:id="7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активов, взвешенных с учетом рисков, для расчета контрциклического буфера капитала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2-BVU_RA_CCyB</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контрциклического буфера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 с учетом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включая займы индивидуальным предпринимателям,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за исключением займов индивидуальным предпринимателям,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индивидуальным предпринимателям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включая займы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небанковским юридическим лицам, взвешенные с учетом кредитного риска, за исключением займов индивидуальным предпринимателям,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и среднего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небанковским юридическим лицам, взвешенные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и среднего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взвешенные с учетом кредитного риска, за исключением займов, указанных в пунктах 1 и 3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взвешенные с учетом кредитного риска, за исключением займов, указанных в пунктах 2 и 4 настоящей таблицы, с просроченной задолженностью по основному долгу и (или) начисленному вознаграждению свыше 90 (девяноста)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условные и возможные обязательства, взвешенные с учетом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активов, условных и возможных обязательств, взвешенных с учетом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контрциклического буфера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активов, взвешенных с учетом рисков, для расчета контрциклического буфера капитала".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активов,</w:t>
            </w:r>
            <w:r>
              <w:br/>
            </w:r>
            <w:r>
              <w:rPr>
                <w:rFonts w:ascii="Times New Roman"/>
                <w:b w:val="false"/>
                <w:i w:val="false"/>
                <w:color w:val="000000"/>
                <w:sz w:val="20"/>
              </w:rPr>
              <w:t>взвешенных с учетом рисков,</w:t>
            </w:r>
            <w:r>
              <w:br/>
            </w:r>
            <w:r>
              <w:rPr>
                <w:rFonts w:ascii="Times New Roman"/>
                <w:b w:val="false"/>
                <w:i w:val="false"/>
                <w:color w:val="000000"/>
                <w:sz w:val="20"/>
              </w:rPr>
              <w:t>для расчета контрциклического</w:t>
            </w:r>
            <w:r>
              <w:br/>
            </w:r>
            <w:r>
              <w:rPr>
                <w:rFonts w:ascii="Times New Roman"/>
                <w:b w:val="false"/>
                <w:i w:val="false"/>
                <w:color w:val="000000"/>
                <w:sz w:val="20"/>
              </w:rPr>
              <w:t>буфера капитала"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активов, взвешенных с учетом рисков, для расчета контрциклического буфера капитала</w:t>
      </w:r>
      <w:r>
        <w:br/>
      </w:r>
      <w:r>
        <w:rPr>
          <w:rFonts w:ascii="Times New Roman"/>
          <w:b/>
          <w:i w:val="false"/>
          <w:color w:val="000000"/>
        </w:rPr>
        <w:t>(индекс – 2-BVU_RA_CCyB,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активов, взвешенных с учетом рисков, для расчета контрциклического буфера капитала"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5. В графе 3 значения выбираются из справочника "Ставка контрциклического буфера",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В графе 4 указывается сумма активов, подлежащих взвешиванию по степени кредитного риска.</w:t>
      </w:r>
    </w:p>
    <w:p>
      <w:pPr>
        <w:spacing w:after="0"/>
        <w:ind w:left="0"/>
        <w:jc w:val="both"/>
      </w:pPr>
      <w:r>
        <w:rPr>
          <w:rFonts w:ascii="Times New Roman"/>
          <w:b w:val="false"/>
          <w:i w:val="false"/>
          <w:color w:val="000000"/>
          <w:sz w:val="28"/>
        </w:rPr>
        <w:t>
      7. В графе 5 указывается сумма активов, указанная в графе 4, умноженная на степень риска в процентах, установленную согласно главе 3 Нормативов № 170 и согласно главе 2 Нормативов № 144.</w:t>
      </w:r>
    </w:p>
    <w:p>
      <w:pPr>
        <w:spacing w:after="0"/>
        <w:ind w:left="0"/>
        <w:jc w:val="both"/>
      </w:pPr>
      <w:r>
        <w:rPr>
          <w:rFonts w:ascii="Times New Roman"/>
          <w:b w:val="false"/>
          <w:i w:val="false"/>
          <w:color w:val="000000"/>
          <w:sz w:val="28"/>
        </w:rPr>
        <w:t>
      8. В строке 1 указывается сумма займов физическим лицам, взвешенных с учетом кредитного риска, включая займы индивидуальным предпринимателям.</w:t>
      </w:r>
    </w:p>
    <w:p>
      <w:pPr>
        <w:spacing w:after="0"/>
        <w:ind w:left="0"/>
        <w:jc w:val="both"/>
      </w:pPr>
      <w:r>
        <w:rPr>
          <w:rFonts w:ascii="Times New Roman"/>
          <w:b w:val="false"/>
          <w:i w:val="false"/>
          <w:color w:val="000000"/>
          <w:sz w:val="28"/>
        </w:rPr>
        <w:t>
      9. В строке 1.1 указывается сумма займов физическим лицам, взвешенные с учетом кредитного риска, за исключением займов индивидуальным предпринимателям.</w:t>
      </w:r>
    </w:p>
    <w:p>
      <w:pPr>
        <w:spacing w:after="0"/>
        <w:ind w:left="0"/>
        <w:jc w:val="both"/>
      </w:pPr>
      <w:r>
        <w:rPr>
          <w:rFonts w:ascii="Times New Roman"/>
          <w:b w:val="false"/>
          <w:i w:val="false"/>
          <w:color w:val="000000"/>
          <w:sz w:val="28"/>
        </w:rPr>
        <w:t>
      10. В строке 1.1.1 данные заполняются в соответствии со строками 77, 78, 79, 80, 81, 82, 83, 84, 85, 86, 87, 88, 89, 90, 91, 92, 93, 94, 95, 96, 97, 98, 99, 100, 101, 102, 103, 104, 105, 106, 107, 108, 138, 139, 140, 141, 142, 143, 144 и 145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53, 54, 57 и 58 отчета о расшифровке активов, взвешенных с учетом кредитного риска согласно приложению 18 к настоящему постановлению.</w:t>
      </w:r>
    </w:p>
    <w:p>
      <w:pPr>
        <w:spacing w:after="0"/>
        <w:ind w:left="0"/>
        <w:jc w:val="both"/>
      </w:pPr>
      <w:r>
        <w:rPr>
          <w:rFonts w:ascii="Times New Roman"/>
          <w:b w:val="false"/>
          <w:i w:val="false"/>
          <w:color w:val="000000"/>
          <w:sz w:val="28"/>
        </w:rPr>
        <w:t>
      11. В строке 1.1.2 данные заполняются в соответствии со строками 48, 49, 50, 51 и 52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35, 36 и 56 отчета о расшифровке активов, взвешенных с учетом кредитного риска согласно приложению 18 к настоящему постановлению.</w:t>
      </w:r>
    </w:p>
    <w:p>
      <w:pPr>
        <w:spacing w:after="0"/>
        <w:ind w:left="0"/>
        <w:jc w:val="both"/>
      </w:pPr>
      <w:r>
        <w:rPr>
          <w:rFonts w:ascii="Times New Roman"/>
          <w:b w:val="false"/>
          <w:i w:val="false"/>
          <w:color w:val="000000"/>
          <w:sz w:val="28"/>
        </w:rPr>
        <w:t xml:space="preserve">
      12. В строке 1.1.3 данные заполняются в соответствие со строкой 113 отчета о расшифровке активов, взвешенных с учетом кредитного риска согласно приложению 3 к настоящему постановлению. </w:t>
      </w:r>
    </w:p>
    <w:p>
      <w:pPr>
        <w:spacing w:after="0"/>
        <w:ind w:left="0"/>
        <w:jc w:val="both"/>
      </w:pPr>
      <w:r>
        <w:rPr>
          <w:rFonts w:ascii="Times New Roman"/>
          <w:b w:val="false"/>
          <w:i w:val="false"/>
          <w:color w:val="000000"/>
          <w:sz w:val="28"/>
        </w:rPr>
        <w:t>
      13. В строке 1.2 указывается сумма займов индивидуальным предпринимателям.</w:t>
      </w:r>
    </w:p>
    <w:p>
      <w:pPr>
        <w:spacing w:after="0"/>
        <w:ind w:left="0"/>
        <w:jc w:val="both"/>
      </w:pPr>
      <w:r>
        <w:rPr>
          <w:rFonts w:ascii="Times New Roman"/>
          <w:b w:val="false"/>
          <w:i w:val="false"/>
          <w:color w:val="000000"/>
          <w:sz w:val="28"/>
        </w:rPr>
        <w:t>
      14. В строках 2, 4 и 6, данные по субъектам кредитования заполняются в соответствии со строками 53, 54 и 55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37, 38 и 39 отчета о расшифровке активов, взвешенных с учетом кредитного риска согласно приложению 18 к настоящему постановлению.</w:t>
      </w:r>
    </w:p>
    <w:p>
      <w:pPr>
        <w:spacing w:after="0"/>
        <w:ind w:left="0"/>
        <w:jc w:val="both"/>
      </w:pPr>
      <w:r>
        <w:rPr>
          <w:rFonts w:ascii="Times New Roman"/>
          <w:b w:val="false"/>
          <w:i w:val="false"/>
          <w:color w:val="000000"/>
          <w:sz w:val="28"/>
        </w:rPr>
        <w:t>
      15. В строке 2.1 указывается сумма займов физическим лицам,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p>
      <w:pPr>
        <w:spacing w:after="0"/>
        <w:ind w:left="0"/>
        <w:jc w:val="both"/>
      </w:pPr>
      <w:r>
        <w:rPr>
          <w:rFonts w:ascii="Times New Roman"/>
          <w:b w:val="false"/>
          <w:i w:val="false"/>
          <w:color w:val="000000"/>
          <w:sz w:val="28"/>
        </w:rPr>
        <w:t>
      16. В строке 2.1.1 указывается сумма займов физическим лицам на потребительские цели,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p>
      <w:pPr>
        <w:spacing w:after="0"/>
        <w:ind w:left="0"/>
        <w:jc w:val="both"/>
      </w:pPr>
      <w:r>
        <w:rPr>
          <w:rFonts w:ascii="Times New Roman"/>
          <w:b w:val="false"/>
          <w:i w:val="false"/>
          <w:color w:val="000000"/>
          <w:sz w:val="28"/>
        </w:rPr>
        <w:t>
      17. В строке 2.1.2 указывается сумма займов физическим лицам на ипотечные жилищные займы,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p>
      <w:pPr>
        <w:spacing w:after="0"/>
        <w:ind w:left="0"/>
        <w:jc w:val="both"/>
      </w:pPr>
      <w:r>
        <w:rPr>
          <w:rFonts w:ascii="Times New Roman"/>
          <w:b w:val="false"/>
          <w:i w:val="false"/>
          <w:color w:val="000000"/>
          <w:sz w:val="28"/>
        </w:rPr>
        <w:t>
      18. В строке 2.1.3 указывается сумма займов физическим лицам на прочие займы, не указанная в строках 2.1.1 и 2.1.2 таблицы,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p>
      <w:pPr>
        <w:spacing w:after="0"/>
        <w:ind w:left="0"/>
        <w:jc w:val="both"/>
      </w:pPr>
      <w:r>
        <w:rPr>
          <w:rFonts w:ascii="Times New Roman"/>
          <w:b w:val="false"/>
          <w:i w:val="false"/>
          <w:color w:val="000000"/>
          <w:sz w:val="28"/>
        </w:rPr>
        <w:t>
      19. В строке 2.2 указывается сумма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p>
      <w:pPr>
        <w:spacing w:after="0"/>
        <w:ind w:left="0"/>
        <w:jc w:val="both"/>
      </w:pPr>
      <w:r>
        <w:rPr>
          <w:rFonts w:ascii="Times New Roman"/>
          <w:b w:val="false"/>
          <w:i w:val="false"/>
          <w:color w:val="000000"/>
          <w:sz w:val="28"/>
        </w:rPr>
        <w:t>
      20. В строке 3 указывается сумма займов небанковским юридическим лицам, взвешенных с учетом кредитного риска, за исключением займов индивидуальным предпринимателям.</w:t>
      </w:r>
    </w:p>
    <w:p>
      <w:pPr>
        <w:spacing w:after="0"/>
        <w:ind w:left="0"/>
        <w:jc w:val="both"/>
      </w:pPr>
      <w:r>
        <w:rPr>
          <w:rFonts w:ascii="Times New Roman"/>
          <w:b w:val="false"/>
          <w:i w:val="false"/>
          <w:color w:val="000000"/>
          <w:sz w:val="28"/>
        </w:rPr>
        <w:t>
      21. По строкам 3.1 и 3.2 данные заполняются в соответствие со строками 29, 47, 57, 75, 76, 135, 136, 137 и 56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22, 51, 52, 75, 76, 77 и 40 отчета о расшифровке активов, взвешенных с учетом кредитного риска согласно приложению 18 к настоящему постановлению.</w:t>
      </w:r>
    </w:p>
    <w:p>
      <w:pPr>
        <w:spacing w:after="0"/>
        <w:ind w:left="0"/>
        <w:jc w:val="both"/>
      </w:pPr>
      <w:r>
        <w:rPr>
          <w:rFonts w:ascii="Times New Roman"/>
          <w:b w:val="false"/>
          <w:i w:val="false"/>
          <w:color w:val="000000"/>
          <w:sz w:val="28"/>
        </w:rPr>
        <w:t>
      22. В строке 4.1 указывается сумма займов небанковских юридических лиц по субъектам малого и среднего предпринимательства,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p>
      <w:pPr>
        <w:spacing w:after="0"/>
        <w:ind w:left="0"/>
        <w:jc w:val="both"/>
      </w:pPr>
      <w:r>
        <w:rPr>
          <w:rFonts w:ascii="Times New Roman"/>
          <w:b w:val="false"/>
          <w:i w:val="false"/>
          <w:color w:val="000000"/>
          <w:sz w:val="28"/>
        </w:rPr>
        <w:t>
      23. В строке 4.2 указывается сумма займов небанковских юридических лиц по субъектам крупного предпринимательства,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p>
      <w:pPr>
        <w:spacing w:after="0"/>
        <w:ind w:left="0"/>
        <w:jc w:val="both"/>
      </w:pPr>
      <w:r>
        <w:rPr>
          <w:rFonts w:ascii="Times New Roman"/>
          <w:b w:val="false"/>
          <w:i w:val="false"/>
          <w:color w:val="000000"/>
          <w:sz w:val="28"/>
        </w:rPr>
        <w:t>
      24. В строке 5 указывается сумма прочих займов, взвешенных с учетом кредитного риска, за исключением займов, указанных в строках 1 и 3 таблицы.</w:t>
      </w:r>
    </w:p>
    <w:p>
      <w:pPr>
        <w:spacing w:after="0"/>
        <w:ind w:left="0"/>
        <w:jc w:val="both"/>
      </w:pPr>
      <w:r>
        <w:rPr>
          <w:rFonts w:ascii="Times New Roman"/>
          <w:b w:val="false"/>
          <w:i w:val="false"/>
          <w:color w:val="000000"/>
          <w:sz w:val="28"/>
        </w:rPr>
        <w:t>
      25. В строке 7 указывается сумма прочих активов, условных и возможных обязательств, взвешенные с учетом рисков.</w:t>
      </w:r>
    </w:p>
    <w:p>
      <w:pPr>
        <w:spacing w:after="0"/>
        <w:ind w:left="0"/>
        <w:jc w:val="both"/>
      </w:pPr>
      <w:r>
        <w:rPr>
          <w:rFonts w:ascii="Times New Roman"/>
          <w:b w:val="false"/>
          <w:i w:val="false"/>
          <w:color w:val="000000"/>
          <w:sz w:val="28"/>
        </w:rPr>
        <w:t xml:space="preserve">
      26. В строке 8 указывается сумма, не вошедшая в расчет активов, взвешенных по степени кредитного риска в соответствии с приложением 3 настоящего постановления и активов, условных и возможных обязательств, взвешенных с учетом рисков в соответствии с отчетом о выполнении пруденциальных нормативов согласно приложению 2 к настоящему постановлению. </w:t>
      </w:r>
    </w:p>
    <w:p>
      <w:pPr>
        <w:spacing w:after="0"/>
        <w:ind w:left="0"/>
        <w:jc w:val="both"/>
      </w:pPr>
      <w:r>
        <w:rPr>
          <w:rFonts w:ascii="Times New Roman"/>
          <w:b w:val="false"/>
          <w:i w:val="false"/>
          <w:color w:val="000000"/>
          <w:sz w:val="28"/>
        </w:rPr>
        <w:t xml:space="preserve">
      27. Размер контрциклического буфера равен произведению справочной ставки буфера от суммы активов, условных и возможных обязательств, взвешенных с учетом рисков в соответствии со строкой 8. </w:t>
      </w:r>
    </w:p>
    <w:p>
      <w:pPr>
        <w:spacing w:after="0"/>
        <w:ind w:left="0"/>
        <w:jc w:val="both"/>
      </w:pPr>
      <w:r>
        <w:rPr>
          <w:rFonts w:ascii="Times New Roman"/>
          <w:b w:val="false"/>
          <w:i w:val="false"/>
          <w:color w:val="000000"/>
          <w:sz w:val="28"/>
        </w:rPr>
        <w:t>
      28.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825" w:id="7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условных и возможных обязательств, взвешенных с учетом кредитного риска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 RUIVO</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условных и возможных обязательства, подлежащих взвешиванию по степени кредитного риска (справочник)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обязательств, взвешенных</w:t>
            </w:r>
            <w:r>
              <w:br/>
            </w:r>
            <w:r>
              <w:rPr>
                <w:rFonts w:ascii="Times New Roman"/>
                <w:b w:val="false"/>
                <w:i w:val="false"/>
                <w:color w:val="000000"/>
                <w:sz w:val="20"/>
              </w:rPr>
              <w:t>с учетом кредитного риска"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w:t>
      </w:r>
      <w:r>
        <w:br/>
      </w:r>
      <w:r>
        <w:rPr>
          <w:rFonts w:ascii="Times New Roman"/>
          <w:b/>
          <w:i w:val="false"/>
          <w:color w:val="000000"/>
        </w:rPr>
        <w:t>(индекс – 2 -BVU_ RUIVO, периодичность – ежемесячная) Глава 1. Общие положения</w:t>
      </w:r>
    </w:p>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(далее – Форма). </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В графе 3 значения выбираются из справочника "Вид условных и возможных обязательства, подлежащих взвешиванию по степени кредитного риска",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В графе 4 указывается сумма условных и возможных обязательства, подлежащих взвешиванию по степени кредитного риска.</w:t>
      </w:r>
    </w:p>
    <w:p>
      <w:pPr>
        <w:spacing w:after="0"/>
        <w:ind w:left="0"/>
        <w:jc w:val="both"/>
      </w:pPr>
      <w:r>
        <w:rPr>
          <w:rFonts w:ascii="Times New Roman"/>
          <w:b w:val="false"/>
          <w:i w:val="false"/>
          <w:color w:val="000000"/>
          <w:sz w:val="28"/>
        </w:rPr>
        <w:t xml:space="preserve">
      8. В графах 5 и 6 указываются коэффициент конверсии в процентах и коэффициент кредитного риска для каждой группы обязательств, согласно </w:t>
      </w:r>
      <w:r>
        <w:rPr>
          <w:rFonts w:ascii="Times New Roman"/>
          <w:b w:val="false"/>
          <w:i w:val="false"/>
          <w:color w:val="000000"/>
          <w:sz w:val="28"/>
        </w:rPr>
        <w:t>главе 3</w:t>
      </w:r>
      <w:r>
        <w:rPr>
          <w:rFonts w:ascii="Times New Roman"/>
          <w:b w:val="false"/>
          <w:i w:val="false"/>
          <w:color w:val="000000"/>
          <w:sz w:val="28"/>
        </w:rPr>
        <w:t xml:space="preserve"> Нормативов № 170.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9. В графе 7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p>
      <w:pPr>
        <w:spacing w:after="0"/>
        <w:ind w:left="0"/>
        <w:jc w:val="both"/>
      </w:pPr>
      <w:r>
        <w:rPr>
          <w:rFonts w:ascii="Times New Roman"/>
          <w:b w:val="false"/>
          <w:i w:val="false"/>
          <w:color w:val="000000"/>
          <w:sz w:val="28"/>
        </w:rPr>
        <w:t>
      10.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845" w:id="7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условных и возможных требований и обязательств по производным финансовым инструментам, взвешенным с учетом кредитного риска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RPFI</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производных финансовых инструментов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кредитного риска для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контрагента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условных и возможных требований и обязательств по производным финансовым инструментам, подлежащим взвешиванию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требований и обязательств</w:t>
            </w:r>
            <w:r>
              <w:br/>
            </w:r>
            <w:r>
              <w:rPr>
                <w:rFonts w:ascii="Times New Roman"/>
                <w:b w:val="false"/>
                <w:i w:val="false"/>
                <w:color w:val="000000"/>
                <w:sz w:val="20"/>
              </w:rPr>
              <w:t>по производным финансовым</w:t>
            </w:r>
            <w:r>
              <w:br/>
            </w:r>
            <w:r>
              <w:rPr>
                <w:rFonts w:ascii="Times New Roman"/>
                <w:b w:val="false"/>
                <w:i w:val="false"/>
                <w:color w:val="000000"/>
                <w:sz w:val="20"/>
              </w:rPr>
              <w:t>инструментам, взвешенным</w:t>
            </w:r>
            <w:r>
              <w:br/>
            </w:r>
            <w:r>
              <w:rPr>
                <w:rFonts w:ascii="Times New Roman"/>
                <w:b w:val="false"/>
                <w:i w:val="false"/>
                <w:color w:val="000000"/>
                <w:sz w:val="20"/>
              </w:rPr>
              <w:t>с учетом кредитного риска"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w:t>
      </w:r>
      <w:r>
        <w:br/>
      </w:r>
      <w:r>
        <w:rPr>
          <w:rFonts w:ascii="Times New Roman"/>
          <w:b/>
          <w:i w:val="false"/>
          <w:color w:val="000000"/>
        </w:rPr>
        <w:t>(индекс – 1-BVU_ RPFI,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5. В графе 2 значения выбираются из справочника "Вид условных и возможных требований и обязательств по производным финансовым инструментам, подлежащим взвешиванию с учетом кредитного риска",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В графах 3 и 6 указываются номинальная и рыночная стоимость производных финансовых инструментов.</w:t>
      </w:r>
    </w:p>
    <w:p>
      <w:pPr>
        <w:spacing w:after="0"/>
        <w:ind w:left="0"/>
        <w:jc w:val="both"/>
      </w:pPr>
      <w:r>
        <w:rPr>
          <w:rFonts w:ascii="Times New Roman"/>
          <w:b w:val="false"/>
          <w:i w:val="false"/>
          <w:color w:val="000000"/>
          <w:sz w:val="28"/>
        </w:rPr>
        <w:t>
      7. В графах 4 и 7 указываются коэффициент кредитного риска для производных финансовых инструментов в процентах и коэффициент кредитного риска для контрагента в процентах для каждой группы активов, согласно главе 3 Нормативов № 170 и главе 2 Нормативов № 144.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8. В графе 5 указывается номинальная стоимость по производным финансовым инструментам, умноженная на значение коэффициента кредитного риска для производных финансовых инструментов.</w:t>
      </w:r>
    </w:p>
    <w:p>
      <w:pPr>
        <w:spacing w:after="0"/>
        <w:ind w:left="0"/>
        <w:jc w:val="both"/>
      </w:pPr>
      <w:r>
        <w:rPr>
          <w:rFonts w:ascii="Times New Roman"/>
          <w:b w:val="false"/>
          <w:i w:val="false"/>
          <w:color w:val="000000"/>
          <w:sz w:val="28"/>
        </w:rPr>
        <w:t>
      9. В графе 8 указывается сумма номинальной стоимости производных финансовых инструментов с учетом кредитного риска для производных финансовых инструментов и рыночной стоимости производных финансовых инструментов, умноженная на значение коэффициента кредитного риска для контрагента.</w:t>
      </w:r>
    </w:p>
    <w:p>
      <w:pPr>
        <w:spacing w:after="0"/>
        <w:ind w:left="0"/>
        <w:jc w:val="both"/>
      </w:pPr>
      <w:r>
        <w:rPr>
          <w:rFonts w:ascii="Times New Roman"/>
          <w:b w:val="false"/>
          <w:i w:val="false"/>
          <w:color w:val="000000"/>
          <w:sz w:val="28"/>
        </w:rPr>
        <w:t>
      10.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866" w:id="7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расчета специфичного процентного риска (в разрезе валют)</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1-BVU_RSPR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специфичного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 по однородным финансовым инструментам с рыночным риском, связанным с изменением 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специфичный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расчета специфичного процентного риска (в разрезе валют)".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расчета</w:t>
            </w:r>
            <w:r>
              <w:br/>
            </w:r>
            <w:r>
              <w:rPr>
                <w:rFonts w:ascii="Times New Roman"/>
                <w:b w:val="false"/>
                <w:i w:val="false"/>
                <w:color w:val="000000"/>
                <w:sz w:val="20"/>
              </w:rPr>
              <w:t>специфичного процентного</w:t>
            </w:r>
            <w:r>
              <w:br/>
            </w:r>
            <w:r>
              <w:rPr>
                <w:rFonts w:ascii="Times New Roman"/>
                <w:b w:val="false"/>
                <w:i w:val="false"/>
                <w:color w:val="000000"/>
                <w:sz w:val="20"/>
              </w:rPr>
              <w:t>риска (в разрезе валют)"</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расчета специфичного процентного риска (в разрезе валют)</w:t>
      </w:r>
      <w:r>
        <w:br/>
      </w:r>
      <w:r>
        <w:rPr>
          <w:rFonts w:ascii="Times New Roman"/>
          <w:b/>
          <w:i w:val="false"/>
          <w:color w:val="000000"/>
        </w:rPr>
        <w:t>(индекс – 1-BVU_RSPR,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расчета специфичного процентного риска (в разрезе валют)"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5. В графе 2 значения вида группы выбираются из справочника "Открытые позиции по однородным финансовым инструментам с рыночным риском, связанным с изменением ставки",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В графе 3 указывается сумма открытых позиций по однородным финансовым инструментам.</w:t>
      </w:r>
    </w:p>
    <w:p>
      <w:pPr>
        <w:spacing w:after="0"/>
        <w:ind w:left="0"/>
        <w:jc w:val="both"/>
      </w:pPr>
      <w:r>
        <w:rPr>
          <w:rFonts w:ascii="Times New Roman"/>
          <w:b w:val="false"/>
          <w:i w:val="false"/>
          <w:color w:val="000000"/>
          <w:sz w:val="28"/>
        </w:rPr>
        <w:t>
      7. В графе 4 указываются коэффициенты специфичного риска в процентах, согласно главе 3 Нормативов № 170.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8. В графе 5 указывается сумма открытых позиций по однородным финансовым инструментам с учетом коэффициента специфичного риска в процентах.</w:t>
      </w:r>
    </w:p>
    <w:p>
      <w:pPr>
        <w:spacing w:after="0"/>
        <w:ind w:left="0"/>
        <w:jc w:val="both"/>
      </w:pPr>
      <w:r>
        <w:rPr>
          <w:rFonts w:ascii="Times New Roman"/>
          <w:b w:val="false"/>
          <w:i w:val="false"/>
          <w:color w:val="000000"/>
          <w:sz w:val="28"/>
        </w:rPr>
        <w:t xml:space="preserve">
      9. При заполнении используются международные фондовые биржи, указанные в приложении 8 к Нормативным значениям и методикам расчетов пруденциальных нормативов и иных обязательных к соблюдению норм и лимитов, размера капитала банка второго уровня, установленные </w:t>
      </w:r>
      <w:r>
        <w:rPr>
          <w:rFonts w:ascii="Times New Roman"/>
          <w:b w:val="false"/>
          <w:i w:val="false"/>
          <w:color w:val="000000"/>
          <w:sz w:val="28"/>
        </w:rPr>
        <w:t>Нормативами № 170</w:t>
      </w:r>
      <w:r>
        <w:rPr>
          <w:rFonts w:ascii="Times New Roman"/>
          <w:b w:val="false"/>
          <w:i w:val="false"/>
          <w:color w:val="000000"/>
          <w:sz w:val="28"/>
        </w:rPr>
        <w:t>.</w:t>
      </w:r>
    </w:p>
    <w:p>
      <w:pPr>
        <w:spacing w:after="0"/>
        <w:ind w:left="0"/>
        <w:jc w:val="both"/>
      </w:pPr>
      <w:r>
        <w:rPr>
          <w:rFonts w:ascii="Times New Roman"/>
          <w:b w:val="false"/>
          <w:i w:val="false"/>
          <w:color w:val="000000"/>
          <w:sz w:val="28"/>
        </w:rPr>
        <w:t>
      10.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888" w:id="7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распределении открытых позиций по временным интервалам (в разрезе валют)</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ROPVI</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временных интервалов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распределении открытых позиций по временным интервалам (в разрезе валют)".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распределении</w:t>
            </w:r>
            <w:r>
              <w:br/>
            </w:r>
            <w:r>
              <w:rPr>
                <w:rFonts w:ascii="Times New Roman"/>
                <w:b w:val="false"/>
                <w:i w:val="false"/>
                <w:color w:val="000000"/>
                <w:sz w:val="20"/>
              </w:rPr>
              <w:t>открытых позиций</w:t>
            </w:r>
            <w:r>
              <w:br/>
            </w:r>
            <w:r>
              <w:rPr>
                <w:rFonts w:ascii="Times New Roman"/>
                <w:b w:val="false"/>
                <w:i w:val="false"/>
                <w:color w:val="000000"/>
                <w:sz w:val="20"/>
              </w:rPr>
              <w:t>по временным интервалам</w:t>
            </w:r>
            <w:r>
              <w:br/>
            </w:r>
            <w:r>
              <w:rPr>
                <w:rFonts w:ascii="Times New Roman"/>
                <w:b w:val="false"/>
                <w:i w:val="false"/>
                <w:color w:val="000000"/>
                <w:sz w:val="20"/>
              </w:rPr>
              <w:t>(в разрезе валют)"</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распределении открытых позиций по временным интервалам (в разрезе валют)</w:t>
      </w:r>
      <w:r>
        <w:br/>
      </w:r>
      <w:r>
        <w:rPr>
          <w:rFonts w:ascii="Times New Roman"/>
          <w:b/>
          <w:i w:val="false"/>
          <w:color w:val="000000"/>
        </w:rPr>
        <w:t>(индекс – 1-BVU_ ROPVI,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распределении открытых позиций по временным интервалам (в разрезе валют)"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5. В графах 3 и 4 указывается сумма открытых позиций.</w:t>
      </w:r>
    </w:p>
    <w:p>
      <w:pPr>
        <w:spacing w:after="0"/>
        <w:ind w:left="0"/>
        <w:jc w:val="both"/>
      </w:pPr>
      <w:r>
        <w:rPr>
          <w:rFonts w:ascii="Times New Roman"/>
          <w:b w:val="false"/>
          <w:i w:val="false"/>
          <w:color w:val="000000"/>
          <w:sz w:val="28"/>
        </w:rPr>
        <w:t>
      6. В графе 5 указываются коэффициенты взвешивания, согласно главе 3 Нормативов № 170 и главе 2 Нормативов № 144.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В графах 6 и 7 указывается сумма открытых взвешенных позиций с учетом коэффициента взвешивания.</w:t>
      </w:r>
    </w:p>
    <w:p>
      <w:pPr>
        <w:spacing w:after="0"/>
        <w:ind w:left="0"/>
        <w:jc w:val="both"/>
      </w:pPr>
      <w:r>
        <w:rPr>
          <w:rFonts w:ascii="Times New Roman"/>
          <w:b w:val="false"/>
          <w:i w:val="false"/>
          <w:color w:val="000000"/>
          <w:sz w:val="28"/>
        </w:rPr>
        <w:t>
      8. В графе 8 указывается сумма закрытых взвешенных позиций.</w:t>
      </w:r>
    </w:p>
    <w:p>
      <w:pPr>
        <w:spacing w:after="0"/>
        <w:ind w:left="0"/>
        <w:jc w:val="both"/>
      </w:pPr>
      <w:r>
        <w:rPr>
          <w:rFonts w:ascii="Times New Roman"/>
          <w:b w:val="false"/>
          <w:i w:val="false"/>
          <w:color w:val="000000"/>
          <w:sz w:val="28"/>
        </w:rPr>
        <w:t>
      9. В графах 9 и 10 указывается сумма итоговых открытых взвешенных позиций.</w:t>
      </w:r>
    </w:p>
    <w:p>
      <w:pPr>
        <w:spacing w:after="0"/>
        <w:ind w:left="0"/>
        <w:jc w:val="both"/>
      </w:pPr>
      <w:r>
        <w:rPr>
          <w:rFonts w:ascii="Times New Roman"/>
          <w:b w:val="false"/>
          <w:i w:val="false"/>
          <w:color w:val="000000"/>
          <w:sz w:val="28"/>
        </w:rPr>
        <w:t>
      10. В строках 1, 2 и 3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11.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8 -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908" w:id="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расчета общего процентного риска (в разрезе валют)</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ROPR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Оставшаяся открытая взвешенная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расчета общего процентного риска (в разрезе валют)".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расчета</w:t>
            </w:r>
            <w:r>
              <w:br/>
            </w:r>
            <w:r>
              <w:rPr>
                <w:rFonts w:ascii="Times New Roman"/>
                <w:b w:val="false"/>
                <w:i w:val="false"/>
                <w:color w:val="000000"/>
                <w:sz w:val="20"/>
              </w:rPr>
              <w:t>общего процентного риска</w:t>
            </w:r>
            <w:r>
              <w:br/>
            </w:r>
            <w:r>
              <w:rPr>
                <w:rFonts w:ascii="Times New Roman"/>
                <w:b w:val="false"/>
                <w:i w:val="false"/>
                <w:color w:val="000000"/>
                <w:sz w:val="20"/>
              </w:rPr>
              <w:t>(в разрезе валют)"</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расчета общего процентного риска (в разрезе валют)</w:t>
      </w:r>
      <w:r>
        <w:br/>
      </w:r>
      <w:r>
        <w:rPr>
          <w:rFonts w:ascii="Times New Roman"/>
          <w:b/>
          <w:i w:val="false"/>
          <w:color w:val="000000"/>
        </w:rPr>
        <w:t>(индекс – 1-BVU_ ROPR,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расчета общего процентного риска (в разрезе валют)"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w:t>
      </w:r>
    </w:p>
    <w:p>
      <w:pPr>
        <w:spacing w:after="0"/>
        <w:ind w:left="0"/>
        <w:jc w:val="both"/>
      </w:pPr>
      <w:r>
        <w:rPr>
          <w:rFonts w:ascii="Times New Roman"/>
          <w:b w:val="false"/>
          <w:i w:val="false"/>
          <w:color w:val="000000"/>
          <w:sz w:val="28"/>
        </w:rPr>
        <w:t>
      5. В графе 3 указываются суммы по взвешенным и остаточным открытым или закрытым позициям по временным интервалам каждой из зон.</w:t>
      </w:r>
    </w:p>
    <w:p>
      <w:pPr>
        <w:spacing w:after="0"/>
        <w:ind w:left="0"/>
        <w:jc w:val="both"/>
      </w:pPr>
      <w:r>
        <w:rPr>
          <w:rFonts w:ascii="Times New Roman"/>
          <w:b w:val="false"/>
          <w:i w:val="false"/>
          <w:color w:val="000000"/>
          <w:sz w:val="28"/>
        </w:rPr>
        <w:t>
      6. В графе 3 по строке 38 указываются сведения по общему процентному риску.</w:t>
      </w:r>
    </w:p>
    <w:p>
      <w:pPr>
        <w:spacing w:after="0"/>
        <w:ind w:left="0"/>
        <w:jc w:val="both"/>
      </w:pPr>
      <w:r>
        <w:rPr>
          <w:rFonts w:ascii="Times New Roman"/>
          <w:b w:val="false"/>
          <w:i w:val="false"/>
          <w:color w:val="000000"/>
          <w:sz w:val="28"/>
        </w:rPr>
        <w:t>
      7.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707" w:id="76"/>
    <w:p>
      <w:pPr>
        <w:spacing w:after="0"/>
        <w:ind w:left="0"/>
        <w:jc w:val="both"/>
      </w:pPr>
      <w:r>
        <w:rPr>
          <w:rFonts w:ascii="Times New Roman"/>
          <w:b w:val="false"/>
          <w:i w:val="false"/>
          <w:color w:val="ff0000"/>
          <w:sz w:val="28"/>
        </w:rPr>
        <w:t xml:space="preserve">
      Сноска. Приложение 9 исключено Постановлением Правления Национального Банка РК от 28.11.2016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10 -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976" w:id="7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максимального размера риска на одного заемщика (в разрезе заемщиков)</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R_MRZ_R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Таблица 1. Расшифровка совокупной задолженности одного заемщика или группы взаимосвязанных заемщиков, не связанных с банком особыми отношениями по любому виду обязательств перед банком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Расшифровка совокупной задолженности одного заемщика или группы взаимосвязанных заемщиков, связанных с банком особыми отношениями по любому виду обязательств перед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3. Расшифровка суммы рисков по всем заемщикам, связанным с банком особыми отношениями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4. Расшифровка максимальной суммы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офшорных зон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5. Расшифровка совокупной суммы рисков банка на одного заемщика, размер каждого из которых превышает 10 (десять) процентов от собственного капитала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максимального размера риска на одного заемщика (в разрезе заемщиков)".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максимального размера риска</w:t>
            </w:r>
            <w:r>
              <w:br/>
            </w:r>
            <w:r>
              <w:rPr>
                <w:rFonts w:ascii="Times New Roman"/>
                <w:b w:val="false"/>
                <w:i w:val="false"/>
                <w:color w:val="000000"/>
                <w:sz w:val="20"/>
              </w:rPr>
              <w:t>на одного заемщика</w:t>
            </w:r>
            <w:r>
              <w:br/>
            </w:r>
            <w:r>
              <w:rPr>
                <w:rFonts w:ascii="Times New Roman"/>
                <w:b w:val="false"/>
                <w:i w:val="false"/>
                <w:color w:val="000000"/>
                <w:sz w:val="20"/>
              </w:rPr>
              <w:t>(в разрезе заемщиков)"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максимального размера риска на одного заемщика (в разрезе заемщиков)</w:t>
      </w:r>
      <w:r>
        <w:br/>
      </w:r>
      <w:r>
        <w:rPr>
          <w:rFonts w:ascii="Times New Roman"/>
          <w:b/>
          <w:i w:val="false"/>
          <w:color w:val="000000"/>
        </w:rPr>
        <w:t>(индекс – 1-BVU_ R_MRZ_R,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максимального размера риска на одного заемщика (в разрезе заемщиков)" (далее – Форма).</w:t>
      </w:r>
    </w:p>
    <w:p>
      <w:pPr>
        <w:spacing w:after="0"/>
        <w:ind w:left="0"/>
        <w:jc w:val="both"/>
      </w:pPr>
      <w:r>
        <w:rPr>
          <w:rFonts w:ascii="Times New Roman"/>
          <w:b w:val="false"/>
          <w:i w:val="false"/>
          <w:color w:val="000000"/>
          <w:sz w:val="28"/>
        </w:rPr>
        <w:t>
      2. Форма составляется банками второго уровня ежемесячно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5. При заполнении Формы указываются сведения, рассчитанные в соответствии с главой 3 Нормативов № 144 и главой 4 Нормативов № 170.</w:t>
      </w:r>
    </w:p>
    <w:p>
      <w:pPr>
        <w:spacing w:after="0"/>
        <w:ind w:left="0"/>
        <w:jc w:val="both"/>
      </w:pPr>
      <w:r>
        <w:rPr>
          <w:rFonts w:ascii="Times New Roman"/>
          <w:b w:val="false"/>
          <w:i w:val="false"/>
          <w:color w:val="000000"/>
          <w:sz w:val="28"/>
        </w:rPr>
        <w:t>
      6.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11 -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002" w:id="7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текущей ликвидности k4</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1-BVU_R_K4</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за "__ "_________20__года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Таблица 1. Расшифровка среднемесячной величины высоколиквидных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Расшифровка среднемесячной величины обязательств до востребования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w:t>
            </w:r>
          </w:p>
          <w:p>
            <w:pPr>
              <w:spacing w:after="20"/>
              <w:ind w:left="20"/>
              <w:jc w:val="both"/>
            </w:pPr>
            <w:r>
              <w:rPr>
                <w:rFonts w:ascii="Times New Roman"/>
                <w:b w:val="false"/>
                <w:i w:val="false"/>
                <w:color w:val="000000"/>
                <w:sz w:val="20"/>
              </w:rPr>
              <w:t>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текущей ликвидности k4".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текущей</w:t>
            </w:r>
            <w:r>
              <w:br/>
            </w:r>
            <w:r>
              <w:rPr>
                <w:rFonts w:ascii="Times New Roman"/>
                <w:b w:val="false"/>
                <w:i w:val="false"/>
                <w:color w:val="000000"/>
                <w:sz w:val="20"/>
              </w:rPr>
              <w:t>ликвидности k4"</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коэффициента текущей ликвидности k4</w:t>
      </w:r>
      <w:r>
        <w:br/>
      </w:r>
      <w:r>
        <w:rPr>
          <w:rFonts w:ascii="Times New Roman"/>
          <w:b/>
          <w:i w:val="false"/>
          <w:color w:val="000000"/>
        </w:rPr>
        <w:t>(индекс – 1-BVU_R_K4,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текущей ликвидности k4"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5. При заполнении Таблицы 1 указываются сведения по высоколиквидным активам в соответствии с пунктами 44 и 45 Нормативов № 144 и пунктами 65, 66 и 67 Нормативов № 170.</w:t>
      </w:r>
    </w:p>
    <w:p>
      <w:pPr>
        <w:spacing w:after="0"/>
        <w:ind w:left="0"/>
        <w:jc w:val="both"/>
      </w:pPr>
      <w:r>
        <w:rPr>
          <w:rFonts w:ascii="Times New Roman"/>
          <w:b w:val="false"/>
          <w:i w:val="false"/>
          <w:color w:val="000000"/>
          <w:sz w:val="28"/>
        </w:rPr>
        <w:t>
      6. При заполнении Формы в графе 4 Таблиц 1 и 2 указывается отношение совокупной суммы высоколиквидных активов (обязательств) до востребования за каждый рабочий день отчетного периода к количеству рабочих дней в отчетном периоде.</w:t>
      </w:r>
    </w:p>
    <w:p>
      <w:pPr>
        <w:spacing w:after="0"/>
        <w:ind w:left="0"/>
        <w:jc w:val="both"/>
      </w:pPr>
      <w:r>
        <w:rPr>
          <w:rFonts w:ascii="Times New Roman"/>
          <w:b w:val="false"/>
          <w:i w:val="false"/>
          <w:color w:val="000000"/>
          <w:sz w:val="28"/>
        </w:rPr>
        <w:t>
      7. В графе 3 Таблиц 1 и 2 данные заполняются за каждый рабочий день месяца.</w:t>
      </w:r>
    </w:p>
    <w:p>
      <w:pPr>
        <w:spacing w:after="0"/>
        <w:ind w:left="0"/>
        <w:jc w:val="both"/>
      </w:pPr>
      <w:r>
        <w:rPr>
          <w:rFonts w:ascii="Times New Roman"/>
          <w:b w:val="false"/>
          <w:i w:val="false"/>
          <w:color w:val="000000"/>
          <w:sz w:val="28"/>
        </w:rPr>
        <w:t xml:space="preserve">
      8. В графе 1 Таблиц 1 и 2 значения выбираются из справочников, размещенных в информационной системе, посредством которой представляется Форма. </w:t>
      </w:r>
    </w:p>
    <w:p>
      <w:pPr>
        <w:spacing w:after="0"/>
        <w:ind w:left="0"/>
        <w:jc w:val="both"/>
      </w:pPr>
      <w:r>
        <w:rPr>
          <w:rFonts w:ascii="Times New Roman"/>
          <w:b w:val="false"/>
          <w:i w:val="false"/>
          <w:color w:val="000000"/>
          <w:sz w:val="28"/>
        </w:rPr>
        <w:t>
      9. При заполнении Формы указывается количество рабочих дней.</w:t>
      </w:r>
    </w:p>
    <w:p>
      <w:pPr>
        <w:spacing w:after="0"/>
        <w:ind w:left="0"/>
        <w:jc w:val="both"/>
      </w:pPr>
      <w:r>
        <w:rPr>
          <w:rFonts w:ascii="Times New Roman"/>
          <w:b w:val="false"/>
          <w:i w:val="false"/>
          <w:color w:val="000000"/>
          <w:sz w:val="28"/>
        </w:rPr>
        <w:t>
      10. Требования по операциям валютный своп, учитываемые на балансовых счетах банка второго уровня, включаются в расчет высоколиквидных активов в случае, если обязательства по данным сделкам учитываются на балансовых счетах банка второго уровня и включены в расчет коэффициентов срочной ликвидности.</w:t>
      </w:r>
    </w:p>
    <w:p>
      <w:pPr>
        <w:spacing w:after="0"/>
        <w:ind w:left="0"/>
        <w:jc w:val="both"/>
      </w:pPr>
      <w:r>
        <w:rPr>
          <w:rFonts w:ascii="Times New Roman"/>
          <w:b w:val="false"/>
          <w:i w:val="false"/>
          <w:color w:val="000000"/>
          <w:sz w:val="28"/>
        </w:rPr>
        <w:t>
      11.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12 -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коэффициентов срочной ликвидности k4-1, k4-2, k4-3</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R_K4-1, k4-2, k4-3</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Таблица 1. Расшифровка коэффициента срочной ликвидности k4-1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Расшифровка коэффициента срочной ликвидности k4-2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3. Расшифровка коэффициента срочной ликвидности k4-3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коэффициентов срочной ликвидности k4-1, k4-2, k4-3"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коэффициентов срочной</w:t>
            </w:r>
            <w:r>
              <w:br/>
            </w:r>
            <w:r>
              <w:rPr>
                <w:rFonts w:ascii="Times New Roman"/>
                <w:b w:val="false"/>
                <w:i w:val="false"/>
                <w:color w:val="000000"/>
                <w:sz w:val="20"/>
              </w:rPr>
              <w:t>ликвидности k4-1, k4-2, k4-3"</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коэффициентов срочной ликвидности k4-1, k4-2, k4-3</w:t>
      </w:r>
      <w:r>
        <w:br/>
      </w:r>
      <w:r>
        <w:rPr>
          <w:rFonts w:ascii="Times New Roman"/>
          <w:b/>
          <w:i w:val="false"/>
          <w:color w:val="000000"/>
        </w:rPr>
        <w:t>(индекс – 1-BVU_R_K4-1, k4-2, k4-3,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коэффициентов срочной ликвидности k4-1, k4-2, k4-3"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xml:space="preserve">
      5. При заполнении формы по расчету коэффициента срочной ликвидности k4-1 указывается среднемесячная величина высоколиквидных активов и срочных обязательств с оставшимся сроком до погашения до семи дней включительно, рассчитанных в соответствии с пунктами 44, 45, 46, 47 и 48 </w:t>
      </w:r>
      <w:r>
        <w:rPr>
          <w:rFonts w:ascii="Times New Roman"/>
          <w:b w:val="false"/>
          <w:i w:val="false"/>
          <w:color w:val="000000"/>
          <w:sz w:val="28"/>
        </w:rPr>
        <w:t>Нормативов № 144</w:t>
      </w:r>
      <w:r>
        <w:rPr>
          <w:rFonts w:ascii="Times New Roman"/>
          <w:b w:val="false"/>
          <w:i w:val="false"/>
          <w:color w:val="000000"/>
          <w:sz w:val="28"/>
        </w:rPr>
        <w:t xml:space="preserve"> и с пунктами 65, 66, 67, 68, 69 и 70 </w:t>
      </w:r>
      <w:r>
        <w:rPr>
          <w:rFonts w:ascii="Times New Roman"/>
          <w:b w:val="false"/>
          <w:i w:val="false"/>
          <w:color w:val="000000"/>
          <w:sz w:val="28"/>
        </w:rPr>
        <w:t>Нормативов № 170</w:t>
      </w:r>
      <w:r>
        <w:rPr>
          <w:rFonts w:ascii="Times New Roman"/>
          <w:b w:val="false"/>
          <w:i w:val="false"/>
          <w:color w:val="000000"/>
          <w:sz w:val="28"/>
        </w:rPr>
        <w:t>.</w:t>
      </w:r>
    </w:p>
    <w:p>
      <w:pPr>
        <w:spacing w:after="0"/>
        <w:ind w:left="0"/>
        <w:jc w:val="both"/>
      </w:pPr>
      <w:r>
        <w:rPr>
          <w:rFonts w:ascii="Times New Roman"/>
          <w:b w:val="false"/>
          <w:i w:val="false"/>
          <w:color w:val="000000"/>
          <w:sz w:val="28"/>
        </w:rPr>
        <w:t>
      6. При заполнении форм по расчету коэффициентов срочной ликвидности k4-2 и k4-3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пунктами 46, 47 и 48 Нормативов № 144 и пунктами 68, 69 и 70 Нормативов № 170.</w:t>
      </w:r>
    </w:p>
    <w:p>
      <w:pPr>
        <w:spacing w:after="0"/>
        <w:ind w:left="0"/>
        <w:jc w:val="both"/>
      </w:pPr>
      <w:r>
        <w:rPr>
          <w:rFonts w:ascii="Times New Roman"/>
          <w:b w:val="false"/>
          <w:i w:val="false"/>
          <w:color w:val="000000"/>
          <w:sz w:val="28"/>
        </w:rPr>
        <w:t>
      7. При заполнении форм по расчету коэффициентов срочной ликвидности k4-1, k4-2 и k4-3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p>
      <w:pPr>
        <w:spacing w:after="0"/>
        <w:ind w:left="0"/>
        <w:jc w:val="both"/>
      </w:pPr>
      <w:r>
        <w:rPr>
          <w:rFonts w:ascii="Times New Roman"/>
          <w:b w:val="false"/>
          <w:i w:val="false"/>
          <w:color w:val="000000"/>
          <w:sz w:val="28"/>
        </w:rPr>
        <w:t>
      8. При заполнении Формы указывается количество рабочих дней.</w:t>
      </w:r>
    </w:p>
    <w:p>
      <w:pPr>
        <w:spacing w:after="0"/>
        <w:ind w:left="0"/>
        <w:jc w:val="both"/>
      </w:pPr>
      <w:r>
        <w:rPr>
          <w:rFonts w:ascii="Times New Roman"/>
          <w:b w:val="false"/>
          <w:i w:val="false"/>
          <w:color w:val="000000"/>
          <w:sz w:val="28"/>
        </w:rPr>
        <w:t>
      9. При отсутствии данных Форма не представляется.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13 -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056" w:id="7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коэффициентов срочной валютной ликвидности k4-4, k4-5, k4-6</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R_K4-4, k4-5, k4-6</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 </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Таблица 1. Расшифровка коэффициента срочной валютной ликвидности k4-4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Расшифровка коэффициента срочной валютной ликвидности k4-5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 умноженные на коэффициент конверсии равный 90 %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3. Расшифровка коэффициента срочной валютной ликвидности k4-6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 умноженные на коэффициент конверсии равный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коэффициентов срочной валютной ликвидности k4-4, k4-5, k4-6".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коэффициентов срочной</w:t>
            </w:r>
            <w:r>
              <w:br/>
            </w:r>
            <w:r>
              <w:rPr>
                <w:rFonts w:ascii="Times New Roman"/>
                <w:b w:val="false"/>
                <w:i w:val="false"/>
                <w:color w:val="000000"/>
                <w:sz w:val="20"/>
              </w:rPr>
              <w:t>валютной ликвидности</w:t>
            </w:r>
            <w:r>
              <w:br/>
            </w:r>
            <w:r>
              <w:rPr>
                <w:rFonts w:ascii="Times New Roman"/>
                <w:b w:val="false"/>
                <w:i w:val="false"/>
                <w:color w:val="000000"/>
                <w:sz w:val="20"/>
              </w:rPr>
              <w:t>k4-4, k4-5, k4-6"</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коэффициентов срочной валютной ликвидности k4-4, k4-5, k4-6</w:t>
      </w:r>
      <w:r>
        <w:br/>
      </w:r>
      <w:r>
        <w:rPr>
          <w:rFonts w:ascii="Times New Roman"/>
          <w:b/>
          <w:i w:val="false"/>
          <w:color w:val="000000"/>
        </w:rPr>
        <w:t>(индекс – 1-BVU_R_K4-4, k4-5, k4-6,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коэффициентов срочной валютной ликвидности k4-4, k4-5, k4-6"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xml:space="preserve">
      5. При заполнении Формы по расчету коэффициента срочной валютной ликвидности k4-4 указывается среднемесячная величина высоколиквидных активов в иностранной валюте и срочных обязательств в этой же иностранной валюте с оставшимся сроком до погашения до семи дней включительно, рассчитанных в соответствии с пунктами 42, 43, 44, 45, 46, 47 и 48 </w:t>
      </w:r>
      <w:r>
        <w:rPr>
          <w:rFonts w:ascii="Times New Roman"/>
          <w:b w:val="false"/>
          <w:i w:val="false"/>
          <w:color w:val="000000"/>
          <w:sz w:val="28"/>
        </w:rPr>
        <w:t>Нормативов № 144</w:t>
      </w:r>
      <w:r>
        <w:rPr>
          <w:rFonts w:ascii="Times New Roman"/>
          <w:b w:val="false"/>
          <w:i w:val="false"/>
          <w:color w:val="000000"/>
          <w:sz w:val="28"/>
        </w:rPr>
        <w:t xml:space="preserve"> и пунктами 63, 64, 65, 66, 67,68, 69 и 70 </w:t>
      </w:r>
      <w:r>
        <w:rPr>
          <w:rFonts w:ascii="Times New Roman"/>
          <w:b w:val="false"/>
          <w:i w:val="false"/>
          <w:color w:val="000000"/>
          <w:sz w:val="28"/>
        </w:rPr>
        <w:t>Нормативов № 170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При заполнении Формы по расчету коэффициентов срочной валютной ликвидности k4-5 указывается среднемесячная величина ликвидных активов в иностранной валюте с оставшимся сроком до погашения до одного месяца, включая высоколиквидные активы и срочных обязательств в этой же иностранной валюте с оставшимся сроком до погашения до одного месяца включительно, рассчитанных в соответствии с пунктами 42, 43, 44, 45, 46, 47 и 48 </w:t>
      </w:r>
      <w:r>
        <w:rPr>
          <w:rFonts w:ascii="Times New Roman"/>
          <w:b w:val="false"/>
          <w:i w:val="false"/>
          <w:color w:val="000000"/>
          <w:sz w:val="28"/>
        </w:rPr>
        <w:t>Нормативов № 144</w:t>
      </w:r>
      <w:r>
        <w:rPr>
          <w:rFonts w:ascii="Times New Roman"/>
          <w:b w:val="false"/>
          <w:i w:val="false"/>
          <w:color w:val="000000"/>
          <w:sz w:val="28"/>
        </w:rPr>
        <w:t xml:space="preserve"> и пунктами 63, 64, 65, 66, 67, 68, 69 и 70 </w:t>
      </w:r>
      <w:r>
        <w:rPr>
          <w:rFonts w:ascii="Times New Roman"/>
          <w:b w:val="false"/>
          <w:i w:val="false"/>
          <w:color w:val="000000"/>
          <w:sz w:val="28"/>
        </w:rPr>
        <w:t>Нормативов № 170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При заполнении Формы по расчету коэффициентов срочной валютной ликвидности k4-6 указывается среднемесячная величина ликвидных активов в иностранной валюте с оставшимся сроком до погашения до трех месяцев, включая высоколиквидные активы и срочных обязательств в этой же иностранной валюте с оставшимся сроком до погашения до трех месяцев включительно, рассчитанных в соответствии с пунктами 42, 43, 44, 45, 46, 47 и 48 </w:t>
      </w:r>
      <w:r>
        <w:rPr>
          <w:rFonts w:ascii="Times New Roman"/>
          <w:b w:val="false"/>
          <w:i w:val="false"/>
          <w:color w:val="000000"/>
          <w:sz w:val="28"/>
        </w:rPr>
        <w:t>Нормативов № 144</w:t>
      </w:r>
      <w:r>
        <w:rPr>
          <w:rFonts w:ascii="Times New Roman"/>
          <w:b w:val="false"/>
          <w:i w:val="false"/>
          <w:color w:val="000000"/>
          <w:sz w:val="28"/>
        </w:rPr>
        <w:t xml:space="preserve"> и пунктами 63, 64, 65, 66, 67,68, 69 и 70 </w:t>
      </w:r>
      <w:r>
        <w:rPr>
          <w:rFonts w:ascii="Times New Roman"/>
          <w:b w:val="false"/>
          <w:i w:val="false"/>
          <w:color w:val="000000"/>
          <w:sz w:val="28"/>
        </w:rPr>
        <w:t>Нормативов № 170</w:t>
      </w:r>
      <w:r>
        <w:rPr>
          <w:rFonts w:ascii="Times New Roman"/>
          <w:b w:val="false"/>
          <w:i w:val="false"/>
          <w:color w:val="000000"/>
          <w:sz w:val="28"/>
        </w:rPr>
        <w:t>.</w:t>
      </w:r>
    </w:p>
    <w:p>
      <w:pPr>
        <w:spacing w:after="0"/>
        <w:ind w:left="0"/>
        <w:jc w:val="both"/>
      </w:pPr>
      <w:r>
        <w:rPr>
          <w:rFonts w:ascii="Times New Roman"/>
          <w:b w:val="false"/>
          <w:i w:val="false"/>
          <w:color w:val="000000"/>
          <w:sz w:val="28"/>
        </w:rPr>
        <w:t>
      8. При заполнении Формы по расчету коэффициентов срочной валютной ликвидности k4-4, k4-5 и k4-6 сведения указываются в совокупности по иностранным валютам стран, имеющих суверенный рейтинг не ниже "А" агентства Стандард энд Пурс (Standard &amp; Poor’s) или рейтинг аналогичного уровня агентств Фитч (Fitch) или Мудис Инвесторс Сервис (Moody‘s Investors Service), и валюте "Евро" и в разрезе по иностранным валютам стран, имеющих суверенный рейтинг ниже "А" вышеуказанных рейтинговых агентств или не имеющих соответствующей рейтинговой оценки.</w:t>
      </w:r>
    </w:p>
    <w:p>
      <w:pPr>
        <w:spacing w:after="0"/>
        <w:ind w:left="0"/>
        <w:jc w:val="both"/>
      </w:pPr>
      <w:r>
        <w:rPr>
          <w:rFonts w:ascii="Times New Roman"/>
          <w:b w:val="false"/>
          <w:i w:val="false"/>
          <w:color w:val="000000"/>
          <w:sz w:val="28"/>
        </w:rPr>
        <w:t>
      9.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p>
      <w:pPr>
        <w:spacing w:after="0"/>
        <w:ind w:left="0"/>
        <w:jc w:val="both"/>
      </w:pPr>
      <w:r>
        <w:rPr>
          <w:rFonts w:ascii="Times New Roman"/>
          <w:b w:val="false"/>
          <w:i w:val="false"/>
          <w:color w:val="000000"/>
          <w:sz w:val="28"/>
        </w:rPr>
        <w:t>
      10. При заполнении Формы указывается количество рабочих дней.</w:t>
      </w:r>
    </w:p>
    <w:p>
      <w:pPr>
        <w:spacing w:after="0"/>
        <w:ind w:left="0"/>
        <w:jc w:val="both"/>
      </w:pPr>
      <w:r>
        <w:rPr>
          <w:rFonts w:ascii="Times New Roman"/>
          <w:b w:val="false"/>
          <w:i w:val="false"/>
          <w:color w:val="000000"/>
          <w:sz w:val="28"/>
        </w:rPr>
        <w:t>
      11.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14 -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078" w:id="8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валютных позициях по каждой иностранной валюте и валютной нетто-позиции за каждый рабочий день недели (месяца)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1-BVU_DVP</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Отчетный период: за "___"________20__года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не позднее пятого рабочего дня недели, следующей за отчетной неделей</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или короткой) по иностранным валютам стран, имеющих суверенный рейтинг не ниже "А" агентства Стандард энд Пурс (Standard &amp; Poor’s) или рейтинг аналогичного уровня агентств Фитч (Fitch) или Мудис Инвесторс Сервис (Moody‘s Investors Service) (далее – другие рейтинговые агентства), и иностранной валюте "Евро", а также аффинированным драгоценным металлам в размере - 12,5 процентов величины собственного капитала банка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- 5 процентов величины собственного капитала банка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 – 25 процентов от собственного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длинной и (или) короткой позиции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 50 процентов от собственного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1.Наличная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2.Вклады, размещенные(привлеченные)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3.Займы, выданные (полученные)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Начисленное вознаграждение к получению (выплате)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Долговые и долевые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Дебиторская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Производные финансовые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Итого по 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9.Производные финансовые инструменты в валюте отдельного иностранного государства (группы иностранных государств), открытых на счетах условных требований и на счетах условных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Итого по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Итого по балансовым и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Итого валютная нетто-позиция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валютных позициях по каждой иностранной валюте и валютной нетто-позиции за каждый рабочий день недели (месяца)"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валютных позициях</w:t>
            </w:r>
            <w:r>
              <w:br/>
            </w:r>
            <w:r>
              <w:rPr>
                <w:rFonts w:ascii="Times New Roman"/>
                <w:b w:val="false"/>
                <w:i w:val="false"/>
                <w:color w:val="000000"/>
                <w:sz w:val="20"/>
              </w:rPr>
              <w:t>по каждой иностранной валюте</w:t>
            </w:r>
            <w:r>
              <w:br/>
            </w:r>
            <w:r>
              <w:rPr>
                <w:rFonts w:ascii="Times New Roman"/>
                <w:b w:val="false"/>
                <w:i w:val="false"/>
                <w:color w:val="000000"/>
                <w:sz w:val="20"/>
              </w:rPr>
              <w:t>и валютной нетто-позиции</w:t>
            </w:r>
            <w:r>
              <w:br/>
            </w:r>
            <w:r>
              <w:rPr>
                <w:rFonts w:ascii="Times New Roman"/>
                <w:b w:val="false"/>
                <w:i w:val="false"/>
                <w:color w:val="000000"/>
                <w:sz w:val="20"/>
              </w:rPr>
              <w:t>за каждый рабочий день</w:t>
            </w:r>
            <w:r>
              <w:br/>
            </w:r>
            <w:r>
              <w:rPr>
                <w:rFonts w:ascii="Times New Roman"/>
                <w:b w:val="false"/>
                <w:i w:val="false"/>
                <w:color w:val="000000"/>
                <w:sz w:val="20"/>
              </w:rPr>
              <w:t>недели (месяца)"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валютных позициях по каждой иностранной валюте и валютной нетто-позиции за каждый рабочий день недели (месяца)</w:t>
      </w:r>
      <w:r>
        <w:br/>
      </w:r>
      <w:r>
        <w:rPr>
          <w:rFonts w:ascii="Times New Roman"/>
          <w:b/>
          <w:i w:val="false"/>
          <w:color w:val="000000"/>
        </w:rPr>
        <w:t>(индекс – 1-BVU_DVP, периодичность – еженедельная)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валютных позициях по каждой иностранной валюте и валютной нетто-позиции за каждый рабочий день недели (месяца)" (далее – Форма).</w:t>
      </w:r>
    </w:p>
    <w:p>
      <w:pPr>
        <w:spacing w:after="0"/>
        <w:ind w:left="0"/>
        <w:jc w:val="both"/>
      </w:pPr>
      <w:r>
        <w:rPr>
          <w:rFonts w:ascii="Times New Roman"/>
          <w:b w:val="false"/>
          <w:i w:val="false"/>
          <w:color w:val="000000"/>
          <w:sz w:val="28"/>
        </w:rPr>
        <w:t>
      2. Форма составляется еженедельно и заполняется за каждый рабочий день отчетного периода.</w:t>
      </w:r>
    </w:p>
    <w:p>
      <w:pPr>
        <w:spacing w:after="0"/>
        <w:ind w:left="0"/>
        <w:jc w:val="both"/>
      </w:pPr>
      <w:r>
        <w:rPr>
          <w:rFonts w:ascii="Times New Roman"/>
          <w:b w:val="false"/>
          <w:i w:val="false"/>
          <w:color w:val="000000"/>
          <w:sz w:val="28"/>
        </w:rPr>
        <w:t>
      При завершении календарного месяца в отчетную неделю, форма составляется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p>
      <w:pPr>
        <w:spacing w:after="0"/>
        <w:ind w:left="0"/>
        <w:jc w:val="both"/>
      </w:pPr>
      <w:r>
        <w:rPr>
          <w:rFonts w:ascii="Times New Roman"/>
          <w:b w:val="false"/>
          <w:i w:val="false"/>
          <w:color w:val="000000"/>
          <w:sz w:val="28"/>
        </w:rPr>
        <w:t>
      5. В строках 1, 2, 3, 4, 5, 6 и 7 указываются сведения по требованиям и обязательствам в иностранной валюте, учитываемых на балансовых счетах, за вычетом резервов, сформированных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6. В строке 10 указываются условные требования и обязательства в иностранной валюте, с учетом сумм, проводимых банком хеджируемых сделок, в том числе беспоставочных сделок, за вычетом резервов, сформированных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7. В строке 12 по графам 5, 8, 11, 14 и 17 указывается нетто-позиция по всем иностранным валютам за каждый рабочий день отчетного периода.</w:t>
      </w:r>
    </w:p>
    <w:p>
      <w:pPr>
        <w:spacing w:after="0"/>
        <w:ind w:left="0"/>
        <w:jc w:val="both"/>
      </w:pPr>
      <w:r>
        <w:rPr>
          <w:rFonts w:ascii="Times New Roman"/>
          <w:b w:val="false"/>
          <w:i w:val="false"/>
          <w:color w:val="000000"/>
          <w:sz w:val="28"/>
        </w:rPr>
        <w:t>
      8.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15 -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101" w:id="8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KVA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Таблица 1. Расчет среднемесячной величины внутренних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активы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внутренних активов (Да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Расчет среднемесячной величины внутренних и иных обязательств, коэффициента размещения части средств банка во внутренние активы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иные обязательства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 и собственного капитала или уставного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банка во внутренние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расчете</w:t>
            </w:r>
            <w:r>
              <w:br/>
            </w:r>
            <w:r>
              <w:rPr>
                <w:rFonts w:ascii="Times New Roman"/>
                <w:b w:val="false"/>
                <w:i w:val="false"/>
                <w:color w:val="000000"/>
                <w:sz w:val="20"/>
              </w:rPr>
              <w:t>среднемесячной величины</w:t>
            </w:r>
            <w:r>
              <w:br/>
            </w:r>
            <w:r>
              <w:rPr>
                <w:rFonts w:ascii="Times New Roman"/>
                <w:b w:val="false"/>
                <w:i w:val="false"/>
                <w:color w:val="000000"/>
                <w:sz w:val="20"/>
              </w:rPr>
              <w:t>внутренних активов, внутренних</w:t>
            </w:r>
            <w:r>
              <w:br/>
            </w:r>
            <w:r>
              <w:rPr>
                <w:rFonts w:ascii="Times New Roman"/>
                <w:b w:val="false"/>
                <w:i w:val="false"/>
                <w:color w:val="000000"/>
                <w:sz w:val="20"/>
              </w:rPr>
              <w:t>и иных обязательств, коэффициента</w:t>
            </w:r>
            <w:r>
              <w:br/>
            </w:r>
            <w:r>
              <w:rPr>
                <w:rFonts w:ascii="Times New Roman"/>
                <w:b w:val="false"/>
                <w:i w:val="false"/>
                <w:color w:val="000000"/>
                <w:sz w:val="20"/>
              </w:rPr>
              <w:t>размещения части средств</w:t>
            </w:r>
            <w:r>
              <w:br/>
            </w:r>
            <w:r>
              <w:rPr>
                <w:rFonts w:ascii="Times New Roman"/>
                <w:b w:val="false"/>
                <w:i w:val="false"/>
                <w:color w:val="000000"/>
                <w:sz w:val="20"/>
              </w:rPr>
              <w:t>во внутренние активы"</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r>
        <w:br/>
      </w:r>
      <w:r>
        <w:rPr>
          <w:rFonts w:ascii="Times New Roman"/>
          <w:b/>
          <w:i w:val="false"/>
          <w:color w:val="000000"/>
        </w:rPr>
        <w:t>(индекс – 1-BVU_KVA,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5. В графе 3 Таблиц 1 и 2 данные заполняются за каждый рабочий день месяца.</w:t>
      </w:r>
    </w:p>
    <w:p>
      <w:pPr>
        <w:spacing w:after="0"/>
        <w:ind w:left="0"/>
        <w:jc w:val="both"/>
      </w:pPr>
      <w:r>
        <w:rPr>
          <w:rFonts w:ascii="Times New Roman"/>
          <w:b w:val="false"/>
          <w:i w:val="false"/>
          <w:color w:val="000000"/>
          <w:sz w:val="28"/>
        </w:rPr>
        <w:t>
      6. В строке 1 Таблицы 1 и в строках 1 и 2 Таблицы 2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xml:space="preserve">
      7. При заполнении строки 3 Таблицы 1 указывается выполнение требований по величине внутренних активов больше или равной среднемесячной величине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 умноженной на коэффициент, установленным </w:t>
      </w:r>
      <w:r>
        <w:rPr>
          <w:rFonts w:ascii="Times New Roman"/>
          <w:b w:val="false"/>
          <w:i w:val="false"/>
          <w:color w:val="000000"/>
          <w:sz w:val="28"/>
        </w:rPr>
        <w:t>главой 7</w:t>
      </w:r>
      <w:r>
        <w:rPr>
          <w:rFonts w:ascii="Times New Roman"/>
          <w:b w:val="false"/>
          <w:i w:val="false"/>
          <w:color w:val="000000"/>
          <w:sz w:val="28"/>
        </w:rPr>
        <w:t xml:space="preserve"> Нормативов № 144 и </w:t>
      </w:r>
      <w:r>
        <w:rPr>
          <w:rFonts w:ascii="Times New Roman"/>
          <w:b w:val="false"/>
          <w:i w:val="false"/>
          <w:color w:val="000000"/>
          <w:sz w:val="28"/>
        </w:rPr>
        <w:t>главой 8</w:t>
      </w:r>
      <w:r>
        <w:rPr>
          <w:rFonts w:ascii="Times New Roman"/>
          <w:b w:val="false"/>
          <w:i w:val="false"/>
          <w:color w:val="000000"/>
          <w:sz w:val="28"/>
        </w:rPr>
        <w:t xml:space="preserve"> Нормативов № 170.</w:t>
      </w:r>
    </w:p>
    <w:p>
      <w:pPr>
        <w:spacing w:after="0"/>
        <w:ind w:left="0"/>
        <w:jc w:val="both"/>
      </w:pPr>
      <w:r>
        <w:rPr>
          <w:rFonts w:ascii="Times New Roman"/>
          <w:b w:val="false"/>
          <w:i w:val="false"/>
          <w:color w:val="000000"/>
          <w:sz w:val="28"/>
        </w:rPr>
        <w:t xml:space="preserve">
      8. При заполнении Таблицы 2 указывается собственный капитал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умноженный на коэффициент, установленный </w:t>
      </w:r>
      <w:r>
        <w:rPr>
          <w:rFonts w:ascii="Times New Roman"/>
          <w:b w:val="false"/>
          <w:i w:val="false"/>
          <w:color w:val="000000"/>
          <w:sz w:val="28"/>
        </w:rPr>
        <w:t>главой 7</w:t>
      </w:r>
      <w:r>
        <w:rPr>
          <w:rFonts w:ascii="Times New Roman"/>
          <w:b w:val="false"/>
          <w:i w:val="false"/>
          <w:color w:val="000000"/>
          <w:sz w:val="28"/>
        </w:rPr>
        <w:t xml:space="preserve"> Нормативов № 144 и </w:t>
      </w:r>
      <w:r>
        <w:rPr>
          <w:rFonts w:ascii="Times New Roman"/>
          <w:b w:val="false"/>
          <w:i w:val="false"/>
          <w:color w:val="000000"/>
          <w:sz w:val="28"/>
        </w:rPr>
        <w:t>главой 8</w:t>
      </w:r>
      <w:r>
        <w:rPr>
          <w:rFonts w:ascii="Times New Roman"/>
          <w:b w:val="false"/>
          <w:i w:val="false"/>
          <w:color w:val="000000"/>
          <w:sz w:val="28"/>
        </w:rPr>
        <w:t xml:space="preserve"> Нормативов № 170.</w:t>
      </w:r>
    </w:p>
    <w:p>
      <w:pPr>
        <w:spacing w:after="0"/>
        <w:ind w:left="0"/>
        <w:jc w:val="both"/>
      </w:pPr>
      <w:r>
        <w:rPr>
          <w:rFonts w:ascii="Times New Roman"/>
          <w:b w:val="false"/>
          <w:i w:val="false"/>
          <w:color w:val="000000"/>
          <w:sz w:val="28"/>
        </w:rPr>
        <w:t>
      9. При заполнении строки 3 Таблицы 2 за каждый рабочий день указываются данные, включающие в себя сложившуюся в отчетном месяце среднемесячную величину уставного капитала, либо сложившуюся в отчетном месяце среднемесячную величину собственного капитала в зависимости от того, среднемесячная величина по какой строке составляет минимальное значение.</w:t>
      </w:r>
    </w:p>
    <w:p>
      <w:pPr>
        <w:spacing w:after="0"/>
        <w:ind w:left="0"/>
        <w:jc w:val="both"/>
      </w:pPr>
      <w:r>
        <w:rPr>
          <w:rFonts w:ascii="Times New Roman"/>
          <w:b w:val="false"/>
          <w:i w:val="false"/>
          <w:color w:val="000000"/>
          <w:sz w:val="28"/>
        </w:rPr>
        <w:t>
      10.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16 -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121" w:id="8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капитализации банков к обязательствам перед нерезидентами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1-BVU_K7</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"___"___________20__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капитализации банков к обязательствам перед нерезидентами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включаемые в расчет коэффициента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лимит краткосрочных обязательств перед нерезидентами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капитализации банков к обязательствам перед нерезидентами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капитализации</w:t>
            </w:r>
            <w:r>
              <w:br/>
            </w:r>
            <w:r>
              <w:rPr>
                <w:rFonts w:ascii="Times New Roman"/>
                <w:b w:val="false"/>
                <w:i w:val="false"/>
                <w:color w:val="000000"/>
                <w:sz w:val="20"/>
              </w:rPr>
              <w:t>банков к обязательствам</w:t>
            </w:r>
            <w:r>
              <w:br/>
            </w:r>
            <w:r>
              <w:rPr>
                <w:rFonts w:ascii="Times New Roman"/>
                <w:b w:val="false"/>
                <w:i w:val="false"/>
                <w:color w:val="000000"/>
                <w:sz w:val="20"/>
              </w:rPr>
              <w:t>перед нерезидентами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коэффициента капитализации банков к обязательствам перед нерезидентами Республики Казахстан</w:t>
      </w:r>
      <w:r>
        <w:br/>
      </w:r>
      <w:r>
        <w:rPr>
          <w:rFonts w:ascii="Times New Roman"/>
          <w:b/>
          <w:i w:val="false"/>
          <w:color w:val="000000"/>
        </w:rPr>
        <w:t>(индекс – 1-BVU_K7,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капитализации банков к обязательствам перед нерезидентами Республики Казахстан"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p>
      <w:pPr>
        <w:spacing w:after="0"/>
        <w:ind w:left="0"/>
        <w:jc w:val="both"/>
      </w:pPr>
      <w:r>
        <w:rPr>
          <w:rFonts w:ascii="Times New Roman"/>
          <w:b w:val="false"/>
          <w:i w:val="false"/>
          <w:color w:val="000000"/>
          <w:sz w:val="28"/>
        </w:rPr>
        <w:t>
      5. В строке 1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xml:space="preserve">
      6. При заполнении Формы указываются краткосрочные обязательства, обязательства перед филиалами и представительствами иностранных юридических лиц,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постановления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p>
      <w:pPr>
        <w:spacing w:after="0"/>
        <w:ind w:left="0"/>
        <w:jc w:val="both"/>
      </w:pPr>
      <w:r>
        <w:rPr>
          <w:rFonts w:ascii="Times New Roman"/>
          <w:b w:val="false"/>
          <w:i w:val="false"/>
          <w:color w:val="000000"/>
          <w:sz w:val="28"/>
        </w:rPr>
        <w:t>
      7. Коэффициент капитализации банков второго уровня к обязательствам перед нерезидентами Республики Казахстан k7 указывается с тремя знаками после запятой.</w:t>
      </w:r>
    </w:p>
    <w:p>
      <w:pPr>
        <w:spacing w:after="0"/>
        <w:ind w:left="0"/>
        <w:jc w:val="both"/>
      </w:pPr>
      <w:r>
        <w:rPr>
          <w:rFonts w:ascii="Times New Roman"/>
          <w:b w:val="false"/>
          <w:i w:val="false"/>
          <w:color w:val="000000"/>
          <w:sz w:val="28"/>
        </w:rPr>
        <w:t>
      8.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17 -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140" w:id="8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расчете коэффициентов достаточности собственного капитала при секьюритизации</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KDSK</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"___"___________20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1-го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2-го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минусом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за вычетом инвестиций банка, взятых в пределах доли капитала первого уровня в обшей сумме капитала первого уровня и включаемой в расчет собственного капитала части капитала второго уровня, к размеру активов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условные и возможные обязательства, взвешенные по степени кредитного риска, уменьшенные на сумму общих резервов (провизии), не включенных в расчет капитала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процентного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процентного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риска, связанного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риска, связанного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рыночного риска, связанного с изменением обменного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и условные и возможные требования и обязательства, рассчитанные с учетом рыночного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уменьшенных на сумму общих резервов (провизии), не включенных в расчет капитала второго уровня, активов и условных и возможных требований и обязательств, рассчитанных с учетом рыночного риска, операционного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коэффициентов достаточности собственного капитала при секьюритизации".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расчете коэффициентов</w:t>
            </w:r>
            <w:r>
              <w:br/>
            </w:r>
            <w:r>
              <w:rPr>
                <w:rFonts w:ascii="Times New Roman"/>
                <w:b w:val="false"/>
                <w:i w:val="false"/>
                <w:color w:val="000000"/>
                <w:sz w:val="20"/>
              </w:rPr>
              <w:t>достаточности собственного</w:t>
            </w:r>
            <w:r>
              <w:br/>
            </w:r>
            <w:r>
              <w:rPr>
                <w:rFonts w:ascii="Times New Roman"/>
                <w:b w:val="false"/>
                <w:i w:val="false"/>
                <w:color w:val="000000"/>
                <w:sz w:val="20"/>
              </w:rPr>
              <w:t>капитала при секьюритизации"</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расчете коэффициентов достаточности собственного капитала при секьюритизации</w:t>
      </w:r>
      <w:r>
        <w:br/>
      </w:r>
      <w:r>
        <w:rPr>
          <w:rFonts w:ascii="Times New Roman"/>
          <w:b/>
          <w:i w:val="false"/>
          <w:color w:val="000000"/>
        </w:rPr>
        <w:t>(индекс – 1-BVU_KDSK,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коэффициентов достаточности собственного капитала при секьюритизации"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xml:space="preserve">
      5. Форма заполняется банками при расчете собственного капитала в соответствии с пунктами 36, 37, 38, 39, 40, 41, 42, 43, 44, 45, 46, 47, 48, 49, 50 и 51 </w:t>
      </w:r>
      <w:r>
        <w:rPr>
          <w:rFonts w:ascii="Times New Roman"/>
          <w:b w:val="false"/>
          <w:i w:val="false"/>
          <w:color w:val="000000"/>
          <w:sz w:val="28"/>
        </w:rPr>
        <w:t>Нормативов № 170</w:t>
      </w:r>
      <w:r>
        <w:rPr>
          <w:rFonts w:ascii="Times New Roman"/>
          <w:b w:val="false"/>
          <w:i w:val="false"/>
          <w:color w:val="000000"/>
          <w:sz w:val="28"/>
        </w:rPr>
        <w:t>.</w:t>
      </w:r>
    </w:p>
    <w:p>
      <w:pPr>
        <w:spacing w:after="0"/>
        <w:ind w:left="0"/>
        <w:jc w:val="both"/>
      </w:pPr>
      <w:r>
        <w:rPr>
          <w:rFonts w:ascii="Times New Roman"/>
          <w:b w:val="false"/>
          <w:i w:val="false"/>
          <w:color w:val="000000"/>
          <w:sz w:val="28"/>
        </w:rPr>
        <w:t>
      6. В строках 1, 7, 8 и 9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18 -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159" w:id="8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активов, взвешенных с учетом кредитного риска, представляемый исламскими банками</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за "___"________20__года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банки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подлежащего взвешиванию по степени кредитного риска (справочник)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представляемый исламскими банками".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активов,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r>
              <w:br/>
            </w:r>
            <w:r>
              <w:rPr>
                <w:rFonts w:ascii="Times New Roman"/>
                <w:b w:val="false"/>
                <w:i w:val="false"/>
                <w:color w:val="000000"/>
                <w:sz w:val="20"/>
              </w:rPr>
              <w:t>представляемый исламскими</w:t>
            </w:r>
            <w:r>
              <w:br/>
            </w:r>
            <w:r>
              <w:rPr>
                <w:rFonts w:ascii="Times New Roman"/>
                <w:b w:val="false"/>
                <w:i w:val="false"/>
                <w:color w:val="000000"/>
                <w:sz w:val="20"/>
              </w:rPr>
              <w:t>банками"</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представляемый исламскими банками</w:t>
      </w:r>
      <w:r>
        <w:br/>
      </w:r>
      <w:r>
        <w:rPr>
          <w:rFonts w:ascii="Times New Roman"/>
          <w:b/>
          <w:i w:val="false"/>
          <w:color w:val="000000"/>
        </w:rPr>
        <w:t>(индекс – 1-BVU_RA,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представляемый исламскими банками" (далее – Форма).</w:t>
      </w:r>
    </w:p>
    <w:p>
      <w:pPr>
        <w:spacing w:after="0"/>
        <w:ind w:left="0"/>
        <w:jc w:val="both"/>
      </w:pPr>
      <w:r>
        <w:rPr>
          <w:rFonts w:ascii="Times New Roman"/>
          <w:b w:val="false"/>
          <w:i w:val="false"/>
          <w:color w:val="000000"/>
          <w:sz w:val="28"/>
        </w:rPr>
        <w:t>
      2. Форма составляется ежемесячно исламскими банками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w:t>
      </w:r>
    </w:p>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В графе 3 значения выбираются из справочника "Вид актива, подлежащего взвешиванию по степени кредитного риска",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В графе 4 указывается сумма активов, подлежащих взвешиванию по степени кредитного риска.</w:t>
      </w:r>
    </w:p>
    <w:p>
      <w:pPr>
        <w:spacing w:after="0"/>
        <w:ind w:left="0"/>
        <w:jc w:val="both"/>
      </w:pPr>
      <w:r>
        <w:rPr>
          <w:rFonts w:ascii="Times New Roman"/>
          <w:b w:val="false"/>
          <w:i w:val="false"/>
          <w:color w:val="000000"/>
          <w:sz w:val="28"/>
        </w:rPr>
        <w:t>
      8. В графе 5 указывается степень риска в процентах для каждой группы активов, согласно главе 2 Нормативов № 170. Значения степени риска в процентах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9. В графе 6 указывается сумма активов, указанная в графе 3, умноженная на степень риска в процентах (графа 4).</w:t>
      </w:r>
    </w:p>
    <w:p>
      <w:pPr>
        <w:spacing w:after="0"/>
        <w:ind w:left="0"/>
        <w:jc w:val="both"/>
      </w:pPr>
      <w:r>
        <w:rPr>
          <w:rFonts w:ascii="Times New Roman"/>
          <w:b w:val="false"/>
          <w:i w:val="false"/>
          <w:color w:val="000000"/>
          <w:sz w:val="28"/>
        </w:rPr>
        <w:t>
      10.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19 -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179" w:id="8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условных и возможных обязательств, взвешенных с учетом кредитного риска, представляемый исламскими банками</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 RUIVO</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условных и возможных обязательства, подлежащие взвешиванию по степени кредитного риска (справочник)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представляемый исламскими банками".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обязательств, взвешенных</w:t>
            </w:r>
            <w:r>
              <w:br/>
            </w:r>
            <w:r>
              <w:rPr>
                <w:rFonts w:ascii="Times New Roman"/>
                <w:b w:val="false"/>
                <w:i w:val="false"/>
                <w:color w:val="000000"/>
                <w:sz w:val="20"/>
              </w:rPr>
              <w:t>с учетом кредитного риска,</w:t>
            </w:r>
            <w:r>
              <w:br/>
            </w:r>
            <w:r>
              <w:rPr>
                <w:rFonts w:ascii="Times New Roman"/>
                <w:b w:val="false"/>
                <w:i w:val="false"/>
                <w:color w:val="000000"/>
                <w:sz w:val="20"/>
              </w:rPr>
              <w:t>представляемый</w:t>
            </w:r>
            <w:r>
              <w:br/>
            </w:r>
            <w:r>
              <w:rPr>
                <w:rFonts w:ascii="Times New Roman"/>
                <w:b w:val="false"/>
                <w:i w:val="false"/>
                <w:color w:val="000000"/>
                <w:sz w:val="20"/>
              </w:rPr>
              <w:t>исламскими банками"</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представляемый исламскими банками</w:t>
      </w:r>
      <w:r>
        <w:br/>
      </w:r>
      <w:r>
        <w:rPr>
          <w:rFonts w:ascii="Times New Roman"/>
          <w:b/>
          <w:i w:val="false"/>
          <w:color w:val="000000"/>
        </w:rPr>
        <w:t>(индекс – 2-BVU_ RUIVO,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представляемый исламскими банками" (далее – Форма).</w:t>
      </w:r>
    </w:p>
    <w:p>
      <w:pPr>
        <w:spacing w:after="0"/>
        <w:ind w:left="0"/>
        <w:jc w:val="both"/>
      </w:pPr>
      <w:r>
        <w:rPr>
          <w:rFonts w:ascii="Times New Roman"/>
          <w:b w:val="false"/>
          <w:i w:val="false"/>
          <w:color w:val="000000"/>
          <w:sz w:val="28"/>
        </w:rPr>
        <w:t>
      2. Форма составляется ежемесячно исламскими банками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w:t>
      </w:r>
    </w:p>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В графе 3 значения выбираются из справочника "Вид условных и возможных обязательства, подлежащие взвешиванию по степени кредитного риска",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В графе 4 указывается сумма условных и возможных обязательства, подлежащих взвешиванию по степени кредитного риска.</w:t>
      </w:r>
    </w:p>
    <w:p>
      <w:pPr>
        <w:spacing w:after="0"/>
        <w:ind w:left="0"/>
        <w:jc w:val="both"/>
      </w:pPr>
      <w:r>
        <w:rPr>
          <w:rFonts w:ascii="Times New Roman"/>
          <w:b w:val="false"/>
          <w:i w:val="false"/>
          <w:color w:val="000000"/>
          <w:sz w:val="28"/>
        </w:rPr>
        <w:t xml:space="preserve">
      8. В графах 5 и 6 указываются коэффициент конверсии в процентах и коэффициент кредитного риска для каждой группы обязательств, согласно </w:t>
      </w:r>
      <w:r>
        <w:rPr>
          <w:rFonts w:ascii="Times New Roman"/>
          <w:b w:val="false"/>
          <w:i w:val="false"/>
          <w:color w:val="000000"/>
          <w:sz w:val="28"/>
        </w:rPr>
        <w:t>главе 3</w:t>
      </w:r>
      <w:r>
        <w:rPr>
          <w:rFonts w:ascii="Times New Roman"/>
          <w:b w:val="false"/>
          <w:i w:val="false"/>
          <w:color w:val="000000"/>
          <w:sz w:val="28"/>
        </w:rPr>
        <w:t xml:space="preserve"> Нормативов № 170.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9. В графе 7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p>
      <w:pPr>
        <w:spacing w:after="0"/>
        <w:ind w:left="0"/>
        <w:jc w:val="both"/>
      </w:pPr>
      <w:r>
        <w:rPr>
          <w:rFonts w:ascii="Times New Roman"/>
          <w:b w:val="false"/>
          <w:i w:val="false"/>
          <w:color w:val="000000"/>
          <w:sz w:val="28"/>
        </w:rPr>
        <w:t>
      10.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20 -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198" w:id="8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рыночного риска, связанного с изменением рыночной стоимости товарно-материальных запасов, представляемый исламскими банками</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 RRRTMZ</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"___"___________20__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товарная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позиция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Брутто-позиция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процентов от величины чистой позиции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процента от величины брутто-позиции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товарно-материального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рыночного риска, связанного с изменением рыночной стоимости товарно-материальных запасов, представляемый исламскими банками".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рыночного риска,</w:t>
            </w:r>
            <w:r>
              <w:br/>
            </w:r>
            <w:r>
              <w:rPr>
                <w:rFonts w:ascii="Times New Roman"/>
                <w:b w:val="false"/>
                <w:i w:val="false"/>
                <w:color w:val="000000"/>
                <w:sz w:val="20"/>
              </w:rPr>
              <w:t>связанного с изменением</w:t>
            </w:r>
            <w:r>
              <w:br/>
            </w:r>
            <w:r>
              <w:rPr>
                <w:rFonts w:ascii="Times New Roman"/>
                <w:b w:val="false"/>
                <w:i w:val="false"/>
                <w:color w:val="000000"/>
                <w:sz w:val="20"/>
              </w:rPr>
              <w:t>рыночной стоимости</w:t>
            </w:r>
            <w:r>
              <w:br/>
            </w:r>
            <w:r>
              <w:rPr>
                <w:rFonts w:ascii="Times New Roman"/>
                <w:b w:val="false"/>
                <w:i w:val="false"/>
                <w:color w:val="000000"/>
                <w:sz w:val="20"/>
              </w:rPr>
              <w:t>товарно-материальных запасов,</w:t>
            </w:r>
            <w:r>
              <w:br/>
            </w:r>
            <w:r>
              <w:rPr>
                <w:rFonts w:ascii="Times New Roman"/>
                <w:b w:val="false"/>
                <w:i w:val="false"/>
                <w:color w:val="000000"/>
                <w:sz w:val="20"/>
              </w:rPr>
              <w:t>представляемый</w:t>
            </w:r>
            <w:r>
              <w:br/>
            </w:r>
            <w:r>
              <w:rPr>
                <w:rFonts w:ascii="Times New Roman"/>
                <w:b w:val="false"/>
                <w:i w:val="false"/>
                <w:color w:val="000000"/>
                <w:sz w:val="20"/>
              </w:rPr>
              <w:t>исламскими банками"</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рыночного риска, связанного с изменением рыночной стоимости товарно-материальных запасов, представляемый исламскими банками</w:t>
      </w:r>
      <w:r>
        <w:br/>
      </w:r>
      <w:r>
        <w:rPr>
          <w:rFonts w:ascii="Times New Roman"/>
          <w:b/>
          <w:i w:val="false"/>
          <w:color w:val="000000"/>
        </w:rPr>
        <w:t>(индекс – 2-BVU_ RRRTMZ,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рыночного риска, связанного с изменением рыночной стоимости товарно-материальных запасов, представляемый исламскими банками" (далее – Форма).</w:t>
      </w:r>
    </w:p>
    <w:p>
      <w:pPr>
        <w:spacing w:after="0"/>
        <w:ind w:left="0"/>
        <w:jc w:val="both"/>
      </w:pPr>
      <w:r>
        <w:rPr>
          <w:rFonts w:ascii="Times New Roman"/>
          <w:b w:val="false"/>
          <w:i w:val="false"/>
          <w:color w:val="000000"/>
          <w:sz w:val="28"/>
        </w:rPr>
        <w:t>
      2. Форма составляется ежемесячно исламскими банками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пунктами 26 и 27 Нормативных значений и методикой расчетов пруденциальных нормативов и иных обязательных к соблюдению норм и лимитов для исламских банков,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w:t>
      </w:r>
    </w:p>
    <w:p>
      <w:pPr>
        <w:spacing w:after="0"/>
        <w:ind w:left="0"/>
        <w:jc w:val="both"/>
      </w:pPr>
      <w:r>
        <w:rPr>
          <w:rFonts w:ascii="Times New Roman"/>
          <w:b w:val="false"/>
          <w:i w:val="false"/>
          <w:color w:val="000000"/>
          <w:sz w:val="28"/>
        </w:rPr>
        <w:t>
      5.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Сноска. Приказ дополнен приложением 20-1 в соответствии с постановлением Правления Национального Банка РК от 30.05.2016</w:t>
      </w:r>
      <w:r>
        <w:rPr>
          <w:rFonts w:ascii="Times New Roman"/>
          <w:b w:val="false"/>
          <w:i w:val="false"/>
          <w:color w:val="ff0000"/>
          <w:sz w:val="28"/>
        </w:rPr>
        <w:t xml:space="preserve"> № 143</w:t>
      </w:r>
      <w:r>
        <w:rPr>
          <w:rFonts w:ascii="Times New Roman"/>
          <w:b w:val="false"/>
          <w:i w:val="false"/>
          <w:color w:val="ff0000"/>
          <w:sz w:val="28"/>
        </w:rPr>
        <w:t xml:space="preserve"> (вводится в действие с 30.08.2016);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224" w:id="8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покрытия ликвидности</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1-BVU_LCR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депозитам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необеспеченным активами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отток денежных средств по операциям банка в течение календарного месяца, следующего за датой расчета коэффициента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покрытия ликвидности".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w:t>
            </w:r>
            <w:r>
              <w:br/>
            </w:r>
            <w:r>
              <w:rPr>
                <w:rFonts w:ascii="Times New Roman"/>
                <w:b w:val="false"/>
                <w:i w:val="false"/>
                <w:color w:val="000000"/>
                <w:sz w:val="20"/>
              </w:rPr>
              <w:t>покрытия ликвидности"</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коэффициента покрытия ликвидности (индекс – 1-BVU_LCR,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покрытия ликвидности"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p>
      <w:pPr>
        <w:spacing w:after="0"/>
        <w:ind w:left="0"/>
        <w:jc w:val="both"/>
      </w:pPr>
      <w:r>
        <w:rPr>
          <w:rFonts w:ascii="Times New Roman"/>
          <w:b w:val="false"/>
          <w:i w:val="false"/>
          <w:color w:val="000000"/>
          <w:sz w:val="28"/>
        </w:rPr>
        <w:t xml:space="preserve">
      5. Высококачественные ликвидные активы банка рассчитываются с учетом требований, установленных </w:t>
      </w:r>
      <w:r>
        <w:rPr>
          <w:rFonts w:ascii="Times New Roman"/>
          <w:b w:val="false"/>
          <w:i w:val="false"/>
          <w:color w:val="000000"/>
          <w:sz w:val="28"/>
        </w:rPr>
        <w:t>пунктом 73</w:t>
      </w:r>
      <w:r>
        <w:rPr>
          <w:rFonts w:ascii="Times New Roman"/>
          <w:b w:val="false"/>
          <w:i w:val="false"/>
          <w:color w:val="000000"/>
          <w:sz w:val="28"/>
        </w:rPr>
        <w:t xml:space="preserve"> Нормативов № 170 и с применением коэффициентов учета, установленных в </w:t>
      </w:r>
      <w:r>
        <w:rPr>
          <w:rFonts w:ascii="Times New Roman"/>
          <w:b w:val="false"/>
          <w:i w:val="false"/>
          <w:color w:val="000000"/>
          <w:sz w:val="28"/>
        </w:rPr>
        <w:t>приложении 13</w:t>
      </w:r>
      <w:r>
        <w:rPr>
          <w:rFonts w:ascii="Times New Roman"/>
          <w:b w:val="false"/>
          <w:i w:val="false"/>
          <w:color w:val="000000"/>
          <w:sz w:val="28"/>
        </w:rPr>
        <w:t xml:space="preserve"> к Нормативам № 170.</w:t>
      </w:r>
    </w:p>
    <w:p>
      <w:pPr>
        <w:spacing w:after="0"/>
        <w:ind w:left="0"/>
        <w:jc w:val="both"/>
      </w:pPr>
      <w:r>
        <w:rPr>
          <w:rFonts w:ascii="Times New Roman"/>
          <w:b w:val="false"/>
          <w:i w:val="false"/>
          <w:color w:val="000000"/>
          <w:sz w:val="28"/>
        </w:rPr>
        <w:t xml:space="preserve">
      6. Денежный отток (приток) рассчитывается как сумма денежных оттоков (притоков) в течение последующего календарного месяца после отчетной даты, с применением коэффициентов оттока (притока), установленных в </w:t>
      </w:r>
      <w:r>
        <w:rPr>
          <w:rFonts w:ascii="Times New Roman"/>
          <w:b w:val="false"/>
          <w:i w:val="false"/>
          <w:color w:val="000000"/>
          <w:sz w:val="28"/>
        </w:rPr>
        <w:t>приложении 14</w:t>
      </w:r>
      <w:r>
        <w:rPr>
          <w:rFonts w:ascii="Times New Roman"/>
          <w:b w:val="false"/>
          <w:i w:val="false"/>
          <w:color w:val="000000"/>
          <w:sz w:val="28"/>
        </w:rPr>
        <w:t xml:space="preserve"> к Нормативам № 170.</w:t>
      </w:r>
    </w:p>
    <w:p>
      <w:pPr>
        <w:spacing w:after="0"/>
        <w:ind w:left="0"/>
        <w:jc w:val="both"/>
      </w:pPr>
      <w:r>
        <w:rPr>
          <w:rFonts w:ascii="Times New Roman"/>
          <w:b w:val="false"/>
          <w:i w:val="false"/>
          <w:color w:val="000000"/>
          <w:sz w:val="28"/>
        </w:rPr>
        <w:t>
      7. В строках 1, 2, 3, 4, 5, 6 и 7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xml:space="preserve">
      8. При заполнении графы 5 строки 8 суммируются данные по высококачественным активам первого и второго уровней с учетом требований части третьей </w:t>
      </w:r>
      <w:r>
        <w:rPr>
          <w:rFonts w:ascii="Times New Roman"/>
          <w:b w:val="false"/>
          <w:i w:val="false"/>
          <w:color w:val="000000"/>
          <w:sz w:val="28"/>
        </w:rPr>
        <w:t>пункта 75</w:t>
      </w:r>
      <w:r>
        <w:rPr>
          <w:rFonts w:ascii="Times New Roman"/>
          <w:b w:val="false"/>
          <w:i w:val="false"/>
          <w:color w:val="000000"/>
          <w:sz w:val="28"/>
        </w:rPr>
        <w:t xml:space="preserve"> Нормативов № 170.</w:t>
      </w:r>
    </w:p>
    <w:p>
      <w:pPr>
        <w:spacing w:after="0"/>
        <w:ind w:left="0"/>
        <w:jc w:val="both"/>
      </w:pPr>
      <w:r>
        <w:rPr>
          <w:rFonts w:ascii="Times New Roman"/>
          <w:b w:val="false"/>
          <w:i w:val="false"/>
          <w:color w:val="000000"/>
          <w:sz w:val="28"/>
        </w:rPr>
        <w:t>
      9. В строке 9 указывается сумма показателей по строке 7.</w:t>
      </w:r>
    </w:p>
    <w:p>
      <w:pPr>
        <w:spacing w:after="0"/>
        <w:ind w:left="0"/>
        <w:jc w:val="both"/>
      </w:pPr>
      <w:r>
        <w:rPr>
          <w:rFonts w:ascii="Times New Roman"/>
          <w:b w:val="false"/>
          <w:i w:val="false"/>
          <w:color w:val="000000"/>
          <w:sz w:val="28"/>
        </w:rPr>
        <w:t>
      10. В строке 10 указывается сумма показателей по строкам 3, 4, 5 и 6.</w:t>
      </w:r>
    </w:p>
    <w:p>
      <w:pPr>
        <w:spacing w:after="0"/>
        <w:ind w:left="0"/>
        <w:jc w:val="both"/>
      </w:pPr>
      <w:r>
        <w:rPr>
          <w:rFonts w:ascii="Times New Roman"/>
          <w:b w:val="false"/>
          <w:i w:val="false"/>
          <w:color w:val="000000"/>
          <w:sz w:val="28"/>
        </w:rPr>
        <w:t xml:space="preserve">
      11. При заполнении Формы в графе 5 строки 11 расчет производится с учетом </w:t>
      </w:r>
      <w:r>
        <w:rPr>
          <w:rFonts w:ascii="Times New Roman"/>
          <w:b w:val="false"/>
          <w:i w:val="false"/>
          <w:color w:val="000000"/>
          <w:sz w:val="28"/>
        </w:rPr>
        <w:t>пункта 76</w:t>
      </w:r>
      <w:r>
        <w:rPr>
          <w:rFonts w:ascii="Times New Roman"/>
          <w:b w:val="false"/>
          <w:i w:val="false"/>
          <w:color w:val="000000"/>
          <w:sz w:val="28"/>
        </w:rPr>
        <w:t xml:space="preserve"> Нормативов № 170.</w:t>
      </w:r>
    </w:p>
    <w:p>
      <w:pPr>
        <w:spacing w:after="0"/>
        <w:ind w:left="0"/>
        <w:jc w:val="both"/>
      </w:pPr>
      <w:r>
        <w:rPr>
          <w:rFonts w:ascii="Times New Roman"/>
          <w:b w:val="false"/>
          <w:i w:val="false"/>
          <w:color w:val="000000"/>
          <w:sz w:val="28"/>
        </w:rPr>
        <w:t>
      12. При заполнении Формы в строке 12 указывается отношение высококачественных ликвидных активов к нетто оттоку денежных средств по операциям банка в течение последующего календарного месяца с тремя знаками после запятой.</w:t>
      </w:r>
    </w:p>
    <w:p>
      <w:pPr>
        <w:spacing w:after="0"/>
        <w:ind w:left="0"/>
        <w:jc w:val="both"/>
      </w:pPr>
      <w:r>
        <w:rPr>
          <w:rFonts w:ascii="Times New Roman"/>
          <w:b w:val="false"/>
          <w:i w:val="false"/>
          <w:color w:val="000000"/>
          <w:sz w:val="28"/>
        </w:rPr>
        <w:t>
      13. В графе 5 указываются суммы по графе 3, умноженные на коэффициенты учета в процентах, установленные в графе 4.</w:t>
      </w:r>
    </w:p>
    <w:p>
      <w:pPr>
        <w:spacing w:after="0"/>
        <w:ind w:left="0"/>
        <w:jc w:val="both"/>
      </w:pPr>
      <w:r>
        <w:rPr>
          <w:rFonts w:ascii="Times New Roman"/>
          <w:b w:val="false"/>
          <w:i w:val="false"/>
          <w:color w:val="000000"/>
          <w:sz w:val="28"/>
        </w:rPr>
        <w:t>
      14.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Приказ дополнен приложением 20-2 в соответствии с постановлением Правления Национального Банка РК от 29.11.2017 </w:t>
      </w:r>
      <w:r>
        <w:rPr>
          <w:rFonts w:ascii="Times New Roman"/>
          <w:b w:val="false"/>
          <w:i w:val="false"/>
          <w:color w:val="ff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8243" w:id="8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нетто стабильного фондирования</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1-BVU_NFSR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Доступное стабильное фондирование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активы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условные и возможные обязательства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нетто стабильного фондирования".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нетто</w:t>
            </w:r>
            <w:r>
              <w:br/>
            </w:r>
            <w:r>
              <w:rPr>
                <w:rFonts w:ascii="Times New Roman"/>
                <w:b w:val="false"/>
                <w:i w:val="false"/>
                <w:color w:val="000000"/>
                <w:sz w:val="20"/>
              </w:rPr>
              <w:t>стабильного фондирования"</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коэффициента нетто стабильного фондирования</w:t>
      </w:r>
      <w:r>
        <w:br/>
      </w:r>
      <w:r>
        <w:rPr>
          <w:rFonts w:ascii="Times New Roman"/>
          <w:b/>
          <w:i w:val="false"/>
          <w:color w:val="000000"/>
        </w:rPr>
        <w:t>(индекс – 1-BVU_NFSR,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нетто стабильного фондирования" (далее – Форма).</w:t>
      </w:r>
    </w:p>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p>
      <w:pPr>
        <w:spacing w:after="0"/>
        <w:ind w:left="0"/>
        <w:jc w:val="both"/>
      </w:pPr>
      <w:r>
        <w:rPr>
          <w:rFonts w:ascii="Times New Roman"/>
          <w:b w:val="false"/>
          <w:i w:val="false"/>
          <w:color w:val="000000"/>
          <w:sz w:val="28"/>
        </w:rPr>
        <w:t>
      5. В строках 1, 2 и 3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8244" w:id="89"/>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банками второго уровня</w:t>
      </w:r>
    </w:p>
    <w:bookmarkEnd w:id="89"/>
    <w:p>
      <w:pPr>
        <w:spacing w:after="0"/>
        <w:ind w:left="0"/>
        <w:jc w:val="both"/>
      </w:pPr>
      <w:r>
        <w:rPr>
          <w:rFonts w:ascii="Times New Roman"/>
          <w:b w:val="false"/>
          <w:i w:val="false"/>
          <w:color w:val="ff0000"/>
          <w:sz w:val="28"/>
        </w:rPr>
        <w:t xml:space="preserve">
      Сноска. Приложение 21 - в редакции постановления Правления Национального Банка РК от 27.03.2023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45" w:id="90"/>
    <w:p>
      <w:pPr>
        <w:spacing w:after="0"/>
        <w:ind w:left="0"/>
        <w:jc w:val="both"/>
      </w:pPr>
      <w:r>
        <w:rPr>
          <w:rFonts w:ascii="Times New Roman"/>
          <w:b w:val="false"/>
          <w:i w:val="false"/>
          <w:color w:val="000000"/>
          <w:sz w:val="28"/>
        </w:rPr>
        <w:t xml:space="preserve">
      1. Правила представления отчетности о выполнении пруденциальных нормативов банками второго уровня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банками второго уровня (далее – банк) в Национальный Банк Республики Казахстан.</w:t>
      </w:r>
    </w:p>
    <w:bookmarkEnd w:id="90"/>
    <w:bookmarkStart w:name="z8246" w:id="91"/>
    <w:p>
      <w:pPr>
        <w:spacing w:after="0"/>
        <w:ind w:left="0"/>
        <w:jc w:val="both"/>
      </w:pPr>
      <w:r>
        <w:rPr>
          <w:rFonts w:ascii="Times New Roman"/>
          <w:b w:val="false"/>
          <w:i w:val="false"/>
          <w:color w:val="000000"/>
          <w:sz w:val="28"/>
        </w:rPr>
        <w:t>
      2. Отчетность представляется в электронном формате посредством использования информационной системы "Веб-портал Национального Банка Республики Казахстан".</w:t>
      </w:r>
    </w:p>
    <w:bookmarkEnd w:id="91"/>
    <w:bookmarkStart w:name="z8247" w:id="92"/>
    <w:p>
      <w:pPr>
        <w:spacing w:after="0"/>
        <w:ind w:left="0"/>
        <w:jc w:val="both"/>
      </w:pPr>
      <w:r>
        <w:rPr>
          <w:rFonts w:ascii="Times New Roman"/>
          <w:b w:val="false"/>
          <w:i w:val="false"/>
          <w:color w:val="000000"/>
          <w:sz w:val="28"/>
        </w:rPr>
        <w:t>
      3. Отчетность, удостоверенная посредством электронной цифровой подписи руководителем или лицом, на которое возложена функция по подписанию отчета, и исполнителем, хранится в электронном формате.</w:t>
      </w:r>
    </w:p>
    <w:bookmarkEnd w:id="92"/>
    <w:bookmarkStart w:name="z8248" w:id="93"/>
    <w:p>
      <w:pPr>
        <w:spacing w:after="0"/>
        <w:ind w:left="0"/>
        <w:jc w:val="both"/>
      </w:pPr>
      <w:r>
        <w:rPr>
          <w:rFonts w:ascii="Times New Roman"/>
          <w:b w:val="false"/>
          <w:i w:val="false"/>
          <w:color w:val="000000"/>
          <w:sz w:val="28"/>
        </w:rPr>
        <w:t>
      4. Полнота и достоверность данных в отчетности обеспечивается руководителем банка или лицом, на которое возложена функция по подписанию отчета.</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384" w:id="94"/>
    <w:p>
      <w:pPr>
        <w:spacing w:after="0"/>
        <w:ind w:left="0"/>
        <w:jc w:val="left"/>
      </w:pPr>
      <w:r>
        <w:rPr>
          <w:rFonts w:ascii="Times New Roman"/>
          <w:b/>
          <w:i w:val="false"/>
          <w:color w:val="000000"/>
        </w:rPr>
        <w:t xml:space="preserve"> Перечень нормативных правовых актов Республики Казахстан, утративших силу</w:t>
      </w:r>
    </w:p>
    <w:bookmarkEnd w:id="94"/>
    <w:bookmarkStart w:name="z385" w:id="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4301, опубликованное в июле 2006 года в журнале "Финансовый вестник" № 7 (31)).</w:t>
      </w:r>
    </w:p>
    <w:bookmarkEnd w:id="95"/>
    <w:bookmarkStart w:name="z386"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февраля 2007 года № 46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4581).</w:t>
      </w:r>
    </w:p>
    <w:bookmarkEnd w:id="96"/>
    <w:bookmarkStart w:name="z387"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мая 2007 года № 156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4806).</w:t>
      </w:r>
    </w:p>
    <w:bookmarkEnd w:id="97"/>
    <w:bookmarkStart w:name="z388" w:id="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августа 2007 года № 225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4956).</w:t>
      </w:r>
    </w:p>
    <w:bookmarkEnd w:id="98"/>
    <w:bookmarkStart w:name="z389" w:id="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октября 2007 года № 243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5001).</w:t>
      </w:r>
    </w:p>
    <w:bookmarkEnd w:id="99"/>
    <w:bookmarkStart w:name="z390" w:id="1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февраля 2008 года № 21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5175).</w:t>
      </w:r>
    </w:p>
    <w:bookmarkEnd w:id="100"/>
    <w:bookmarkStart w:name="z391" w:id="1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132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5330).</w:t>
      </w:r>
    </w:p>
    <w:bookmarkEnd w:id="101"/>
    <w:bookmarkStart w:name="z392" w:id="1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198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5445).</w:t>
      </w:r>
    </w:p>
    <w:bookmarkEnd w:id="102"/>
    <w:bookmarkStart w:name="z393" w:id="1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февраля 2009 года № 41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5609).</w:t>
      </w:r>
    </w:p>
    <w:bookmarkEnd w:id="103"/>
    <w:bookmarkStart w:name="z394" w:id="1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67 "Об отчетности по выполнению пруденциальных нормативов исламскими банками, ее формах и сроках представления" (зарегистрированное в Реестре государственной регистрации нормативных правовых актов под № 5671).</w:t>
      </w:r>
    </w:p>
    <w:bookmarkEnd w:id="104"/>
    <w:bookmarkStart w:name="z395" w:id="1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2009 года № 105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5712).</w:t>
      </w:r>
    </w:p>
    <w:bookmarkEnd w:id="105"/>
    <w:bookmarkStart w:name="z396" w:id="10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2009 года № 259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136 "Об утверждении Правил представления отчетности о выполнении пруденциальных нормативов банками второго уровня" (зарегистрированное в Реестре государственной регистрации нормативных правовых актов под № 6034).</w:t>
      </w:r>
    </w:p>
    <w:bookmarkEnd w:id="106"/>
    <w:bookmarkStart w:name="z397" w:id="107"/>
    <w:p>
      <w:pPr>
        <w:spacing w:after="0"/>
        <w:ind w:left="0"/>
        <w:jc w:val="both"/>
      </w:pPr>
      <w:r>
        <w:rPr>
          <w:rFonts w:ascii="Times New Roman"/>
          <w:b w:val="false"/>
          <w:i w:val="false"/>
          <w:color w:val="000000"/>
          <w:sz w:val="28"/>
        </w:rPr>
        <w:t xml:space="preserve">
      13. Пункты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(зарегистрированному в Реестре государственной регистрации нормативных правовых актов под № 6554).</w:t>
      </w:r>
    </w:p>
    <w:bookmarkEnd w:id="107"/>
    <w:bookmarkStart w:name="z398" w:id="10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5</w:t>
      </w:r>
      <w:r>
        <w:rPr>
          <w:rFonts w:ascii="Times New Roman"/>
          <w:b w:val="false"/>
          <w:i w:val="false"/>
          <w:color w:val="000000"/>
          <w:sz w:val="28"/>
        </w:rPr>
        <w:t xml:space="preserve"> приложения к постановлению Правления Национального Банка Республики Казахстан от 30 сентября 2011 года № 118 "О внесении изменений в некоторые нормативные правовые акты Республики Казахстан" (зарегистрированного в Реестре государственной регистрации нормативных правовых актов под № 7314, опубликованному 23 декабря 2011 года в газете "Юридическая газета" № 189 (2179)).</w:t>
      </w:r>
    </w:p>
    <w:bookmarkEnd w:id="108"/>
    <w:bookmarkStart w:name="z399" w:id="109"/>
    <w:p>
      <w:pPr>
        <w:spacing w:after="0"/>
        <w:ind w:left="0"/>
        <w:jc w:val="both"/>
      </w:pPr>
      <w:r>
        <w:rPr>
          <w:rFonts w:ascii="Times New Roman"/>
          <w:b w:val="false"/>
          <w:i w:val="false"/>
          <w:color w:val="000000"/>
          <w:sz w:val="28"/>
        </w:rPr>
        <w:t xml:space="preserve">
      15. Пункты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1 к постановлению Правления Национального Банка Республики Казахстан от 28 апреля 2012 года № 172 "О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 (зарегистрированному в Реестре государственной регистрации нормативных правовых актов под № 7682, опубликованному 26 июня 2012 года в газете "Казахстанская правда" № 201-202 (27020-27021)).</w:t>
      </w:r>
    </w:p>
    <w:bookmarkEnd w:id="109"/>
    <w:bookmarkStart w:name="z400" w:id="110"/>
    <w:p>
      <w:pPr>
        <w:spacing w:after="0"/>
        <w:ind w:left="0"/>
        <w:jc w:val="both"/>
      </w:pPr>
      <w:r>
        <w:rPr>
          <w:rFonts w:ascii="Times New Roman"/>
          <w:b w:val="false"/>
          <w:i w:val="false"/>
          <w:color w:val="000000"/>
          <w:sz w:val="28"/>
        </w:rPr>
        <w:t xml:space="preserve">
      16. Пункты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24 декабря 2012 года № 383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8272, опубликованным 4 мая 2013 года и 14 мая 2013 года в газете "Казахстанская правда" № 156-157 (27430-27431) и № 162-163 (27436-27437)).</w:t>
      </w:r>
    </w:p>
    <w:bookmarkEnd w:id="110"/>
    <w:bookmarkStart w:name="z401" w:id="111"/>
    <w:p>
      <w:pPr>
        <w:spacing w:after="0"/>
        <w:ind w:left="0"/>
        <w:jc w:val="both"/>
      </w:pPr>
      <w:r>
        <w:rPr>
          <w:rFonts w:ascii="Times New Roman"/>
          <w:b w:val="false"/>
          <w:i w:val="false"/>
          <w:color w:val="000000"/>
          <w:sz w:val="28"/>
        </w:rPr>
        <w:t xml:space="preserve">
      17. Пункты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25 февраля 2013 года № 74 "О внесении изменений и дополнений в некоторые нормативные правовые акты по вопросам регулирования банковской деятельности" (зарегистрированным в Реестре государственной регистрации нормативных правовых актов под № 8436, опубликованным 12 июня 2013 года в газете "Юридическая газета" № 85 (2460)).</w:t>
      </w:r>
    </w:p>
    <w:bookmarkEnd w:id="111"/>
    <w:bookmarkStart w:name="z402" w:id="11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26 июля 2013 года № 204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8667, опубликованным 1 февраля 2014 года в газете "Казахстанская правда" № 22 (27643)).</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