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f8b" w14:textId="b174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апреля 2015 года № 198. Зарегистрирован в Министерстве юстиции Республики Казахстан 26 мая 2015 года № 11184. Утратил силу приказом Министра образования и науки Республики Казахстан от 24 апреля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24.04.2020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по опеке и попечительству" согласно приложению 1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2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государственных услуг "Выдача справок для распоряжения имуществом несовершеннолетних"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4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5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6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7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"Постановка на учет лиц, желающих усыновить детей" согласно приложению 8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государственных услуг "Аккредитация или продление срока аккредитации агентства по усыновлению"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11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12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13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14 к настоящему приказу;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решения органа опеки и попечительства об учете мнения ребенка, достигшего десятилетнего возраста" согласно приложению 15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16"/>
    <w:bookmarkStart w:name="z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Касымбек Ж.М.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Досаев Е.А.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по опеке и попечительству"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0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услуга).</w:t>
      </w:r>
    </w:p>
    <w:bookmarkEnd w:id="20"/>
    <w:bookmarkStart w:name="z20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1"/>
    <w:bookmarkStart w:name="z20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20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30 (тридцать) минут.</w:t>
      </w:r>
    </w:p>
    <w:bookmarkEnd w:id="24"/>
    <w:bookmarkStart w:name="z20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5"/>
    <w:bookmarkStart w:name="z20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опеке и попечительству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пункте 10 настоящего стандарта государственной услуги.</w:t>
      </w:r>
    </w:p>
    <w:bookmarkEnd w:id="26"/>
    <w:bookmarkStart w:name="z20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7"/>
    <w:bookmarkStart w:name="z20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посредством портала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8"/>
    <w:bookmarkStart w:name="z20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9"/>
    <w:bookmarkStart w:name="z20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0"/>
    <w:bookmarkStart w:name="z20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2"/>
    <w:bookmarkStart w:name="z20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3"/>
    <w:bookmarkStart w:name="z20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34"/>
    <w:bookmarkStart w:name="z20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5"/>
    <w:bookmarkStart w:name="z20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6"/>
    <w:bookmarkStart w:name="z20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37"/>
    <w:bookmarkStart w:name="z20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38"/>
    <w:bookmarkStart w:name="z20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9"/>
    <w:bookmarkStart w:name="z20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0"/>
    <w:bookmarkStart w:name="z20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41"/>
    <w:bookmarkStart w:name="z20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2"/>
    <w:bookmarkStart w:name="z20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43"/>
    <w:bookmarkStart w:name="z20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4"/>
    <w:bookmarkStart w:name="z20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5"/>
    <w:bookmarkStart w:name="z20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6"/>
    <w:bookmarkStart w:name="z20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7"/>
    <w:bookmarkStart w:name="z20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8"/>
    <w:bookmarkStart w:name="z20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49"/>
    <w:bookmarkStart w:name="z209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0"/>
    <w:bookmarkStart w:name="z20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51"/>
    <w:bookmarkStart w:name="z20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52"/>
    <w:bookmarkStart w:name="z20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Выдача справок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Справка об опеке и попечительству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справка об опеке и попечительству выдана гражданину(ке)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проживающему (ей) по адресу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(она) согласно постановлению акимата 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____________№ __________ от "______"____________20___ года действительно назначен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опекуном (попечителем)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над ребенком__________________________________ "______"______________ года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 его (ее) имуществом по адресу:________________________________________________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Мать несовершеннолетнего: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Отец несовершеннолетнего:________________________________________________________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наличии), причина отсутствия)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опекуна (попечителя) возлагается обязанность воспитания, обучения, подготовки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общественно-полезной деятельности подопечного, защищать и охранять его 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имущественные права, являться его представителем на суде и во всех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учреждениях без специального подтверждения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городов Нур-Султана, Алматы и Шымкента, районов и городов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2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</w:p>
    <w:bookmarkEnd w:id="57"/>
    <w:bookmarkStart w:name="z2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8"/>
    <w:bookmarkStart w:name="z2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0"/>
    <w:bookmarkStart w:name="z2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19 (девятнадцать)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62"/>
    <w:bookmarkStart w:name="z2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постановление акимата городов Нур-Султана, Алматы и Шымкента, района и города областного значения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64"/>
    <w:bookmarkStart w:name="z2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5"/>
    <w:bookmarkStart w:name="z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66"/>
    <w:bookmarkStart w:name="z2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супруга (-и), в случае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 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доходах услугополучателя и (или)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мнение ребенка (детей) (при достижении возраста десяти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 (-и), в случае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Республики Казахстан под № 10764);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электронные копии документов о доходах услугополучателя и (или)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мнения ребенка (детей) (при достижении возраста десяти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свидетельства о рождении ребенка (детей),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предоставляемого услугодателю, не требуется, в случае проживания ребенка (детей) в организациях для детей-сирот и детей,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ИС ЗАГС),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адресной справки услугополучателя, документы, подтверждающие получение государственных социальных пособий и иных социальных выплат,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жилищно-бытовых условий лица, претендующего на воспитание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готовится услугодателем после предоставления вышеназванных документов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услугополучатель одновременно подает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родителей, в течение 1 (одного) рабочего дня, при этом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9"/>
    <w:bookmarkStart w:name="z2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70"/>
    <w:bookmarkStart w:name="z2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71"/>
    <w:bookmarkStart w:name="z2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72"/>
    <w:bookmarkStart w:name="z2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73"/>
    <w:bookmarkStart w:name="z2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74"/>
    <w:bookmarkStart w:name="z21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75"/>
    <w:bookmarkStart w:name="z21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76"/>
    <w:bookmarkStart w:name="z21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77"/>
    <w:bookmarkStart w:name="z2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78"/>
    <w:bookmarkStart w:name="z2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79"/>
    <w:bookmarkStart w:name="z2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80"/>
    <w:bookmarkStart w:name="z2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81"/>
    <w:bookmarkStart w:name="z2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82"/>
    <w:bookmarkStart w:name="z21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83"/>
    <w:bookmarkStart w:name="z2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84"/>
    <w:bookmarkStart w:name="z2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портала.</w:t>
      </w:r>
    </w:p>
    <w:bookmarkEnd w:id="85"/>
    <w:bookmarkStart w:name="z2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86"/>
    <w:bookmarkStart w:name="z2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87"/>
    <w:bookmarkStart w:name="z2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88"/>
    <w:bookmarkStart w:name="z2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9"/>
    <w:bookmarkStart w:name="z2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90"/>
    <w:bookmarkStart w:name="z2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1"/>
    <w:bookmarkStart w:name="z2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2"/>
    <w:bookmarkStart w:name="z2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3"/>
    <w:bookmarkStart w:name="z215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94"/>
    <w:bookmarkStart w:name="z2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95"/>
    <w:bookmarkStart w:name="z6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96"/>
    <w:bookmarkStart w:name="z6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Постановление акимата городов Нур-Султана, Алматы и Шымкента,</w:t>
      </w:r>
      <w:r>
        <w:br/>
      </w:r>
      <w:r>
        <w:rPr>
          <w:rFonts w:ascii="Times New Roman"/>
          <w:b/>
          <w:i w:val="false"/>
          <w:color w:val="000000"/>
        </w:rPr>
        <w:t xml:space="preserve"> района и города областного значения об установлении опеки или попечительства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                                     от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браке (супружестве) и семье", на основании заявления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документов районных, городских отделов, областных, городов Нур-Султана, Алматы,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управлений образования акимат _________ района (города)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оставшимися без 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3277"/>
        <w:gridCol w:w="6045"/>
        <w:gridCol w:w="1790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 (попечитель)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Закрепить имеющееся жилье за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Аким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адресу, телефон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18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ребенком-сиротой (детьми-сиротами), ребенком (детьми), оставшимся без попечения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21 мая 2013 года "О персональных данных и их защите" тайну,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20__года                         подпись гражданина (ки)</w:t>
      </w:r>
    </w:p>
    <w:bookmarkStart w:name="z21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установить опеку (или попечительство) над несовершеннолетним (и) ребенком-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сиротой (детьми-сиротами), ребенком (детьми), оставшимся без попечения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20__года подпись гражданина (ки)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ребенком-сиротой (детьми-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сиротами) и ребенком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подпись, место печати</w:t>
            </w:r>
          </w:p>
        </w:tc>
      </w:tr>
    </w:tbl>
    <w:bookmarkStart w:name="z218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обследования жилищно-бытовых условий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желающих принять ребенка (детей) под опеку или попечительство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Обследование проведено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жительства (по месту регистрации)___________________________________________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фактического проживания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год рождения)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жительства (по месту регистрации)___________________________________________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фактического проживания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 ) собственника жилья______________________________________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Общая площадь ______________ (кв. м) жилая площадь ________________ (кв.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жилых комнат ____________ прописаны __________(постоянно, временно)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Благоустроенность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(благоустроенное, неблагоустроенное, с частичными удобствами)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(хорошее, удовлетворительное, неудовлетворительное)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Дополнительные сведения о жилье ( наличие отдельного спального места для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8"/>
        <w:gridCol w:w="1245"/>
        <w:gridCol w:w="3644"/>
        <w:gridCol w:w="1246"/>
        <w:gridCol w:w="767"/>
      </w:tblGrid>
      <w:tr>
        <w:trPr>
          <w:trHeight w:val="30" w:hRule="atLeast"/>
        </w:trPr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 заработная плата,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доходы ________________________ (расписать).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 личные качества,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интересы, опыт общения с детьми, готовность всех членов семьи к приему детей)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Мотивы для приема ребенка на воспитание в семью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ребенка (детей) под опеку или попечительство)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(инициалы, фамилия) _______________(дата)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Ознакомлены:________________________________________________________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дата, подпись лиц, желающих принять ребенка (детей) под опеку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попечительство)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5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для распоряжения имуществом несовершеннолетних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2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несовершеннолетних" (далее – государственная услуга).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07"/>
    <w:bookmarkStart w:name="z220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органами, городов Нур-Султана, Алматы и Шымкента, районов и городов областного значения (далее – услугодатель).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9"/>
    <w:bookmarkStart w:name="z22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3 (три) рабочих дня.</w:t>
      </w:r>
    </w:p>
    <w:bookmarkEnd w:id="110"/>
    <w:bookmarkStart w:name="z22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111"/>
    <w:bookmarkStart w:name="z22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2"/>
    <w:bookmarkStart w:name="z22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13"/>
    <w:bookmarkStart w:name="z22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4"/>
    <w:bookmarkStart w:name="z22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15"/>
    <w:bookmarkStart w:name="z22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16"/>
    <w:bookmarkStart w:name="z22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распоряжения имуществом несовершеннолетних детей и оформления наследства несовершеннолетним детям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нотариального согласия супруга 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справка о рождении (при отсутствии сведений в ИС ЗАГС)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свидетельства о праве на наследство по закону (от нотариуса) (в случае получение наследства по закону);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документов, подтверждающие наличие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мнения ребенка (детей) (при достижении возраста десяти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ИС ЗАГС),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18"/>
    <w:bookmarkStart w:name="z22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9"/>
    <w:bookmarkStart w:name="z22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120"/>
    <w:bookmarkStart w:name="z22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</w:p>
    <w:bookmarkEnd w:id="121"/>
    <w:bookmarkStart w:name="z22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22"/>
    <w:bookmarkStart w:name="z22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123"/>
    <w:bookmarkStart w:name="z22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124"/>
    <w:bookmarkStart w:name="z22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125"/>
    <w:bookmarkStart w:name="z22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26"/>
    <w:bookmarkStart w:name="z2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27"/>
    <w:bookmarkStart w:name="z2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 центра 1414, 8 800 080 7777.</w:t>
      </w:r>
    </w:p>
    <w:bookmarkEnd w:id="128"/>
    <w:bookmarkStart w:name="z22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29"/>
    <w:bookmarkStart w:name="z22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130"/>
    <w:bookmarkStart w:name="z22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31"/>
    <w:bookmarkStart w:name="z2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2"/>
    <w:bookmarkStart w:name="z2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33"/>
    <w:bookmarkStart w:name="z223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34"/>
    <w:bookmarkStart w:name="z22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35"/>
    <w:bookmarkStart w:name="z2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136"/>
    <w:bookmarkStart w:name="z2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137"/>
    <w:bookmarkStart w:name="z2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138"/>
    <w:bookmarkStart w:name="z2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портала.</w:t>
      </w:r>
    </w:p>
    <w:bookmarkEnd w:id="139"/>
    <w:bookmarkStart w:name="z2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для распоряжения имуществом несовершеннолетних детей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городов Нур-Султана, Алматы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Шымкента, районов и городов областного значения разрешает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заявителя), "___" ______________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рождения, удостоверение личности № _____ от ______года, выдано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законному(-ым) представителю (-ям) (родителям (родителю), опекуну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попечителю, 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несовершеннолетнего _________________ (Ф.И.О. (при его наличии) ребенка,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рождения) распорядиться имуществом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причитающимся инвестиционным доходом, пеней и иными поступлениями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законодательством, согласно свидетельству о праве на наследство по закону/завещанию от______года,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выданного нотариусом (государственная лицензия №_____ от_________ года, выдана _____________),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 смертью вкладчика ______________________________ (Ф.И.О. (при его наличии) наследодателя)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указать вид сделки             (наименование организации куда представляется справка)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районов и городов областного значения __________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детей"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Заявление для распоряжения имуществом несовершеннолетних детей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Вашего разрешения </w:t>
      </w:r>
      <w:r>
        <w:rPr>
          <w:rFonts w:ascii="Times New Roman"/>
          <w:b/>
          <w:i w:val="false"/>
          <w:color w:val="000000"/>
          <w:sz w:val="28"/>
        </w:rPr>
        <w:t>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распорядиться наследуемым имуществом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 (наименование организации) указывается согласно записи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свидетельстве о праве на наследство) в связи со смертью вкладчика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наличии))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осуществление сделки в отношении транспортного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средства______________________, принадлежащего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несовершеннолетнему(им) ребенку (детям);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распоряжение (уступка прав и обязательств, расторжение договоров)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___________________________________, в___________________________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отчуждение имущества (или _____доли от имущества) 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____________________________, принадлежащего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несовершеннолетнему (-ей, -им);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на залог имущества (или _____доли от имущества)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 _____________________________________, принадлежащего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собственности несовершеннолетнему (-ей, -им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имущества несовершеннолетнего (их) ребенка (детей):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Ф.И.О. (при его наличии) детей, год рождения, № свидетельства о рождении),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__________20__года _________________________        (подпись заявителя(ей))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8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</w:t>
      </w:r>
      <w:r>
        <w:br/>
      </w:r>
      <w:r>
        <w:rPr>
          <w:rFonts w:ascii="Times New Roman"/>
          <w:b/>
          <w:i w:val="false"/>
          <w:color w:val="000000"/>
        </w:rPr>
        <w:t>или попечительству,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принадлежащим на праве собственности несовершеннолетним детям"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подвоза</w:t>
      </w:r>
      <w:r>
        <w:br/>
      </w:r>
      <w:r>
        <w:rPr>
          <w:rFonts w:ascii="Times New Roman"/>
          <w:b/>
          <w:i w:val="false"/>
          <w:color w:val="000000"/>
        </w:rPr>
        <w:t>к 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проживающим в отдаленных сельских пунктах"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образования и науки РК от 25.12.2017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4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"/>
    <w:bookmarkStart w:name="z3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услуга).</w:t>
      </w:r>
    </w:p>
    <w:bookmarkEnd w:id="146"/>
    <w:bookmarkStart w:name="z3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7"/>
    <w:bookmarkStart w:name="z3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акимом поселка, села, сельского округа (далее – услугодатель).</w:t>
      </w:r>
    </w:p>
    <w:bookmarkEnd w:id="148"/>
    <w:bookmarkStart w:name="z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9"/>
    <w:bookmarkStart w:name="z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0"/>
    <w:bookmarkStart w:name="z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2"/>
    <w:bookmarkStart w:name="z3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6"/>
    <w:bookmarkStart w:name="z3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7"/>
    <w:bookmarkStart w:name="z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 трудовому законодательству Республики Казахстан.</w:t>
      </w:r>
    </w:p>
    <w:bookmarkEnd w:id="158"/>
    <w:bookmarkStart w:name="z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159"/>
    <w:bookmarkStart w:name="z1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 </w:t>
      </w:r>
    </w:p>
    <w:bookmarkEnd w:id="160"/>
    <w:bookmarkStart w:name="z1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жительства лица, нуждающегося в опеке или попечительстве, либо по месту нахождения имущества, подлежащего опеке, без ускоренного обслуживания, возможно "бронирование" электронной очереди посредством портала.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с места учебы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справки с места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(при отсутствии сведений в ИС ЗАГС)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63"/>
    <w:bookmarkStart w:name="z3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4"/>
    <w:bookmarkStart w:name="z3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</w:r>
    </w:p>
    <w:bookmarkEnd w:id="165"/>
    <w:bookmarkStart w:name="z3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66"/>
    <w:bookmarkStart w:name="z3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67"/>
    <w:bookmarkStart w:name="z3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168"/>
    <w:bookmarkStart w:name="z3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69"/>
    <w:bookmarkStart w:name="z3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170"/>
    <w:bookmarkStart w:name="z3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71"/>
    <w:bookmarkStart w:name="z3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172"/>
    <w:bookmarkStart w:name="z3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73"/>
    <w:bookmarkStart w:name="z3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акимата.</w:t>
      </w:r>
    </w:p>
    <w:bookmarkEnd w:id="174"/>
    <w:bookmarkStart w:name="z3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75"/>
    <w:bookmarkStart w:name="z3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76"/>
    <w:bookmarkStart w:name="z3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177"/>
    <w:bookmarkStart w:name="z3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178"/>
    <w:bookmarkStart w:name="z3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79"/>
    <w:bookmarkStart w:name="z3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80"/>
    <w:bookmarkStart w:name="z3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81"/>
    <w:bookmarkStart w:name="z1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82"/>
    <w:bookmarkStart w:name="z1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184"/>
    <w:bookmarkStart w:name="z3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 предоставлении бесплатного подвоза к общеобразовательной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организации образования и обратно домой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(ФИО (при его наличии) обучающегося и воспитанника)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(она) действительно будет обеспечен (-а) бесплатным  подвозом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общеобразовательной организации образования №____________________________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обратно домой.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Справка действительна на период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аульного (сельского) округа Ф.И.О. (при его наличии)_________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1072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Акиму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(сельского) округа от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          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Адрес проживания,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Прошу Вас обеспечить подвоз моего(их) несовершеннолетнего(их) ребенка (детей)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и индивидуальный идентификационный номер, дата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проживающего в 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(указать наименование населенного пункта,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обучающегося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(указать № класса, полное наименование организации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 общеобразовательной организации образования и обратно домой  на 20 __ - 20__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год (указать учебный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Согласен(а) на использования сведений, составляющих охраняемую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персональных данных и их защите" тайну, содержащихся в информационных системах.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 20 ___года                 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(подпись заявителя)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     с места учебы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действительно обучается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Директор школы №____   Ф.И.О. (при его наличии)_______________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наименование школы)                    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бесплатного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подвоза к 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и обратно домой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сельских пунктах"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Государственная корпорация (указать адрес) отказывает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приеме документов на оказание государственной услуги ________________________ ввиду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Вами неполного пакета документов согласно перечню, предусмотренному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ФИО (работника Государственной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Исполнитель. Ф.И.О._____________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86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6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28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услуга).</w:t>
      </w:r>
    </w:p>
    <w:bookmarkEnd w:id="191"/>
    <w:bookmarkStart w:name="z28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92"/>
    <w:bookmarkStart w:name="z28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Шымкента, районов и городов областного значения (далее – услугодатель).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4"/>
    <w:bookmarkStart w:name="z28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5"/>
    <w:bookmarkStart w:name="z28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5 (пять) рабочих дней;</w:t>
      </w:r>
    </w:p>
    <w:bookmarkEnd w:id="196"/>
    <w:bookmarkStart w:name="z28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197"/>
    <w:bookmarkStart w:name="z287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198"/>
    <w:bookmarkStart w:name="z288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199"/>
    <w:bookmarkStart w:name="z288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о предоставлении бесплатного и льготного питания в общеобразовательной школе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00"/>
    <w:bookmarkStart w:name="z288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01"/>
    <w:bookmarkStart w:name="z288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02"/>
    <w:bookmarkStart w:name="z288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3"/>
    <w:bookmarkStart w:name="z28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04"/>
    <w:bookmarkStart w:name="z28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05"/>
    <w:bookmarkStart w:name="z28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06"/>
    <w:bookmarkStart w:name="z28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207"/>
    <w:bookmarkStart w:name="z288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08"/>
    <w:bookmarkStart w:name="z289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родителя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(при отсутствии сведений в информационной системе "Регистрационный пункт ЗАГС" (далее – ИС ЗАГС) либо за пределами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или расторжении брака (при отсутствии сведений в ИС ЗАГС либо за пределами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предоставляемую местными исполнительными органами для категории услугополучателей из семей, имеющих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ребенка, при отсутствии сведений в ИС ЗАГС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или расторжении брака, при отсутствии сведений в ИС ЗАГС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документа, подтверждающего статус: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 подтверждающая принадлежность услугополучателя (семьи) к получателям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сирот и детей, оставшихся без попечения родителей, проживающих в семьях - решение уполномоченного органа об утверждении опеки (попечительства), договор о передаче на патронатное воспитание, приемную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управления организации образования -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- бытового положения семьи, а также других необходимых документов для принятия решения об оказании финансовой и материальной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рождение ребенка, заключение или расторжении брака (при отсутствии сведений в ИС ЗАГС),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действия,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10"/>
    <w:bookmarkStart w:name="z29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1"/>
    <w:bookmarkStart w:name="z29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212"/>
    <w:bookmarkStart w:name="z29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13"/>
    <w:bookmarkStart w:name="z29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городов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214"/>
    <w:bookmarkStart w:name="z29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городов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215"/>
    <w:bookmarkStart w:name="z29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216"/>
    <w:bookmarkStart w:name="z29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17"/>
    <w:bookmarkStart w:name="z29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218"/>
    <w:bookmarkStart w:name="z29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219"/>
    <w:bookmarkStart w:name="z29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20"/>
    <w:bookmarkStart w:name="z29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221"/>
    <w:bookmarkStart w:name="z29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22"/>
    <w:bookmarkStart w:name="z29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23"/>
    <w:bookmarkStart w:name="z29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224"/>
    <w:bookmarkStart w:name="z29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25"/>
    <w:bookmarkStart w:name="z29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26"/>
    <w:bookmarkStart w:name="z29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227"/>
    <w:bookmarkStart w:name="z29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28"/>
    <w:bookmarkStart w:name="z29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229"/>
    <w:bookmarkStart w:name="z29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230"/>
    <w:bookmarkStart w:name="z29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предоставлении бесплатного и льготного питания в общеобразовательной школе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 в том, что он/она включен(-а) в список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наличии)) обучающихся и воспитанников, обеспечивающихся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бесплатным питанием в 20__ - 20__ учебном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Нур-Султана,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(________ района,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проживающего(-ей)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проживания, телефон)</w:t>
            </w:r>
          </w:p>
        </w:tc>
      </w:tr>
    </w:tbl>
    <w:bookmarkStart w:name="z294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__________20__года Подпись гражданина (-ки)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3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6"/>
    <w:bookmarkStart w:name="z23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</w:p>
    <w:bookmarkEnd w:id="237"/>
    <w:bookmarkStart w:name="z23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38"/>
    <w:bookmarkStart w:name="z23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0"/>
    <w:bookmarkStart w:name="z23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41"/>
    <w:bookmarkStart w:name="z23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</w:r>
    </w:p>
    <w:bookmarkEnd w:id="242"/>
    <w:bookmarkStart w:name="z23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минут;</w:t>
      </w:r>
    </w:p>
    <w:bookmarkEnd w:id="243"/>
    <w:bookmarkStart w:name="z23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Государственную корпорацию – 15 минут.</w:t>
      </w:r>
    </w:p>
    <w:bookmarkEnd w:id="244"/>
    <w:bookmarkStart w:name="z23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245"/>
    <w:bookmarkStart w:name="z23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46"/>
    <w:bookmarkStart w:name="z23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247"/>
    <w:bookmarkStart w:name="z23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48"/>
    <w:bookmarkStart w:name="z23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9"/>
    <w:bookmarkStart w:name="z23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- услугополучатель) бесплатно.</w:t>
      </w:r>
    </w:p>
    <w:bookmarkEnd w:id="250"/>
    <w:bookmarkStart w:name="z23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51"/>
    <w:bookmarkStart w:name="z23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252"/>
    <w:bookmarkStart w:name="z23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</w:r>
    </w:p>
    <w:bookmarkEnd w:id="253"/>
    <w:bookmarkStart w:name="z23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54"/>
    <w:bookmarkStart w:name="z23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опекуна или попечителя для назначения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 (детей),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решение местного исполнительного органа о назначении опекуном или попечителем.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документа, указанного в подпункте 7) перечня, предоставляемого услугодателю не требуется в случае подачи услугополучателем заявления на одновременное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для сверки, после чего подлинники возвращаются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рождении ребенка (детей) при отсутствии сведений в ИС ЗАГС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свидетельстве о рождении ребенка (детей) (при отсутствии сведений в ИС ЗАГС),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56"/>
    <w:bookmarkStart w:name="z23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</w:r>
    </w:p>
    <w:bookmarkEnd w:id="257"/>
    <w:bookmarkStart w:name="z23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</w:r>
    </w:p>
    <w:bookmarkEnd w:id="258"/>
    <w:bookmarkStart w:name="z23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</w:r>
    </w:p>
    <w:bookmarkEnd w:id="259"/>
    <w:bookmarkStart w:name="z23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0"/>
    <w:bookmarkStart w:name="z23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</w:r>
    </w:p>
    <w:bookmarkEnd w:id="261"/>
    <w:bookmarkStart w:name="z23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262"/>
    <w:bookmarkStart w:name="z238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263"/>
    <w:bookmarkStart w:name="z23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264"/>
    <w:bookmarkStart w:name="z23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265"/>
    <w:bookmarkStart w:name="z23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66"/>
    <w:bookmarkStart w:name="z23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267"/>
    <w:bookmarkStart w:name="z23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268"/>
    <w:bookmarkStart w:name="z23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269"/>
    <w:bookmarkStart w:name="z23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 1414, 8 800 080 7777.</w:t>
      </w:r>
    </w:p>
    <w:bookmarkEnd w:id="270"/>
    <w:bookmarkStart w:name="z23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71"/>
    <w:bookmarkStart w:name="z23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272"/>
    <w:bookmarkStart w:name="z23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73"/>
    <w:bookmarkStart w:name="z23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74"/>
    <w:bookmarkStart w:name="z23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75"/>
    <w:bookmarkStart w:name="z240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76"/>
    <w:bookmarkStart w:name="z24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277"/>
    <w:bookmarkStart w:name="z24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78"/>
    <w:bookmarkStart w:name="z24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79"/>
    <w:bookmarkStart w:name="z24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280"/>
    <w:bookmarkStart w:name="z24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bookmarkEnd w:id="281"/>
    <w:bookmarkStart w:name="z24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государственную услугу в электронной форме через портал при условии наличия ЭЦП.</w:t>
      </w:r>
    </w:p>
    <w:bookmarkEnd w:id="282"/>
    <w:bookmarkStart w:name="z24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283"/>
    <w:bookmarkStart w:name="z24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пособия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Решение о назначении пособия опекуну или попечителю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ребенка-сироты (детей-сирот) и ребенка (детей), оставшегося без попечения родителей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      от "__"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дела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наименование органа, выдавшего свидетельство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(запись акта о рождении)___________________________________________________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назначения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пособия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пособие с ________________ по ___________ в сумме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пособия по причине: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районов и городов областного значения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41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опекуна или попечителя для назначения пособия на содержание ребенка-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попечения родителей</w:t>
      </w:r>
    </w:p>
    <w:bookmarkEnd w:id="286"/>
    <w:bookmarkStart w:name="z24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пособие на содержание ребенка (детей), оставшегося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 Отчество (при его наличии) _______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органа о назначении опекуном или попечителем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_________________________________от "__" 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опекуна или попечителя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 Наименование банка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личных данных обязуюсь в течение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опекунам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попечителям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ребенка-сироты(детей-сирот)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услугополучателя)</w:t>
            </w:r>
          </w:p>
        </w:tc>
      </w:tr>
    </w:tbl>
    <w:bookmarkStart w:name="z24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288"/>
    <w:bookmarkStart w:name="z24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__________ филиала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общество "Государственная корпорация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граждан"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(недостоверных данных)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исполнителя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Ф.И.О.(при его наличии)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 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6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2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1"/>
    <w:bookmarkStart w:name="z24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</w:p>
    <w:bookmarkEnd w:id="292"/>
    <w:bookmarkStart w:name="z24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93"/>
    <w:bookmarkStart w:name="z24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95"/>
    <w:bookmarkStart w:name="z24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296"/>
    <w:bookmarkStart w:name="z24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297"/>
    <w:bookmarkStart w:name="z24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заключении договора о передаче ребенка (детей) на патронатное воспитание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решение о назначении денежных средств, выделяемых патронатным воспитателям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98"/>
    <w:bookmarkStart w:name="z24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99"/>
    <w:bookmarkStart w:name="z24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00"/>
    <w:bookmarkStart w:name="z24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01"/>
    <w:bookmarkStart w:name="z24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02"/>
    <w:bookmarkStart w:name="z24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желании стать патронатным воспитателем и назначении денежных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нотариально заверенного согласия супруга (-и), в случае если услугополучатель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документов, подтверждающие право пользования жилищем услугополучателя и (или) супруга(-и) (в случае отсутствия права собственности на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сведений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справки об обучении ребенка (детей) в организации образования (для детей школьного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услугополучателя и супруга (-и), если состоит в браке, свидетельство о заключении брака (при отсутствии сведений в ИС ЗАГС),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      </w:t>
      </w:r>
    </w:p>
    <w:bookmarkEnd w:id="304"/>
    <w:bookmarkStart w:name="z24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305"/>
    <w:bookmarkStart w:name="z24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306"/>
    <w:bookmarkStart w:name="z24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307"/>
    <w:bookmarkStart w:name="z245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08"/>
    <w:bookmarkStart w:name="z245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309"/>
    <w:bookmarkStart w:name="z245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310"/>
    <w:bookmarkStart w:name="z245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311"/>
    <w:bookmarkStart w:name="z24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312"/>
    <w:bookmarkStart w:name="z24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313"/>
    <w:bookmarkStart w:name="z24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14"/>
    <w:bookmarkStart w:name="z24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315"/>
    <w:bookmarkStart w:name="z246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316"/>
    <w:bookmarkStart w:name="z24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17"/>
    <w:bookmarkStart w:name="z24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8"/>
    <w:bookmarkStart w:name="z246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</w:r>
    </w:p>
    <w:bookmarkEnd w:id="319"/>
    <w:bookmarkStart w:name="z246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20"/>
    <w:bookmarkStart w:name="z246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321"/>
    <w:bookmarkStart w:name="z246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322"/>
    <w:bookmarkStart w:name="z246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23"/>
    <w:bookmarkStart w:name="z247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24"/>
    <w:bookmarkStart w:name="z247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25"/>
    <w:bookmarkStart w:name="z247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26"/>
    <w:bookmarkStart w:name="z247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27"/>
    <w:bookmarkStart w:name="z247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28"/>
    <w:bookmarkStart w:name="z247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329"/>
    <w:bookmarkStart w:name="z247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30"/>
    <w:bookmarkStart w:name="z247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31"/>
    <w:bookmarkStart w:name="z247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332"/>
    <w:bookmarkStart w:name="z24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333"/>
    <w:bookmarkStart w:name="z248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334"/>
    <w:bookmarkStart w:name="z248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335"/>
    <w:bookmarkStart w:name="z248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336"/>
    <w:bookmarkStart w:name="z248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значения)</w:t>
            </w:r>
          </w:p>
        </w:tc>
      </w:tr>
    </w:tbl>
    <w:bookmarkStart w:name="z248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Уведомление о заключении договора о передаче ребенка (детей)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патронатное воспитание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заключения договора о передаче ребенка (детей) на патронатное воспитание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обратиться в____________________________(местный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Шымкент, районов и городов областного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находящийся по адресу ______________________________________________(адрес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городов Нур-Султана, Алматы и Шымкент, районов и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(при его наличии) ответственного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денежных средств, выделяемых патронатным воспитателям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содержание ребенка (детей)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(запись акта о рождении) № 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_____________________________наименование органа, выдавшего свидетельство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(запись акта о рождении)__________________________________________________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на патронатное воспитание________________________________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 20 __ года по 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сумме 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в связи с изменением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 с _________________________по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денежных средств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     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49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желании стать патронатным воспитателем и назначений денежных средств</w:t>
      </w:r>
    </w:p>
    <w:bookmarkEnd w:id="340"/>
    <w:bookmarkStart w:name="z24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патронатное воспитание детей и назначить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возражаю(ем).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переезда обязуюсь в течение 10 (десять) календарных дней сообщить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перемене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___года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18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лиц, желающих усыновить детей"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9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3"/>
    <w:bookmarkStart w:name="z19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услуга).</w:t>
      </w:r>
    </w:p>
    <w:bookmarkEnd w:id="344"/>
    <w:bookmarkStart w:name="z19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45"/>
    <w:bookmarkStart w:name="z199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47"/>
    <w:bookmarkStart w:name="z19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10 (десять) рабочих дней.</w:t>
      </w:r>
    </w:p>
    <w:bookmarkEnd w:id="348"/>
    <w:bookmarkStart w:name="z20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349"/>
    <w:bookmarkStart w:name="z20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готовности заключения возможности (невозможности) быть кандидатом(ами)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50"/>
    <w:bookmarkStart w:name="z20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51"/>
    <w:bookmarkStart w:name="z20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2"/>
    <w:bookmarkStart w:name="z20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53"/>
    <w:bookmarkStart w:name="z20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54"/>
    <w:bookmarkStart w:name="z20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желании усыновить детей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письменного согласия близких родственников на усыновление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услугополучателя и супруга (-и), если состоит в браке);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семейном положении (копия свидетельства о заключении (расторжении) брака (супружестве), копии свидетельств о рождении детей при отсутствии сведений в информационной системе "Регистрационный пункт ЗАГС" (далее – ИС ЗАГС) либо за пределами Республики Казахстан (при наличии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подтверждающего право пользования жилищем услугополучателя и (или) супруга (-и) (в случае отсутствия права собственности на жилье).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и супруга (-и), если состоит в браке, подтверждающие право собственности на жилище услугополучателя и (или) супруга (-и), справки о наличии либо отсутствии судимости услугополучателя и супруга (-и), если состоит в браке, свидетельство о заключении брака, свидетельство о рождении детей при отсутствии сведений в ИС ЗАГС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56"/>
    <w:bookmarkStart w:name="z20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357"/>
    <w:bookmarkStart w:name="z20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 или ограниченно дееспособным;</w:t>
      </w:r>
    </w:p>
    <w:bookmarkEnd w:id="358"/>
    <w:bookmarkStart w:name="z20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bookmarkEnd w:id="359"/>
    <w:bookmarkStart w:name="z20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судом в родительских правах;</w:t>
      </w:r>
    </w:p>
    <w:bookmarkEnd w:id="360"/>
    <w:bookmarkStart w:name="z20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361"/>
    <w:bookmarkStart w:name="z20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суда об отмене усыновления по вине бывших усыновителей;</w:t>
      </w:r>
    </w:p>
    <w:bookmarkEnd w:id="362"/>
    <w:bookmarkStart w:name="z20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у услугополучателя заболеваний, препятствующих осуществлению родительских прав;</w:t>
      </w:r>
    </w:p>
    <w:bookmarkEnd w:id="363"/>
    <w:bookmarkStart w:name="z20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 услугополучателя постоянного места жительства;</w:t>
      </w:r>
    </w:p>
    <w:bookmarkEnd w:id="364"/>
    <w:bookmarkStart w:name="z20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bookmarkEnd w:id="365"/>
    <w:bookmarkStart w:name="z20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15) настоящего пункта;</w:t>
      </w:r>
    </w:p>
    <w:bookmarkEnd w:id="366"/>
    <w:bookmarkStart w:name="z20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bookmarkEnd w:id="367"/>
    <w:bookmarkStart w:name="z20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68"/>
    <w:bookmarkStart w:name="z20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bookmarkEnd w:id="369"/>
    <w:bookmarkStart w:name="z20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диспансерах;</w:t>
      </w:r>
    </w:p>
    <w:bookmarkEnd w:id="370"/>
    <w:bookmarkStart w:name="z20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</w:p>
    <w:bookmarkEnd w:id="371"/>
    <w:bookmarkStart w:name="z20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72"/>
    <w:bookmarkStart w:name="z203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373"/>
    <w:bookmarkStart w:name="z20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374"/>
    <w:bookmarkStart w:name="z20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375"/>
    <w:bookmarkStart w:name="z203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76"/>
    <w:bookmarkStart w:name="z203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77"/>
    <w:bookmarkStart w:name="z203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8"/>
    <w:bookmarkStart w:name="z204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79"/>
    <w:bookmarkStart w:name="z204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80"/>
    <w:bookmarkStart w:name="z204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81"/>
    <w:bookmarkStart w:name="z204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получает по телефону Единого контакт-центра 1414, 8 800 080 7777.</w:t>
      </w:r>
    </w:p>
    <w:bookmarkEnd w:id="382"/>
    <w:bookmarkStart w:name="z20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83"/>
    <w:bookmarkStart w:name="z204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84"/>
    <w:bookmarkStart w:name="z20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385"/>
    <w:bookmarkStart w:name="z20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386"/>
    <w:bookmarkStart w:name="z20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387"/>
    <w:bookmarkStart w:name="z20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 1414, 8 800 080 7777.</w:t>
      </w:r>
    </w:p>
    <w:bookmarkEnd w:id="388"/>
    <w:bookmarkStart w:name="z20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389"/>
    <w:bookmarkStart w:name="z20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получает государственную услугу в электронной форме через портал при условий наличия ЭЦП.</w:t>
      </w:r>
    </w:p>
    <w:bookmarkEnd w:id="3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</w:tbl>
    <w:bookmarkStart w:name="z205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Уведомление о получении заключения о возможности (невозможности)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быть кандидатом(ами) в усыновители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(Ф.И.О. (при его наличии), ИИН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_______________________________(дата рождения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получения заключения о возможности (невозможности) граждан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кандидатами в усыновители Вам необходимо обратиться 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городов Нур-Султана, Алматы и Шымкента,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областного значения), находящийся по адресу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местного исполнительного 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удостоверено ЭЦП ответственного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0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</w:t>
      </w:r>
      <w:r>
        <w:br/>
      </w:r>
      <w:r>
        <w:rPr>
          <w:rFonts w:ascii="Times New Roman"/>
          <w:b/>
          <w:i w:val="false"/>
          <w:color w:val="000000"/>
        </w:rPr>
        <w:t>ребенка (детей), переданного патронатным воспитателям"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2015 года № 198</w:t>
            </w:r>
          </w:p>
        </w:tc>
      </w:tr>
    </w:tbl>
    <w:bookmarkStart w:name="z24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или продление срока аккредитации агентства по усыновлению"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4"/>
    <w:bookmarkStart w:name="z32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или продление срока аккредитации агентства по усыновлению" (далее – государственная услуга).</w:t>
      </w:r>
    </w:p>
    <w:bookmarkEnd w:id="395"/>
    <w:bookmarkStart w:name="z32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96"/>
    <w:bookmarkStart w:name="z32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охране прав детей Министерства (далее – услугодатель).</w:t>
      </w:r>
    </w:p>
    <w:bookmarkEnd w:id="397"/>
    <w:bookmarkStart w:name="z32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98"/>
    <w:bookmarkStart w:name="z32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99"/>
    <w:bookmarkStart w:name="z32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400"/>
    <w:bookmarkStart w:name="z321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01"/>
    <w:bookmarkStart w:name="z32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02"/>
    <w:bookmarkStart w:name="z32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агентств по усыновлению: с момента сдачи документов услугодателю, а также при обращении на портал – тридцать календарных дней;</w:t>
      </w:r>
    </w:p>
    <w:bookmarkEnd w:id="403"/>
    <w:bookmarkStart w:name="z32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аккредитации агентства по усыновлению: с момента сдачи документов услугодателю, а также при обращении на портал – пятнадцать рабочих дней;</w:t>
      </w:r>
    </w:p>
    <w:bookmarkEnd w:id="404"/>
    <w:bookmarkStart w:name="z32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20 минут;</w:t>
      </w:r>
    </w:p>
    <w:bookmarkEnd w:id="405"/>
    <w:bookmarkStart w:name="z32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406"/>
    <w:bookmarkStart w:name="z32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и/или бумажная.</w:t>
      </w:r>
    </w:p>
    <w:bookmarkEnd w:id="407"/>
    <w:bookmarkStart w:name="z32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об аккредитации агентства по усыновлению либо мотивированное решение о продлении срока аккредитации агентства по усыновлению либо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08"/>
    <w:bookmarkStart w:name="z32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09"/>
    <w:bookmarkStart w:name="z32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410"/>
    <w:bookmarkStart w:name="z32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11"/>
    <w:bookmarkStart w:name="z32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услугополучатель) бесплатно.</w:t>
      </w:r>
    </w:p>
    <w:bookmarkEnd w:id="412"/>
    <w:bookmarkStart w:name="z32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13"/>
    <w:bookmarkStart w:name="z32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414"/>
    <w:bookmarkStart w:name="z32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15"/>
    <w:bookmarkStart w:name="z32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16"/>
    <w:bookmarkStart w:name="z32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17"/>
    <w:bookmarkStart w:name="z32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аккредитации агентства по усыновлению:</w:t>
      </w:r>
    </w:p>
    <w:bookmarkEnd w:id="418"/>
    <w:bookmarkStart w:name="z32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9"/>
    <w:bookmarkStart w:name="z32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документ, удостоверяющий личность услугополучателя (требуется для идентификации личности);</w:t>
      </w:r>
    </w:p>
    <w:bookmarkEnd w:id="420"/>
    <w:bookmarkStart w:name="z32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нотариально заверенные копии учредительных документов;</w:t>
      </w:r>
    </w:p>
    <w:bookmarkEnd w:id="421"/>
    <w:bookmarkStart w:name="z32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422"/>
    <w:bookmarkStart w:name="z32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рекомендательное письмо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423"/>
    <w:bookmarkStart w:name="z32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перечень услуг, предоставляемых агентством кандидатам в усыновители;</w:t>
      </w:r>
    </w:p>
    <w:bookmarkEnd w:id="424"/>
    <w:bookmarkStart w:name="z32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1-7) обязательство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425"/>
    <w:bookmarkStart w:name="z32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обязательство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426"/>
    <w:bookmarkStart w:name="z32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нотариально удостоверенная доверенность, выданная агентством услугополучателю;</w:t>
      </w:r>
    </w:p>
    <w:bookmarkEnd w:id="427"/>
    <w:bookmarkStart w:name="z32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обязательство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428"/>
    <w:bookmarkStart w:name="z32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обязательство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429"/>
    <w:bookmarkStart w:name="z32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обязательство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агентства;</w:t>
      </w:r>
    </w:p>
    <w:bookmarkEnd w:id="430"/>
    <w:bookmarkStart w:name="z32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31"/>
    <w:bookmarkStart w:name="z32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запрос в форме электронного документа, подписанный ЭЦП услугополучателя;</w:t>
      </w:r>
    </w:p>
    <w:bookmarkEnd w:id="432"/>
    <w:bookmarkStart w:name="z32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электронная копия нотариально засвидетельствованных копий учредительных документов;</w:t>
      </w:r>
    </w:p>
    <w:bookmarkEnd w:id="433"/>
    <w:bookmarkStart w:name="z32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электронная копия документа, выданного компетентным органом государства местонахождения агентства по усыновлению (далее – агентство), подтверждающего его полномочия на осуществление деятельности в соответствующей сфере;</w:t>
      </w:r>
    </w:p>
    <w:bookmarkEnd w:id="434"/>
    <w:bookmarkStart w:name="z32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электронная копия рекомендательного письма компетентного органа государства, выдавшего документ, подтверждающий полномочия агентства, или осуществляющего контроль за деятельностью агентства о возможности осуществления соответствующей деятельности на территории Республики Казахстан;</w:t>
      </w:r>
    </w:p>
    <w:bookmarkEnd w:id="435"/>
    <w:bookmarkStart w:name="z32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электронная копия перечня услуг, предоставляемых агентством кандидатам в усыновлении;</w:t>
      </w:r>
    </w:p>
    <w:bookmarkEnd w:id="436"/>
    <w:bookmarkStart w:name="z32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электронная копия обязательства по осуществлению контроля за условиями жизни и воспитания усыновленных детей и предоставлению соответствующих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от 26 декабря 2011 года;</w:t>
      </w:r>
    </w:p>
    <w:bookmarkEnd w:id="437"/>
    <w:bookmarkStart w:name="z32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электронная копия обязательства по осуществлению контроля за постановкой на учет в консульском учреждении Республики Казахстан усыновленного ребенка по прибытию усыновителей в государство своего проживания;</w:t>
      </w:r>
    </w:p>
    <w:bookmarkEnd w:id="438"/>
    <w:bookmarkStart w:name="z32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электронная копия нотариально удостоверенной доверенности, выданной агентством услугополучателю;</w:t>
      </w:r>
    </w:p>
    <w:bookmarkEnd w:id="439"/>
    <w:bookmarkStart w:name="z32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электронная копия обязательства компетентного органа государства местонахождения агентства о назначении органа или организации, которая будет представлять отчеты и информацию об условиях жизни и воспитания усыновленных детей в установленном порядке в случае прекращения деятельности агентства на территории государства местонахождения агентства или на территории Республики Казахстан;</w:t>
      </w:r>
    </w:p>
    <w:bookmarkEnd w:id="440"/>
    <w:bookmarkStart w:name="z32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1-10) электронная копия обязательства компетентного органа государства местонахождения агентства об информировании в течение двадцати четырех часов уполномоченного органа в области защиты прав детей Республики Казахстан с момента установления факта смерти, жестокого обращения с ребенком, в том числе осуществления физического или психического насилия над ребенком, а также покушения на половую неприкосновенность ребенка;</w:t>
      </w:r>
    </w:p>
    <w:bookmarkEnd w:id="441"/>
    <w:bookmarkStart w:name="z32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1-11) электронная копия обязательства компетентного органа государства местонахождения агентства об уведомлении уполномоченного органа в области защиты прав детей Республики Казахстан об изменениях в учредительных документах агентства.</w:t>
      </w:r>
    </w:p>
    <w:bookmarkEnd w:id="442"/>
    <w:bookmarkStart w:name="z32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срока аккредитации агентства по усыновлению:</w:t>
      </w:r>
    </w:p>
    <w:bookmarkEnd w:id="443"/>
    <w:bookmarkStart w:name="z32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444"/>
    <w:bookmarkStart w:name="z32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заявление услугополучателя по форме согласно приложению к настоящему стандарту государственной услуги;</w:t>
      </w:r>
    </w:p>
    <w:bookmarkEnd w:id="445"/>
    <w:bookmarkStart w:name="z32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копия нотариально удостоверенная копия доверенности, выданная агентством по усыновлению доверенному лицу.</w:t>
      </w:r>
    </w:p>
    <w:bookmarkEnd w:id="446"/>
    <w:bookmarkStart w:name="z32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447"/>
    <w:bookmarkStart w:name="z32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запрос в форме электронного документа, подписанный ЭЦП услугополучателя;</w:t>
      </w:r>
    </w:p>
    <w:bookmarkEnd w:id="448"/>
    <w:bookmarkStart w:name="z32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электронная копия нотариально удостоверенная копия доверенности, выданная агентством по усыновлению доверенному лицу.</w:t>
      </w:r>
    </w:p>
    <w:bookmarkEnd w:id="449"/>
    <w:bookmarkStart w:name="z32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450"/>
    <w:bookmarkStart w:name="z32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предоставленные документы легализуются в порядке, предусмотренном законодательством Республики Казахстан и международными договорами, участницей которых является Республика Казахстан.</w:t>
      </w:r>
    </w:p>
    <w:bookmarkEnd w:id="451"/>
    <w:bookmarkStart w:name="z32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за пределами Республики Казахстан, предоставляются на государственном языке соответствующего иностранного государства, а также подлежат переводу на казахский и русский языки.</w:t>
      </w:r>
    </w:p>
    <w:bookmarkEnd w:id="452"/>
    <w:bookmarkStart w:name="z32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 о государственной регистрации в качестве индивидуального предпринимателя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3"/>
    <w:bookmarkStart w:name="z32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гоcударственную услугу, а также уведомление с указанием даты и времени получения результата государственной услуги.</w:t>
      </w:r>
    </w:p>
    <w:bookmarkEnd w:id="454"/>
    <w:bookmarkStart w:name="z32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bookmarkEnd w:id="455"/>
    <w:bookmarkStart w:name="z32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456"/>
    <w:bookmarkStart w:name="z32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 являются:</w:t>
      </w:r>
    </w:p>
    <w:bookmarkEnd w:id="457"/>
    <w:bookmarkStart w:name="z32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аккредитации агентства по усыновлению:</w:t>
      </w:r>
    </w:p>
    <w:bookmarkEnd w:id="458"/>
    <w:bookmarkStart w:name="z32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требованиям, установленным законодательством Республики Казахстан;</w:t>
      </w:r>
    </w:p>
    <w:bookmarkEnd w:id="459"/>
    <w:bookmarkStart w:name="z32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о своей деятельности;</w:t>
      </w:r>
    </w:p>
    <w:bookmarkEnd w:id="460"/>
    <w:bookmarkStart w:name="z32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негативной информации о деятельности агентства или его филиалов и (или) представительств, поступившей от компетентных органов иностранного государства, а также государственных органов Республики Казахстан;</w:t>
      </w:r>
    </w:p>
    <w:bookmarkEnd w:id="461"/>
    <w:bookmarkStart w:name="z32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социально-экономическая, политическая, экологическая ситуации, осуществление военных действий в государстве местонахождения агентства;</w:t>
      </w:r>
    </w:p>
    <w:bookmarkEnd w:id="462"/>
    <w:bookmarkStart w:name="z32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работниками филиала и (или) представительства агентства законодательства Республики Казахстан;</w:t>
      </w:r>
    </w:p>
    <w:bookmarkEnd w:id="463"/>
    <w:bookmarkStart w:name="z32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агентством своих обязательств по осуществлению контроля за условиями жизни и воспитания усыновленных детей и предоставлению в установленном порядке соответствующих отчетов и информации;</w:t>
      </w:r>
    </w:p>
    <w:bookmarkEnd w:id="464"/>
    <w:bookmarkStart w:name="z32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нарушение агентством своих обязательств по осуществлению контроля за постановкой на учет усыновленного ребенка в установленном порядке в консульском учреждении Республики Казахстан;</w:t>
      </w:r>
    </w:p>
    <w:bookmarkEnd w:id="465"/>
    <w:bookmarkStart w:name="z32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прекращение деятельности агентства на территории своего государства;</w:t>
      </w:r>
    </w:p>
    <w:bookmarkEnd w:id="466"/>
    <w:bookmarkStart w:name="z32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превышение установленного количества аккредитованных агентств на территории Республики Казахстан.</w:t>
      </w:r>
    </w:p>
    <w:bookmarkEnd w:id="467"/>
    <w:bookmarkStart w:name="z32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продления срока аккредитации агентства по усыновлению:</w:t>
      </w:r>
    </w:p>
    <w:bookmarkEnd w:id="468"/>
    <w:bookmarkStart w:name="z32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несоблюдение норм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семье";</w:t>
      </w:r>
    </w:p>
    <w:bookmarkEnd w:id="469"/>
    <w:bookmarkStart w:name="z32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0"/>
    <w:bookmarkStart w:name="z32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71"/>
    <w:bookmarkStart w:name="z32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2"/>
    <w:bookmarkStart w:name="z328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473"/>
    <w:bookmarkStart w:name="z32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74"/>
    <w:bookmarkStart w:name="z32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475"/>
    <w:bookmarkStart w:name="z32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и юридического лица указывается его фамилия, имя, отчество (при его наличии), почтовый адрес, контактный телефон.</w:t>
      </w:r>
    </w:p>
    <w:bookmarkEnd w:id="476"/>
    <w:bookmarkStart w:name="z32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</w:t>
      </w:r>
    </w:p>
    <w:bookmarkEnd w:id="477"/>
    <w:bookmarkStart w:name="z32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"1414".</w:t>
      </w:r>
    </w:p>
    <w:bookmarkEnd w:id="478"/>
    <w:bookmarkStart w:name="z32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79"/>
    <w:bookmarkStart w:name="z32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480"/>
    <w:bookmarkStart w:name="z32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1"/>
    <w:bookmarkStart w:name="z32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82"/>
    <w:bookmarkStart w:name="z32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лиц, Министерства можно получить по телефону Единого контакт-центра по вопросам оказания государственных услуг "1414".</w:t>
      </w:r>
    </w:p>
    <w:bookmarkEnd w:id="483"/>
    <w:bookmarkStart w:name="z32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484"/>
    <w:bookmarkStart w:name="z330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85"/>
    <w:bookmarkStart w:name="z33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486"/>
    <w:bookmarkStart w:name="z33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487"/>
    <w:bookmarkStart w:name="z33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ресурсе услугодателя: www.bala.edu.gov.kz;</w:t>
      </w:r>
    </w:p>
    <w:bookmarkEnd w:id="488"/>
    <w:bookmarkStart w:name="z33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egov.kz.</w:t>
      </w:r>
    </w:p>
    <w:bookmarkEnd w:id="489"/>
    <w:bookmarkStart w:name="z33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www.bala.edu.gov.kz. Единый контакт-центр по вопросам оказания государственных услуг "1414".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срока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усыновлению"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охране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доверенного 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усыновлению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агентства,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полностью,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сокращений,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телефонов)</w:t>
            </w:r>
          </w:p>
        </w:tc>
      </w:tr>
    </w:tbl>
    <w:bookmarkStart w:name="z330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рассмотреть представленные документы </w:t>
      </w:r>
      <w:r>
        <w:rPr>
          <w:rFonts w:ascii="Times New Roman"/>
          <w:b/>
          <w:i w:val="false"/>
          <w:color w:val="000000"/>
          <w:sz w:val="28"/>
        </w:rPr>
        <w:t xml:space="preserve">(выбрать </w:t>
      </w:r>
      <w:r>
        <w:rPr>
          <w:rFonts w:ascii="Times New Roman"/>
          <w:b/>
          <w:i w:val="false"/>
          <w:color w:val="000000"/>
          <w:sz w:val="28"/>
        </w:rPr>
        <w:t>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предмет возможности аккредитации агентства по усыновлению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по усыновлению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агентства и государство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о продлении срока аккредитации агентства по усыновлению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агентства и государство местонахождения)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"___" _______20__года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доверенного лица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12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"Продление срока аккредитации агентства по усыновлению"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29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5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3"/>
    <w:bookmarkStart w:name="z255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услуга).</w:t>
      </w:r>
    </w:p>
    <w:bookmarkEnd w:id="494"/>
    <w:bookmarkStart w:name="z255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495"/>
    <w:bookmarkStart w:name="z255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97"/>
    <w:bookmarkStart w:name="z255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498"/>
    <w:bookmarkStart w:name="z255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</w:p>
    <w:bookmarkEnd w:id="499"/>
    <w:bookmarkStart w:name="z256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00"/>
    <w:bookmarkStart w:name="z256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501"/>
    <w:bookmarkStart w:name="z256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услугодателя.".</w:t>
      </w:r>
    </w:p>
    <w:bookmarkEnd w:id="502"/>
    <w:bookmarkStart w:name="z256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503"/>
    <w:bookmarkStart w:name="z256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04"/>
    <w:bookmarkStart w:name="z256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суда об усыновлении ребенка,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06"/>
    <w:bookmarkStart w:name="z257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отмена усыновления по решению суда, вступившему в законную силу;</w:t>
      </w:r>
    </w:p>
    <w:bookmarkEnd w:id="507"/>
    <w:bookmarkStart w:name="z257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усыновления недействительным по решению суда, вступившему в законную силу;</w:t>
      </w:r>
    </w:p>
    <w:bookmarkEnd w:id="508"/>
    <w:bookmarkStart w:name="z257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9"/>
    <w:bookmarkStart w:name="z257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</w:r>
    </w:p>
    <w:bookmarkEnd w:id="510"/>
    <w:bookmarkStart w:name="z257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511"/>
    <w:bookmarkStart w:name="z257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512"/>
    <w:bookmarkStart w:name="z258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услугодателя.</w:t>
      </w:r>
    </w:p>
    <w:bookmarkEnd w:id="513"/>
    <w:bookmarkStart w:name="z258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14"/>
    <w:bookmarkStart w:name="z258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15"/>
    <w:bookmarkStart w:name="z25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информация о порядке обжалования предоставляется по телефону Единого контакт-центра1414, 8 800 080 7777.</w:t>
      </w:r>
    </w:p>
    <w:bookmarkEnd w:id="516"/>
    <w:bookmarkStart w:name="z258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17"/>
    <w:bookmarkStart w:name="z258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18"/>
    <w:bookmarkStart w:name="z258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9"/>
    <w:bookmarkStart w:name="z258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20"/>
    <w:bookmarkStart w:name="z258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предоставляется по телефону Единого контакт-центра 1414, 8 800 080 7777.</w:t>
      </w:r>
    </w:p>
    <w:bookmarkEnd w:id="521"/>
    <w:bookmarkStart w:name="z258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22"/>
    <w:bookmarkStart w:name="z259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3"/>
    <w:bookmarkStart w:name="z259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524"/>
    <w:bookmarkStart w:name="z259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- ресурсе Министерства: www.edu.gov.kz;</w:t>
      </w:r>
    </w:p>
    <w:bookmarkEnd w:id="525"/>
    <w:bookmarkStart w:name="z259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www.egov.kz.</w:t>
      </w:r>
    </w:p>
    <w:bookmarkEnd w:id="526"/>
    <w:bookmarkStart w:name="z259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527"/>
    <w:bookmarkStart w:name="z259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центра1414, 8 800 080 7777.</w:t>
      </w:r>
    </w:p>
    <w:bookmarkEnd w:id="528"/>
    <w:bookmarkStart w:name="z259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9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Решение о назначении единовременной денежной выплаты в связи с</w:t>
      </w:r>
      <w:r>
        <w:br/>
      </w:r>
      <w:r>
        <w:rPr>
          <w:rFonts w:ascii="Times New Roman"/>
          <w:b/>
          <w:i w:val="false"/>
          <w:color w:val="000000"/>
        </w:rPr>
        <w:t xml:space="preserve"> усыновлением ребенка-сироты и (или) ребенка, оставшегося без попечения родителей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                                               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усыновленного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усыновленного ребенка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усыновленного ребенка (запись акта о рождении)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 наименование органа, выдавшего свидетельство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рождении ребенка (запись акта о рождении)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об усыновлении "___" 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единовременной денежной выплаты в связи с усыновлением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Отказано в назначении единовременной денежной выплаты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районов и городов областного значения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 (или)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60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31"/>
    <w:bookmarkStart w:name="z260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дата рождения, ребенка (детей))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(усыновителя)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 Отчество (при наличии)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суда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суда № ________ от "____" _____________20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 усыновителя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Серия _______ номер ______ кем выдано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 ___ года             Подпись заявителя ____________________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1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4"/>
    <w:bookmarkStart w:name="z260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bookmarkEnd w:id="535"/>
    <w:bookmarkStart w:name="z260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36"/>
    <w:bookmarkStart w:name="z260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Шымкента, районов и городов, организациями образования (далее – услугодатель).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3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38"/>
    <w:bookmarkStart w:name="z261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39"/>
    <w:bookmarkStart w:name="z13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5 (пять) рабочих дней.</w:t>
      </w:r>
    </w:p>
    <w:bookmarkEnd w:id="540"/>
    <w:bookmarkStart w:name="z13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541"/>
    <w:bookmarkStart w:name="z13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– 15 минут;</w:t>
      </w:r>
    </w:p>
    <w:bookmarkEnd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5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44"/>
    <w:bookmarkStart w:name="z13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546"/>
    <w:bookmarkStart w:name="z262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рождении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статус: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медицинская справка на школьника, отъезжающего в оздоровительный лагерь в соответствии с формой № 079/у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статус: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услугополучателей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среднедушевой доход ниже величины прожиточного минимума);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49"/>
    <w:bookmarkStart w:name="z264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0"/>
    <w:bookmarkStart w:name="z264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bookmarkEnd w:id="551"/>
    <w:bookmarkStart w:name="z264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2"/>
    <w:bookmarkStart w:name="z264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553"/>
    <w:bookmarkStart w:name="z265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554"/>
    <w:bookmarkStart w:name="z265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555"/>
    <w:bookmarkStart w:name="z265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556"/>
    <w:bookmarkStart w:name="z265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57"/>
    <w:bookmarkStart w:name="z265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58"/>
    <w:bookmarkStart w:name="z265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59"/>
    <w:bookmarkStart w:name="z265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 или Государственной корпорации.</w:t>
      </w:r>
    </w:p>
    <w:bookmarkEnd w:id="560"/>
    <w:bookmarkStart w:name="z265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61"/>
    <w:bookmarkStart w:name="z265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62"/>
    <w:bookmarkStart w:name="z265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можно получить по телефону Единого контакт-центра 1414, 8 800 080 7777.</w:t>
      </w:r>
    </w:p>
    <w:bookmarkEnd w:id="563"/>
    <w:bookmarkStart w:name="z266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64"/>
    <w:bookmarkStart w:name="z2661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65"/>
    <w:bookmarkStart w:name="z266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566"/>
    <w:bookmarkStart w:name="z266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67"/>
    <w:bookmarkStart w:name="z1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568"/>
    <w:bookmarkStart w:name="z1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портале: www.egov.kz.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5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детям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(________ района, _______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заявителя)проживающего(-ей)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пункта, адрес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телефон)</w:t>
            </w:r>
          </w:p>
        </w:tc>
      </w:tr>
    </w:tbl>
    <w:bookmarkStart w:name="z267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и индивидуальный идентификационный номер, дата рождения),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обучающегося в (указать № школы, № и литер класса)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список обучающихся и воспитанников, обеспечивающихся путевкой в загородные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пришкольные лагеря.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"___"__________20__года                               Подпись гражданина(ки)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 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4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72"/>
    <w:bookmarkStart w:name="z267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573"/>
    <w:bookmarkStart w:name="z267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7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15.06.2017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77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6"/>
    <w:bookmarkStart w:name="z267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</w:p>
    <w:bookmarkEnd w:id="577"/>
    <w:bookmarkStart w:name="z267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578"/>
    <w:bookmarkStart w:name="z268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4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80"/>
    <w:bookmarkStart w:name="z26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581"/>
    <w:bookmarkStart w:name="z26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 - 5 (пять) рабочих дней.</w:t>
      </w:r>
    </w:p>
    <w:bookmarkEnd w:id="582"/>
    <w:bookmarkStart w:name="z26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583"/>
    <w:bookmarkStart w:name="z26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или Государственной корпорации - 15 минут;</w:t>
      </w:r>
    </w:p>
    <w:bookmarkEnd w:id="584"/>
    <w:bookmarkStart w:name="z26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30 минут, в Государственной корпорации – 15 минут.</w:t>
      </w:r>
    </w:p>
    <w:bookmarkEnd w:id="585"/>
    <w:bookmarkStart w:name="z26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586"/>
    <w:bookmarkStart w:name="z26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87"/>
    <w:bookmarkStart w:name="z26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88"/>
    <w:bookmarkStart w:name="z26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589"/>
    <w:bookmarkStart w:name="z26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90"/>
    <w:bookmarkStart w:name="z26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</w:p>
    <w:bookmarkEnd w:id="591"/>
    <w:bookmarkStart w:name="z26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bookmarkEnd w:id="592"/>
    <w:bookmarkStart w:name="z26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bookmarkEnd w:id="593"/>
    <w:bookmarkStart w:name="z26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</w:r>
    </w:p>
    <w:bookmarkEnd w:id="594"/>
    <w:bookmarkStart w:name="z26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 и в Государственную корпорацию:</w:t>
      </w:r>
    </w:p>
    <w:bookmarkEnd w:id="595"/>
    <w:bookmarkStart w:name="z27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96"/>
    <w:bookmarkStart w:name="z27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597"/>
    <w:bookmarkStart w:name="z27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лишении родительских прав;</w:t>
      </w:r>
    </w:p>
    <w:bookmarkEnd w:id="598"/>
    <w:bookmarkStart w:name="z27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органов внутренних дел.</w:t>
      </w:r>
    </w:p>
    <w:bookmarkEnd w:id="599"/>
    <w:bookmarkStart w:name="z27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00"/>
    <w:bookmarkStart w:name="z27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1"/>
    <w:bookmarkStart w:name="z27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02"/>
    <w:bookmarkStart w:name="z27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</w:p>
    <w:bookmarkEnd w:id="603"/>
    <w:bookmarkStart w:name="z27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04"/>
    <w:bookmarkStart w:name="z27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05"/>
    <w:bookmarkStart w:name="z27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606"/>
    <w:bookmarkStart w:name="z271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607"/>
    <w:bookmarkStart w:name="z27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Астаны, Алматы и Шымкент, районов и городов областного значения (далее – акимат) по адресам, указанным в пункте 14 настоящего стандарта государственной услуги.</w:t>
      </w:r>
    </w:p>
    <w:bookmarkEnd w:id="608"/>
    <w:bookmarkStart w:name="z27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bookmarkEnd w:id="609"/>
    <w:bookmarkStart w:name="z27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610"/>
    <w:bookmarkStart w:name="z27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11"/>
    <w:bookmarkStart w:name="z27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612"/>
    <w:bookmarkStart w:name="z27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13"/>
    <w:bookmarkStart w:name="z27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614"/>
    <w:bookmarkStart w:name="z27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615"/>
    <w:bookmarkStart w:name="z27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16"/>
    <w:bookmarkStart w:name="z27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решений,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617"/>
    <w:bookmarkStart w:name="z27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</w:t>
      </w:r>
    </w:p>
    <w:bookmarkEnd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Республики Казахстан порядке.</w:t>
      </w:r>
    </w:p>
    <w:bookmarkStart w:name="z2723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19"/>
    <w:bookmarkStart w:name="z27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 центр 1414, 8 800 080 7777.</w:t>
      </w:r>
    </w:p>
    <w:bookmarkEnd w:id="620"/>
    <w:bookmarkStart w:name="z27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621"/>
    <w:bookmarkStart w:name="z27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www.edu.gov.kz;</w:t>
      </w:r>
    </w:p>
    <w:bookmarkEnd w:id="622"/>
    <w:bookmarkStart w:name="z27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623"/>
    <w:bookmarkStart w:name="z27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624"/>
    <w:bookmarkStart w:name="z27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проживания услугополучателя)</w:t>
            </w:r>
          </w:p>
        </w:tc>
      </w:tr>
    </w:tbl>
    <w:bookmarkStart w:name="z2733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свидания с ребенком (детьми) родителям, лишенным родительских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прав, не оказывающие на ребенка негативного влияния</w:t>
      </w:r>
    </w:p>
    <w:bookmarkEnd w:id="626"/>
    <w:bookmarkStart w:name="z27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разрешение на свидания в период с ______________по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ребенком (детьми)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ребенка (детей),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 опекой, попечительством, на патронатном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приемной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 20__ г.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)</w:t>
      </w:r>
    </w:p>
    <w:bookmarkEnd w:id="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наличии), без сокращений,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места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контактных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телефонов)</w:t>
            </w:r>
          </w:p>
        </w:tc>
      </w:tr>
    </w:tbl>
    <w:bookmarkStart w:name="z273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28"/>
    <w:bookmarkStart w:name="z27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свидания в период 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 с ребенком (детьми)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ребенка (детей) находящегося (-ихся)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 опекой, попечительством, на патронатном воспитании, в приемной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семье, организации образования для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оставшихся без попечения родителей)</w:t>
      </w:r>
    </w:p>
    <w:bookmarkEnd w:id="629"/>
    <w:bookmarkStart w:name="z27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 ___года      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bookmarkEnd w:id="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631"/>
    <w:bookmarkStart w:name="z27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№__________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"Правительства для граждан" (указать адрес) отказывает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стандартом государственной услуги, а именно: </w:t>
      </w:r>
    </w:p>
    <w:bookmarkEnd w:id="632"/>
    <w:bookmarkStart w:name="z27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33"/>
    <w:bookmarkStart w:name="z27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634"/>
    <w:bookmarkStart w:name="z27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635"/>
    <w:bookmarkStart w:name="z27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636"/>
    <w:bookmarkStart w:name="z27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двух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      __________________________ 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bookmarkEnd w:id="6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bookmarkStart w:name="z3023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образования и науки РК от 25.12.2017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24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9"/>
    <w:bookmarkStart w:name="z302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услуга).</w:t>
      </w:r>
    </w:p>
    <w:bookmarkEnd w:id="640"/>
    <w:bookmarkStart w:name="z302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41"/>
    <w:bookmarkStart w:name="z302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Шымкента, районов и городов, организациями образования (далее – услугодатель).</w:t>
      </w:r>
    </w:p>
    <w:bookmarkEnd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9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43"/>
    <w:bookmarkStart w:name="z303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44"/>
    <w:bookmarkStart w:name="z1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портал – 10 (десять) рабочих дней;</w:t>
      </w:r>
    </w:p>
    <w:bookmarkEnd w:id="645"/>
    <w:bookmarkStart w:name="z1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bookmarkEnd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договор о передаче ребенка (детей) на воспитание в приемную семью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48"/>
    <w:bookmarkStart w:name="z19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49"/>
    <w:bookmarkStart w:name="z19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651"/>
    <w:bookmarkStart w:name="z303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652"/>
    <w:bookmarkStart w:name="z19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653"/>
    <w:bookmarkStart w:name="z19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к услугодателю:</w:t>
      </w:r>
    </w:p>
    <w:bookmarkEnd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справок о наличии либо отсутствии судимости услугополучателя и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право собственности на жилище или право пользования жилищем (договор аренды) услугополучателя и (или)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договора об открытии текущего счета в банке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заключении брака,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692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справок о наличии либо отсутствии судимости услугополучателя и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договора об открытии текущего счета в банке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656"/>
    <w:bookmarkStart w:name="z305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bookmarkEnd w:id="657"/>
    <w:bookmarkStart w:name="z305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судом услугополучателя недееспособным или ограниченно дееспособным;</w:t>
      </w:r>
    </w:p>
    <w:bookmarkEnd w:id="658"/>
    <w:bookmarkStart w:name="z305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ограниченных судом в родительских правах;</w:t>
      </w:r>
    </w:p>
    <w:bookmarkEnd w:id="659"/>
    <w:bookmarkStart w:name="z305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</w:r>
    </w:p>
    <w:bookmarkEnd w:id="660"/>
    <w:bookmarkStart w:name="z305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суда об отмене усыновления по вине бывших усыновителей;</w:t>
      </w:r>
    </w:p>
    <w:bookmarkEnd w:id="661"/>
    <w:bookmarkStart w:name="z305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услугополучателя заболеваний, препятствующих осуществлению обязанности опекуна или попечителя;</w:t>
      </w:r>
    </w:p>
    <w:bookmarkEnd w:id="662"/>
    <w:bookmarkStart w:name="z305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у услугополучателя постоянного места жительства;</w:t>
      </w:r>
    </w:p>
    <w:bookmarkEnd w:id="663"/>
    <w:bookmarkStart w:name="z305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</w:r>
    </w:p>
    <w:bookmarkEnd w:id="664"/>
    <w:bookmarkStart w:name="z305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отсутствие гражданства у услугополучателя;</w:t>
      </w:r>
    </w:p>
    <w:bookmarkEnd w:id="665"/>
    <w:bookmarkStart w:name="z305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666"/>
    <w:bookmarkStart w:name="z306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</w:r>
    </w:p>
    <w:bookmarkEnd w:id="667"/>
    <w:bookmarkStart w:name="z306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состояние услугополучателя на учетах в наркологическом или психоневрологическом диспансерах;</w:t>
      </w:r>
    </w:p>
    <w:bookmarkEnd w:id="668"/>
    <w:bookmarkStart w:name="z306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669"/>
    <w:bookmarkStart w:name="z3063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городов Нур-Султана, Алматы и Шымкента, районов и городов областного значения, а также услугодателей и (или) их должностных лиц по вопросам оказания государственных услуг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0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городов Нур-Султана, Алматы и Шымкента, районов и городов областного значения (далее – акимат)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Start w:name="z320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672"/>
    <w:bookmarkStart w:name="z3073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73"/>
    <w:bookmarkStart w:name="z307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674"/>
    <w:bookmarkStart w:name="z21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портале: www.egov.kz".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22.04.2019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Единогоконтакт-центра 1414, 8 800 080 7777.</w:t>
      </w:r>
    </w:p>
    <w:bookmarkEnd w:id="676"/>
    <w:bookmarkStart w:name="z307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 Единый контакт- центр 1414, 8 800 080 7777.</w:t>
      </w:r>
    </w:p>
    <w:bookmarkEnd w:id="6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9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ДОГОВОР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передаче ребенка (детей) на воспитание в приемную семью</w:t>
      </w:r>
    </w:p>
    <w:bookmarkEnd w:id="678"/>
    <w:bookmarkStart w:name="z308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             № _____             "___" _______ 20___ года</w:t>
      </w:r>
    </w:p>
    <w:bookmarkEnd w:id="679"/>
    <w:bookmarkStart w:name="z308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осуществляющий функции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132-2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(супружестве) и семье", в лице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и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 образования для детей-сирот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и Ф.И.О. (при его наличии) уполномоченного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приемные родители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680"/>
    <w:bookmarkStart w:name="z308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удостоверяющий личность, когда и кем выдан и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</w:t>
      </w:r>
    </w:p>
    <w:bookmarkEnd w:id="681"/>
    <w:bookmarkStart w:name="z3083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82"/>
    <w:bookmarkStart w:name="z308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683"/>
    <w:bookmarkStart w:name="z308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дата рождения, номер свидетельства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документа удостоверяющий личность, кем и когда выдано)</w:t>
      </w:r>
    </w:p>
    <w:bookmarkEnd w:id="684"/>
    <w:bookmarkStart w:name="z3086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685"/>
    <w:bookmarkStart w:name="z308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осуществляющий функции по опеке или попечительству, обязуется:</w:t>
      </w:r>
    </w:p>
    <w:bookmarkEnd w:id="686"/>
    <w:bookmarkStart w:name="z308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расходованием средств, выделенных на содержание детей, а также по управлению их имуществом;</w:t>
      </w:r>
    </w:p>
    <w:bookmarkEnd w:id="687"/>
    <w:bookmarkStart w:name="z308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формы и методы обучения и воспитания, оказывать помощь в реализации прав и законных интересов приемных детей;</w:t>
      </w:r>
    </w:p>
    <w:bookmarkEnd w:id="688"/>
    <w:bookmarkStart w:name="z309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bookmarkEnd w:id="689"/>
    <w:bookmarkStart w:name="z309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bookmarkEnd w:id="690"/>
    <w:bookmarkStart w:name="z309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bookmarkEnd w:id="691"/>
    <w:bookmarkStart w:name="z309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Орган, осуществляющий функции по опеке или попечительству, имеет право:</w:t>
      </w:r>
    </w:p>
    <w:bookmarkEnd w:id="692"/>
    <w:bookmarkStart w:name="z309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приемных родителей информацию, необходимую для осуществления органом прав и обязанностей по настоящему Договору;</w:t>
      </w:r>
    </w:p>
    <w:bookmarkEnd w:id="693"/>
    <w:bookmarkStart w:name="z309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обязать приемных родителей устранить нарушенные права и законные интересы приемных детей;</w:t>
      </w:r>
    </w:p>
    <w:bookmarkEnd w:id="694"/>
    <w:bookmarkStart w:name="z309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отстранить приемных родителей от исполнения возложенных на них обязанностей в случаях:</w:t>
      </w:r>
    </w:p>
    <w:bookmarkEnd w:id="695"/>
    <w:bookmarkStart w:name="z309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ненадлежащего исполнения возложенных на них обязанностей;</w:t>
      </w:r>
    </w:p>
    <w:bookmarkEnd w:id="696"/>
    <w:bookmarkStart w:name="z309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bookmarkEnd w:id="697"/>
    <w:bookmarkStart w:name="z309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для детей-сирот и детей, оставшихся без попечения родителей обязаны:</w:t>
      </w:r>
    </w:p>
    <w:bookmarkEnd w:id="698"/>
    <w:bookmarkStart w:name="z31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приемным родителям сведения о ребенке согласно перечню установленному Положением о приемной семье;</w:t>
      </w:r>
    </w:p>
    <w:bookmarkEnd w:id="699"/>
    <w:bookmarkStart w:name="z310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оказывать психолого-педагогическое сопровождение приемной семьи. </w:t>
      </w:r>
    </w:p>
    <w:bookmarkEnd w:id="700"/>
    <w:bookmarkStart w:name="z310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 </w:t>
      </w:r>
    </w:p>
    <w:bookmarkEnd w:id="701"/>
    <w:bookmarkStart w:name="z310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Приемные родители обязаны:</w:t>
      </w:r>
    </w:p>
    <w:bookmarkEnd w:id="702"/>
    <w:bookmarkStart w:name="z310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bookmarkEnd w:id="703"/>
    <w:bookmarkStart w:name="z31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bookmarkEnd w:id="704"/>
    <w:bookmarkStart w:name="z31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проживать с приемными детьми;</w:t>
      </w:r>
    </w:p>
    <w:bookmarkEnd w:id="705"/>
    <w:bookmarkStart w:name="z31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bookmarkEnd w:id="706"/>
    <w:bookmarkStart w:name="z310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bookmarkEnd w:id="707"/>
    <w:bookmarkStart w:name="z310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 извещать орган опеки и попечительства о перемене места жительства согласно требованиям Положения о приемной семье.</w:t>
      </w:r>
    </w:p>
    <w:bookmarkEnd w:id="708"/>
    <w:bookmarkStart w:name="z311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не реже одного раза в шесть месяцев:</w:t>
      </w:r>
    </w:p>
    <w:bookmarkEnd w:id="709"/>
    <w:bookmarkStart w:name="z311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bookmarkEnd w:id="710"/>
    <w:bookmarkStart w:name="z311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Приемные родители имеют право:</w:t>
      </w:r>
    </w:p>
    <w:bookmarkEnd w:id="711"/>
    <w:bookmarkStart w:name="z311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формы воспитания приемных детей, с учетом их мнения и рекомендаций органа;</w:t>
      </w:r>
    </w:p>
    <w:bookmarkEnd w:id="712"/>
    <w:bookmarkStart w:name="z311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консультативную помощь по вопросам воспитания, образования, защиты прав и законных интересов приемных детей;</w:t>
      </w:r>
    </w:p>
    <w:bookmarkEnd w:id="713"/>
    <w:bookmarkStart w:name="z311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bookmarkEnd w:id="714"/>
    <w:bookmarkStart w:name="z3116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 действия договора</w:t>
      </w:r>
    </w:p>
    <w:bookmarkEnd w:id="715"/>
    <w:bookmarkStart w:name="z311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bookmarkEnd w:id="716"/>
    <w:bookmarkStart w:name="z311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может быть продлен по соглашению сторон.</w:t>
      </w:r>
    </w:p>
    <w:bookmarkEnd w:id="717"/>
    <w:bookmarkStart w:name="z311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в приемную семью возможно:</w:t>
      </w:r>
    </w:p>
    <w:bookmarkEnd w:id="718"/>
    <w:bookmarkStart w:name="z312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 );</w:t>
      </w:r>
    </w:p>
    <w:bookmarkEnd w:id="719"/>
    <w:bookmarkStart w:name="z312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</w:t>
      </w:r>
    </w:p>
    <w:bookmarkEnd w:id="720"/>
    <w:bookmarkStart w:name="z312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детей-сирот, детей, оставшихся без попечения родителей;</w:t>
      </w:r>
    </w:p>
    <w:bookmarkEnd w:id="721"/>
    <w:bookmarkStart w:name="z312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возвращения ребенка родителям, передачи родственникам или усыновления ребенка.</w:t>
      </w:r>
    </w:p>
    <w:bookmarkEnd w:id="722"/>
    <w:bookmarkStart w:name="z312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bookmarkEnd w:id="723"/>
    <w:bookmarkStart w:name="z312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bookmarkEnd w:id="7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45"/>
        <w:gridCol w:w="6055"/>
      </w:tblGrid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попечительству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</w:p>
          <w:bookmarkEnd w:id="725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родители: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</w:tc>
      </w:tr>
      <w:tr>
        <w:trPr>
          <w:trHeight w:val="30" w:hRule="atLeast"/>
        </w:trPr>
        <w:tc>
          <w:tcPr>
            <w:tcW w:w="6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Ф.И.О.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наличии)</w:t>
            </w:r>
          </w:p>
          <w:bookmarkEnd w:id="726"/>
        </w:tc>
        <w:tc>
          <w:tcPr>
            <w:tcW w:w="6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денежных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содержание"</w:t>
            </w:r>
          </w:p>
        </w:tc>
      </w:tr>
    </w:tbl>
    <w:bookmarkStart w:name="z3133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назначении денежных средств, выделяемых на содержание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ребенка (детей), переданного в приемную семью</w:t>
      </w:r>
    </w:p>
    <w:bookmarkEnd w:id="727"/>
    <w:bookmarkStart w:name="z31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 (ка)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передаче ребенка в приемную семью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Назначенная сумма денежных средств с ________20 __ года по ________20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_________________________________ месячных расчетных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Выплата денежных средств прекращена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руководителя органа)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воспитание в приемную семью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их содержание"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Проживающими по адресу,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3138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передать на воспитание в приемную семью детей и назначить денежные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средства на их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 указать Ф.И.О. (при его наличии) 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детей, проживающим (и) (наименование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образования):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Против проведения обследования жилищно-бытовых условий не возражаем.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"___" ____________ 20__ года                    подпись лиц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2015 года № 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образования и науки РК от 13.12.2018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0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bookmarkEnd w:id="730"/>
    <w:bookmarkStart w:name="z2501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1"/>
    <w:bookmarkStart w:name="z250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органа опеки и попечительства об учете мнения ребенка, достигшего десятилетнего возраста" (далее – государственная услуга).</w:t>
      </w:r>
    </w:p>
    <w:bookmarkEnd w:id="732"/>
    <w:bookmarkStart w:name="z250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33"/>
    <w:bookmarkStart w:name="z250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городов Нур-Султана, Алматы и Шымкента, районов и городов областного значения (далее – услугодатель).</w:t>
      </w:r>
    </w:p>
    <w:bookmarkEnd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6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35"/>
    <w:bookmarkStart w:name="z250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36"/>
    <w:bookmarkStart w:name="z250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– 10 (десять) рабочих дней.</w:t>
      </w:r>
    </w:p>
    <w:bookmarkEnd w:id="737"/>
    <w:bookmarkStart w:name="z250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 услугодателя – 15 минут;</w:t>
      </w:r>
    </w:p>
    <w:bookmarkEnd w:id="738"/>
    <w:bookmarkStart w:name="z251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минут.</w:t>
      </w:r>
    </w:p>
    <w:bookmarkEnd w:id="739"/>
    <w:bookmarkStart w:name="z251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740"/>
    <w:bookmarkStart w:name="z251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решение органа опеки и попечительства об учете мнения ребенка, достигшего десятилетнего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услуги, по основаниям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государственных услуг.</w:t>
      </w:r>
    </w:p>
    <w:bookmarkEnd w:id="741"/>
    <w:bookmarkStart w:name="z251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742"/>
    <w:bookmarkStart w:name="z251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743"/>
    <w:bookmarkStart w:name="z251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744"/>
    <w:bookmarkStart w:name="z251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</w:r>
    </w:p>
    <w:bookmarkEnd w:id="745"/>
    <w:bookmarkStart w:name="z251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заверенное согласие от имени отсутствующего супруга (-и), в случае если состоит в браке;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рождении ребенка (детей), при отсутствии сведений в ИС ЗАГС либо за пределами Республики Казахстан (оригинал требуется 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747"/>
    <w:bookmarkStart w:name="z252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48"/>
    <w:bookmarkStart w:name="z252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749"/>
    <w:bookmarkStart w:name="z2528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 по вопросам оказания государственных услуг</w:t>
      </w:r>
    </w:p>
    <w:bookmarkEnd w:id="750"/>
    <w:bookmarkStart w:name="z252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13 настоящего стандарта государственной услуги.</w:t>
      </w:r>
    </w:p>
    <w:bookmarkEnd w:id="751"/>
    <w:bookmarkStart w:name="z253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акимата, а также посредством портала.</w:t>
      </w:r>
    </w:p>
    <w:bookmarkEnd w:id="752"/>
    <w:bookmarkStart w:name="z253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53"/>
    <w:bookmarkStart w:name="z253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</w:p>
    <w:bookmarkEnd w:id="754"/>
    <w:bookmarkStart w:name="z253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55"/>
    <w:bookmarkStart w:name="z253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акимата,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акимата.</w:t>
      </w:r>
    </w:p>
    <w:bookmarkEnd w:id="756"/>
    <w:bookmarkStart w:name="z253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57"/>
    <w:bookmarkStart w:name="z253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58"/>
    <w:bookmarkStart w:name="z253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(бездействия) услугодателя и (или) его должностных лиц предоставляет по телефону Единого контакт-центра 1414, 8 800 080 7777.</w:t>
      </w:r>
    </w:p>
    <w:bookmarkEnd w:id="759"/>
    <w:bookmarkStart w:name="z253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60"/>
    <w:bookmarkStart w:name="z253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61"/>
    <w:bookmarkStart w:name="z254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www.edu.gov.kz.</w:t>
      </w:r>
    </w:p>
    <w:bookmarkEnd w:id="762"/>
    <w:bookmarkStart w:name="z254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763"/>
    <w:bookmarkStart w:name="z254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Министерства www.edu.gov.kz.</w:t>
      </w:r>
    </w:p>
    <w:bookmarkEnd w:id="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5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Решение органа опеки и попечительства об учете мнения ребенка,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достигшего десятилетнего возраста</w:t>
      </w:r>
    </w:p>
    <w:bookmarkEnd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специалиста органа опеки и попечительства)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родителей или других законных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родителей или других законных представителей)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учитывая мнение несовершеннолетнего______________________________________________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______________________________________________на________________________________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год рождения)                        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Решил:____________________________________________________________________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(описание мнения ребенка на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городов Нур-Султана, Алматы и Шымкента,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органа 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попечительства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мнения ребенка, достигшего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десятилетнего возраста"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Шымкента,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Проживающий (ая)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2550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Заявление</w:t>
      </w:r>
    </w:p>
    <w:bookmarkEnd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07.10.2019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 решение об учете мнения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____________________________________________________________________моего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суть вопроса)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(детей), достигшего десятилетнего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Ф.И.О. (при его наличии) и индивидуальный идентификационный номер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проживающим(и) по адресу:______________________________________________________.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мая 2013 года "О персональных данных и их защите"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20__года                   подпись гражданина (ки)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