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3a15" w14:textId="1103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апреля 2015 года № 4-4/305. Зарегистрирован в Министерстве юстиции Республики Казахстан 29 мая 2015 года № 11223.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удобрений (за исключением органических) (далее – Правила).</w:t>
      </w:r>
    </w:p>
    <w:bookmarkEnd w:id="0"/>
    <w:bookmarkStart w:name="z3" w:id="1"/>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
    <w:bookmarkStart w:name="z5" w:id="3"/>
    <w:p>
      <w:pPr>
        <w:spacing w:after="0"/>
        <w:ind w:left="0"/>
        <w:jc w:val="both"/>
      </w:pPr>
      <w:r>
        <w:rPr>
          <w:rFonts w:ascii="Times New Roman"/>
          <w:b w:val="false"/>
          <w:i w:val="false"/>
          <w:color w:val="000000"/>
          <w:sz w:val="28"/>
        </w:rPr>
        <w:t xml:space="preserve">
      4. Настоящий приказ подлежит официальному опубликованию и вводится в действие с 1 октября 2015 года, за исключением подпункта 3) </w:t>
      </w:r>
      <w:r>
        <w:rPr>
          <w:rFonts w:ascii="Times New Roman"/>
          <w:b w:val="false"/>
          <w:i w:val="false"/>
          <w:color w:val="000000"/>
          <w:sz w:val="28"/>
        </w:rPr>
        <w:t>пункта 7</w:t>
      </w:r>
      <w:r>
        <w:rPr>
          <w:rFonts w:ascii="Times New Roman"/>
          <w:b w:val="false"/>
          <w:i w:val="false"/>
          <w:color w:val="000000"/>
          <w:sz w:val="28"/>
        </w:rPr>
        <w:t xml:space="preserve"> Правил, который вводится в действие с 1 января 2016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28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21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М. Кусаинов </w:t>
      </w:r>
    </w:p>
    <w:p>
      <w:pPr>
        <w:spacing w:after="0"/>
        <w:ind w:left="0"/>
        <w:jc w:val="both"/>
      </w:pPr>
      <w:r>
        <w:rPr>
          <w:rFonts w:ascii="Times New Roman"/>
          <w:b w:val="false"/>
          <w:i w:val="false"/>
          <w:color w:val="000000"/>
          <w:sz w:val="28"/>
        </w:rPr>
        <w:t>
      17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2015 года № 4-4/305</w:t>
            </w:r>
          </w:p>
        </w:tc>
      </w:tr>
    </w:tbl>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стоимости удобрений</w:t>
      </w:r>
      <w:r>
        <w:br/>
      </w:r>
      <w:r>
        <w:rPr>
          <w:rFonts w:ascii="Times New Roman"/>
          <w:b/>
          <w:i w:val="false"/>
          <w:color w:val="000000"/>
        </w:rPr>
        <w:t>(за исключением органических)</w:t>
      </w:r>
    </w:p>
    <w:bookmarkEnd w:id="4"/>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25.08.2017 </w:t>
      </w:r>
      <w:r>
        <w:rPr>
          <w:rFonts w:ascii="Times New Roman"/>
          <w:b w:val="false"/>
          <w:i w:val="false"/>
          <w:color w:val="ff0000"/>
          <w:sz w:val="28"/>
        </w:rPr>
        <w:t>№ 355</w:t>
      </w:r>
      <w:r>
        <w:rPr>
          <w:rFonts w:ascii="Times New Roman"/>
          <w:b w:val="false"/>
          <w:i w:val="false"/>
          <w:color w:val="ff0000"/>
          <w:sz w:val="28"/>
        </w:rPr>
        <w:t xml:space="preserve"> (вводится в действие с 01.11.2017).</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1. Настоящие Правила субсидирования стоимости удобрений (за исключением органических) (далее – Правила) определяют порядок субсидирования стоимости удобрений (за исключением органических) за счет и в пределах средств, предусмотренных в местном бюджете на соответствующий финансовый год (далее – субсидии).</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352" w:id="8"/>
    <w:p>
      <w:pPr>
        <w:spacing w:after="0"/>
        <w:ind w:left="0"/>
        <w:jc w:val="both"/>
      </w:pPr>
      <w:r>
        <w:rPr>
          <w:rFonts w:ascii="Times New Roman"/>
          <w:b w:val="false"/>
          <w:i w:val="false"/>
          <w:color w:val="000000"/>
          <w:sz w:val="28"/>
        </w:rPr>
        <w:t>
      1)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8"/>
    <w:bookmarkStart w:name="z353" w:id="9"/>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которое определяется Управлением сельского хозяйства местного исполнительного органа области (далее – управление области), города республиканского значения или Управлением по инвестициям и развитию предпринимательства столицы (далее – управление города) в соответствии с законодательством о государственных закупках;</w:t>
      </w:r>
    </w:p>
    <w:bookmarkEnd w:id="9"/>
    <w:bookmarkStart w:name="z354" w:id="10"/>
    <w:p>
      <w:pPr>
        <w:spacing w:after="0"/>
        <w:ind w:left="0"/>
        <w:jc w:val="both"/>
      </w:pPr>
      <w:r>
        <w:rPr>
          <w:rFonts w:ascii="Times New Roman"/>
          <w:b w:val="false"/>
          <w:i w:val="false"/>
          <w:color w:val="000000"/>
          <w:sz w:val="28"/>
        </w:rPr>
        <w:t>
      3)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10"/>
    <w:bookmarkStart w:name="z355" w:id="11"/>
    <w:p>
      <w:pPr>
        <w:spacing w:after="0"/>
        <w:ind w:left="0"/>
        <w:jc w:val="both"/>
      </w:pPr>
      <w:r>
        <w:rPr>
          <w:rFonts w:ascii="Times New Roman"/>
          <w:b w:val="false"/>
          <w:i w:val="false"/>
          <w:color w:val="000000"/>
          <w:sz w:val="28"/>
        </w:rPr>
        <w:t>
      4) заявка – электронная заявка на получение сельскохозяйственным товаропроизводителем (далее – сельхозтоваропроизводитель) или сельскохозяйственным кооперативом (далее – сельхозкооператив) субсидий за приобретенные удобрения по полной стоимости;</w:t>
      </w:r>
    </w:p>
    <w:bookmarkEnd w:id="11"/>
    <w:bookmarkStart w:name="z356" w:id="12"/>
    <w:p>
      <w:pPr>
        <w:spacing w:after="0"/>
        <w:ind w:left="0"/>
        <w:jc w:val="both"/>
      </w:pPr>
      <w:r>
        <w:rPr>
          <w:rFonts w:ascii="Times New Roman"/>
          <w:b w:val="false"/>
          <w:i w:val="false"/>
          <w:color w:val="000000"/>
          <w:sz w:val="28"/>
        </w:rPr>
        <w:t>
      5) переводная заявка – электронная заявка на получение субсидий производителем удобрений за приобретаемые сельхозтоваропроизводителем (сельхозкооперативом) удобрения по удешевленной стоимости;</w:t>
      </w:r>
    </w:p>
    <w:bookmarkEnd w:id="12"/>
    <w:bookmarkStart w:name="z357" w:id="13"/>
    <w:p>
      <w:pPr>
        <w:spacing w:after="0"/>
        <w:ind w:left="0"/>
        <w:jc w:val="both"/>
      </w:pPr>
      <w:r>
        <w:rPr>
          <w:rFonts w:ascii="Times New Roman"/>
          <w:b w:val="false"/>
          <w:i w:val="false"/>
          <w:color w:val="000000"/>
          <w:sz w:val="28"/>
        </w:rPr>
        <w:t>
      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13"/>
    <w:bookmarkStart w:name="z358" w:id="14"/>
    <w:p>
      <w:pPr>
        <w:spacing w:after="0"/>
        <w:ind w:left="0"/>
        <w:jc w:val="both"/>
      </w:pPr>
      <w:r>
        <w:rPr>
          <w:rFonts w:ascii="Times New Roman"/>
          <w:b w:val="false"/>
          <w:i w:val="false"/>
          <w:color w:val="000000"/>
          <w:sz w:val="28"/>
        </w:rPr>
        <w:t>
      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14"/>
    <w:bookmarkStart w:name="z359" w:id="15"/>
    <w:p>
      <w:pPr>
        <w:spacing w:after="0"/>
        <w:ind w:left="0"/>
        <w:jc w:val="both"/>
      </w:pPr>
      <w:r>
        <w:rPr>
          <w:rFonts w:ascii="Times New Roman"/>
          <w:b w:val="false"/>
          <w:i w:val="false"/>
          <w:color w:val="000000"/>
          <w:sz w:val="28"/>
        </w:rPr>
        <w:t>
      8)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данных со спутников дистанционного зондирования земли;</w:t>
      </w:r>
    </w:p>
    <w:bookmarkEnd w:id="15"/>
    <w:bookmarkStart w:name="z360" w:id="16"/>
    <w:p>
      <w:pPr>
        <w:spacing w:after="0"/>
        <w:ind w:left="0"/>
        <w:jc w:val="both"/>
      </w:pPr>
      <w:r>
        <w:rPr>
          <w:rFonts w:ascii="Times New Roman"/>
          <w:b w:val="false"/>
          <w:i w:val="false"/>
          <w:color w:val="000000"/>
          <w:sz w:val="28"/>
        </w:rPr>
        <w:t>
      9) поставщик удобрений – физическое или юридическое лицо, осуществляющее реализацию удобрений (за исключением органических) иностранного производства, зарегистрировавшее их;</w:t>
      </w:r>
    </w:p>
    <w:bookmarkEnd w:id="16"/>
    <w:bookmarkStart w:name="z361" w:id="17"/>
    <w:p>
      <w:pPr>
        <w:spacing w:after="0"/>
        <w:ind w:left="0"/>
        <w:jc w:val="both"/>
      </w:pPr>
      <w:r>
        <w:rPr>
          <w:rFonts w:ascii="Times New Roman"/>
          <w:b w:val="false"/>
          <w:i w:val="false"/>
          <w:color w:val="000000"/>
          <w:sz w:val="28"/>
        </w:rPr>
        <w:t>
      10) продавец удобрений – производитель удобрений, поставщик удобрений или иностранный производитель удобрений;</w:t>
      </w:r>
    </w:p>
    <w:bookmarkEnd w:id="17"/>
    <w:bookmarkStart w:name="z362" w:id="18"/>
    <w:p>
      <w:pPr>
        <w:spacing w:after="0"/>
        <w:ind w:left="0"/>
        <w:jc w:val="both"/>
      </w:pPr>
      <w:r>
        <w:rPr>
          <w:rFonts w:ascii="Times New Roman"/>
          <w:b w:val="false"/>
          <w:i w:val="false"/>
          <w:color w:val="000000"/>
          <w:sz w:val="28"/>
        </w:rPr>
        <w:t>
      11)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(без учета налога на добавленную стоимость),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18"/>
    <w:bookmarkStart w:name="z363" w:id="19"/>
    <w:p>
      <w:pPr>
        <w:spacing w:after="0"/>
        <w:ind w:left="0"/>
        <w:jc w:val="both"/>
      </w:pPr>
      <w:r>
        <w:rPr>
          <w:rFonts w:ascii="Times New Roman"/>
          <w:b w:val="false"/>
          <w:i w:val="false"/>
          <w:color w:val="000000"/>
          <w:sz w:val="28"/>
        </w:rPr>
        <w:t>
      12)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9"/>
    <w:bookmarkStart w:name="z364" w:id="20"/>
    <w:p>
      <w:pPr>
        <w:spacing w:after="0"/>
        <w:ind w:left="0"/>
        <w:jc w:val="both"/>
      </w:pPr>
      <w:r>
        <w:rPr>
          <w:rFonts w:ascii="Times New Roman"/>
          <w:b w:val="false"/>
          <w:i w:val="false"/>
          <w:color w:val="000000"/>
          <w:sz w:val="28"/>
        </w:rPr>
        <w:t>
      13) электронная агрохимическая картограмма – картографическая информация, показывающая в цветовом выражении степень обеспеченности почвы поля усвояемыми для растений питательными элементами - гумуса, макро- и микроэлементов, выданная республиканским государственным учреждением "Республиканский научно-методический центр агрохимической службы Министерства сельского хозяйства Республики Казахстан" или специализированной (аккредитованной в соответствии с законодательством Республики Казахстан) лабораторией по агрохимическому анализу почв;</w:t>
      </w:r>
    </w:p>
    <w:bookmarkEnd w:id="20"/>
    <w:bookmarkStart w:name="z365" w:id="21"/>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
    <w:bookmarkStart w:name="z36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27.05.2019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инвестиций и развития Министерству сельского хозяйства Республики Казахстан (далее – Министерство) и местным исполнительным органам областей, городов республиканского значения, столицы не позднее 1 декабря предыдущего года на последующий год и не позднее 1 июля соответствующего года.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местным исполнительным органом области, города республиканского значения, столицы – на соответствующем официальном интернет-ресурсе и в информационной системе субсидирования.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4. Перечень субсидируемых видов удобрений и нормы субсидий на 1 тонну (килограмм, литр) удобрений, приобретенных у продавца удобрений (далее – перечень удобрений и нормы субсидий), а также объемы бюджетных средств на субсидирование удобрений (за исключением органических) (далее – объемы субсидий) предоставляются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одобрение в Министерство не позднее 15 ноября соответствующего года.</w:t>
      </w:r>
    </w:p>
    <w:bookmarkEnd w:id="24"/>
    <w:bookmarkStart w:name="z26" w:id="25"/>
    <w:p>
      <w:pPr>
        <w:spacing w:after="0"/>
        <w:ind w:left="0"/>
        <w:jc w:val="both"/>
      </w:pPr>
      <w:r>
        <w:rPr>
          <w:rFonts w:ascii="Times New Roman"/>
          <w:b w:val="false"/>
          <w:i w:val="false"/>
          <w:color w:val="000000"/>
          <w:sz w:val="28"/>
        </w:rPr>
        <w:t>
      При этом документы, подтверждающие сложившиеся рыночные цены на соответствующие виды удобрений, а также расчеты по объемам подлежащим субсидированию видов удобрений предоставляются местным исполнительным органом области, города республиканского значения, столицы в Министерство не позднее 1 ноября предыдущего года на последующий год.</w:t>
      </w:r>
    </w:p>
    <w:bookmarkEnd w:id="25"/>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перечень удобрений и нормы субсидий, а также объемы субсидий. В случае отрицательного решения Министерство возвращает перечень удобрений и нормы субсидий, а также объемы субсидий письмом с мотивированным отказом в одобрении. При этом доработанный перечень удобрений и нормы субсидий, а также объемы субсидий направляются на повторное рассмотрение в Министерство в течение пяти рабочих дней.</w:t>
      </w:r>
    </w:p>
    <w:p>
      <w:pPr>
        <w:spacing w:after="0"/>
        <w:ind w:left="0"/>
        <w:jc w:val="both"/>
      </w:pPr>
      <w:r>
        <w:rPr>
          <w:rFonts w:ascii="Times New Roman"/>
          <w:b w:val="false"/>
          <w:i w:val="false"/>
          <w:color w:val="000000"/>
          <w:sz w:val="28"/>
        </w:rPr>
        <w:t>
      После одобрения Министерством перечень удобрений и нормы субсидий, а также объемы субсидий утверждаются постановлением местного исполнительного органа области, города республиканского значения, столицы ежегодно. При этом нормы субсидий устанавливаются без учета налога на добавленную стоимость.</w:t>
      </w:r>
    </w:p>
    <w:p>
      <w:pPr>
        <w:spacing w:after="0"/>
        <w:ind w:left="0"/>
        <w:jc w:val="both"/>
      </w:pPr>
      <w:r>
        <w:rPr>
          <w:rFonts w:ascii="Times New Roman"/>
          <w:b w:val="false"/>
          <w:i w:val="false"/>
          <w:color w:val="000000"/>
          <w:sz w:val="28"/>
        </w:rPr>
        <w:t>
      В случае изменения объемов субсидий управление области (управление города) перераспределяет объемы субсидий в пределах бюджетных средств, предусмотренных на сельское хозяйство.</w:t>
      </w:r>
    </w:p>
    <w:p>
      <w:pPr>
        <w:spacing w:after="0"/>
        <w:ind w:left="0"/>
        <w:jc w:val="both"/>
      </w:pPr>
      <w:r>
        <w:rPr>
          <w:rFonts w:ascii="Times New Roman"/>
          <w:b w:val="false"/>
          <w:i w:val="false"/>
          <w:color w:val="000000"/>
          <w:sz w:val="28"/>
        </w:rPr>
        <w:t>
      Внесение изменений и (или) дополнений в перечень удобрений и нормы субсидий, а также объемы субсидий осуществляется в порядке, предусмотренном частями первой – четвертой настоящего пункта.</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размещает на соответствующем интернет-ресурсе и в информационной системе субсидирования перечень удобрений и нормы субсидий, а также объемы субсидий в течение трех рабочих дней после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27.05.2019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5. Управление области (управление города) в течение трех рабочих дней после утверждения индивидуального помесячного плана финансирования по субсидированию стоимости удобрений (далее – План финансирования) размещает его на соответствующем интернет-ресурсе и в информационной системе субсидирования.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Глава 2. Получатели субсидий</w:t>
      </w:r>
    </w:p>
    <w:bookmarkEnd w:id="27"/>
    <w:bookmarkStart w:name="z33" w:id="28"/>
    <w:p>
      <w:pPr>
        <w:spacing w:after="0"/>
        <w:ind w:left="0"/>
        <w:jc w:val="both"/>
      </w:pPr>
      <w:r>
        <w:rPr>
          <w:rFonts w:ascii="Times New Roman"/>
          <w:b w:val="false"/>
          <w:i w:val="false"/>
          <w:color w:val="000000"/>
          <w:sz w:val="28"/>
        </w:rPr>
        <w:t>
      6. Субсидии выплачиваются сельхозтоваропроизводителям или сельхозкооперативам для возмещения затрат на приобретенные удобрения в текущем году и в 4 (четвертом) квартале предыдущего года у продавца удобрений.</w:t>
      </w:r>
    </w:p>
    <w:bookmarkEnd w:id="28"/>
    <w:bookmarkStart w:name="z34" w:id="29"/>
    <w:p>
      <w:pPr>
        <w:spacing w:after="0"/>
        <w:ind w:left="0"/>
        <w:jc w:val="left"/>
      </w:pPr>
      <w:r>
        <w:rPr>
          <w:rFonts w:ascii="Times New Roman"/>
          <w:b/>
          <w:i w:val="false"/>
          <w:color w:val="000000"/>
        </w:rPr>
        <w:t xml:space="preserve"> Глава 3. Условия получения субсидий</w:t>
      </w:r>
    </w:p>
    <w:bookmarkEnd w:id="29"/>
    <w:bookmarkStart w:name="z35" w:id="30"/>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30"/>
    <w:bookmarkStart w:name="z367" w:id="31"/>
    <w:p>
      <w:pPr>
        <w:spacing w:after="0"/>
        <w:ind w:left="0"/>
        <w:jc w:val="both"/>
      </w:pPr>
      <w:r>
        <w:rPr>
          <w:rFonts w:ascii="Times New Roman"/>
          <w:b w:val="false"/>
          <w:i w:val="false"/>
          <w:color w:val="000000"/>
          <w:sz w:val="28"/>
        </w:rPr>
        <w:t xml:space="preserve">
      1) подачи сельхозтоваропроизводителем или сельхозкооперативом заявки в электронном виде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1"/>
    <w:bookmarkStart w:name="z368" w:id="32"/>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переводную заявку в электронном виде об оплате причитающихся ему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2"/>
    <w:bookmarkStart w:name="z369" w:id="33"/>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пунктом 16 настоящих Правил.</w:t>
      </w:r>
    </w:p>
    <w:bookmarkEnd w:id="33"/>
    <w:bookmarkStart w:name="z370" w:id="34"/>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34"/>
    <w:bookmarkStart w:name="z371" w:id="35"/>
    <w:p>
      <w:pPr>
        <w:spacing w:after="0"/>
        <w:ind w:left="0"/>
        <w:jc w:val="both"/>
      </w:pPr>
      <w:r>
        <w:rPr>
          <w:rFonts w:ascii="Times New Roman"/>
          <w:b w:val="false"/>
          <w:i w:val="false"/>
          <w:color w:val="000000"/>
          <w:sz w:val="28"/>
        </w:rPr>
        <w:t>
      При этом в информационной системе субсидирования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подпункта 1) пункта 7 настоящих Правил.</w:t>
      </w:r>
    </w:p>
    <w:bookmarkEnd w:id="35"/>
    <w:bookmarkStart w:name="z372" w:id="36"/>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36"/>
    <w:bookmarkStart w:name="z373" w:id="37"/>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37"/>
    <w:bookmarkStart w:name="z374" w:id="38"/>
    <w:p>
      <w:pPr>
        <w:spacing w:after="0"/>
        <w:ind w:left="0"/>
        <w:jc w:val="both"/>
      </w:pPr>
      <w:r>
        <w:rPr>
          <w:rFonts w:ascii="Times New Roman"/>
          <w:b w:val="false"/>
          <w:i w:val="false"/>
          <w:color w:val="000000"/>
          <w:sz w:val="28"/>
        </w:rPr>
        <w:t>
      3) наличия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38"/>
    <w:bookmarkStart w:name="z375" w:id="39"/>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сельхозтоваропроизводителю (сельхозкооперативу)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9"/>
    <w:bookmarkStart w:name="z376" w:id="40"/>
    <w:p>
      <w:pPr>
        <w:spacing w:after="0"/>
        <w:ind w:left="0"/>
        <w:jc w:val="both"/>
      </w:pPr>
      <w:r>
        <w:rPr>
          <w:rFonts w:ascii="Times New Roman"/>
          <w:b w:val="false"/>
          <w:i w:val="false"/>
          <w:color w:val="000000"/>
          <w:sz w:val="28"/>
        </w:rPr>
        <w:t>
      4) подтверждения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системы по приему и обработке электронных счетов-фактур (далее – ИС ЭСФ).</w:t>
      </w:r>
    </w:p>
    <w:bookmarkEnd w:id="40"/>
    <w:bookmarkStart w:name="z377" w:id="41"/>
    <w:p>
      <w:pPr>
        <w:spacing w:after="0"/>
        <w:ind w:left="0"/>
        <w:jc w:val="both"/>
      </w:pPr>
      <w:r>
        <w:rPr>
          <w:rFonts w:ascii="Times New Roman"/>
          <w:b w:val="false"/>
          <w:i w:val="false"/>
          <w:color w:val="000000"/>
          <w:sz w:val="28"/>
        </w:rPr>
        <w:t>
      При этом, электронный счет-фактура запрашивается из ИС ЭСФ в режиме "запрос – ответ" при регистрации заявки в информационной системе субсидирования (запрошенный электронный счет-фактура автоматически блокируется в ИС ЭСФ, с направлением из ИС ЭСФ продавцу удобрений и сельхозтоваропроизводителю (сельхозкооперативу) уведомления о блокировке и использовании электронного счета-фактуры для получения мер государственной поддержки).</w:t>
      </w:r>
    </w:p>
    <w:bookmarkEnd w:id="41"/>
    <w:bookmarkStart w:name="z378" w:id="42"/>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42"/>
    <w:bookmarkStart w:name="z379" w:id="43"/>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bookmarkEnd w:id="43"/>
    <w:bookmarkStart w:name="z380" w:id="44"/>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4"/>
    <w:bookmarkStart w:name="z382" w:id="45"/>
    <w:p>
      <w:pPr>
        <w:spacing w:after="0"/>
        <w:ind w:left="0"/>
        <w:jc w:val="both"/>
      </w:pPr>
      <w:r>
        <w:rPr>
          <w:rFonts w:ascii="Times New Roman"/>
          <w:b w:val="false"/>
          <w:i w:val="false"/>
          <w:color w:val="000000"/>
          <w:sz w:val="28"/>
        </w:rPr>
        <w:t xml:space="preserve">
      В случае подачи заявки (переводной заявки) сельхозтоваропроизводителем, созданным в форме крестьянского или фермерского хозяйства, за приобретенные удобрения своими членами, сведения о которых подтверждаются в результате информационного взаимодействия информационной системы субсидирования с Интегрированной налоговой информационной системой Республики Казахстан. При этом получателями субсидий будут являться члены крестьянского или фермерского хозяйства. </w:t>
      </w:r>
    </w:p>
    <w:bookmarkEnd w:id="45"/>
    <w:bookmarkStart w:name="z383" w:id="46"/>
    <w:p>
      <w:pPr>
        <w:spacing w:after="0"/>
        <w:ind w:left="0"/>
        <w:jc w:val="both"/>
      </w:pPr>
      <w:r>
        <w:rPr>
          <w:rFonts w:ascii="Times New Roman"/>
          <w:b w:val="false"/>
          <w:i w:val="false"/>
          <w:color w:val="000000"/>
          <w:sz w:val="28"/>
        </w:rPr>
        <w:t xml:space="preserve">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 </w:t>
      </w:r>
    </w:p>
    <w:bookmarkEnd w:id="46"/>
    <w:bookmarkStart w:name="z384" w:id="47"/>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сельхозтоваропроизводителя (сельхозкооператива);</w:t>
      </w:r>
    </w:p>
    <w:bookmarkEnd w:id="47"/>
    <w:bookmarkStart w:name="z385" w:id="48"/>
    <w:p>
      <w:pPr>
        <w:spacing w:after="0"/>
        <w:ind w:left="0"/>
        <w:jc w:val="both"/>
      </w:pPr>
      <w:r>
        <w:rPr>
          <w:rFonts w:ascii="Times New Roman"/>
          <w:b w:val="false"/>
          <w:i w:val="false"/>
          <w:color w:val="000000"/>
          <w:sz w:val="28"/>
        </w:rPr>
        <w:t>
      7) регистрации в информационной системе субсидирования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по не менее шести агрохимическим показателям (гумус, водородный показатель (рН) водной или солевой вытяжки, нитратный, легкогидролизуемый или щелочногидролизуемый азот, подвижные формы фосфора, калия и серы).</w:t>
      </w:r>
    </w:p>
    <w:bookmarkEnd w:id="48"/>
    <w:bookmarkStart w:name="z386" w:id="49"/>
    <w:p>
      <w:pPr>
        <w:spacing w:after="0"/>
        <w:ind w:left="0"/>
        <w:jc w:val="both"/>
      </w:pPr>
      <w:r>
        <w:rPr>
          <w:rFonts w:ascii="Times New Roman"/>
          <w:b w:val="false"/>
          <w:i w:val="false"/>
          <w:color w:val="000000"/>
          <w:sz w:val="28"/>
        </w:rPr>
        <w:t>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18.10.2019 </w:t>
      </w:r>
      <w:r>
        <w:rPr>
          <w:rFonts w:ascii="Times New Roman"/>
          <w:b w:val="false"/>
          <w:i w:val="false"/>
          <w:color w:val="000000"/>
          <w:sz w:val="28"/>
        </w:rPr>
        <w:t>№ 375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50" w:id="50"/>
    <w:p>
      <w:pPr>
        <w:spacing w:after="0"/>
        <w:ind w:left="0"/>
        <w:jc w:val="left"/>
      </w:pPr>
      <w:r>
        <w:rPr>
          <w:rFonts w:ascii="Times New Roman"/>
          <w:b/>
          <w:i w:val="false"/>
          <w:color w:val="000000"/>
        </w:rPr>
        <w:t xml:space="preserve"> Глава 4. Порядок расчета субсидий</w:t>
      </w:r>
    </w:p>
    <w:bookmarkEnd w:id="50"/>
    <w:bookmarkStart w:name="z51" w:id="51"/>
    <w:p>
      <w:pPr>
        <w:spacing w:after="0"/>
        <w:ind w:left="0"/>
        <w:jc w:val="both"/>
      </w:pPr>
      <w:r>
        <w:rPr>
          <w:rFonts w:ascii="Times New Roman"/>
          <w:b w:val="false"/>
          <w:i w:val="false"/>
          <w:color w:val="000000"/>
          <w:sz w:val="28"/>
        </w:rPr>
        <w:t>
      8.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перечня удобрений и утвержденных норм субсидий по следующей формуле:</w:t>
      </w:r>
    </w:p>
    <w:bookmarkEnd w:id="51"/>
    <w:bookmarkStart w:name="z338" w:id="52"/>
    <w:p>
      <w:pPr>
        <w:spacing w:after="0"/>
        <w:ind w:left="0"/>
        <w:jc w:val="both"/>
      </w:pPr>
      <w:r>
        <w:rPr>
          <w:rFonts w:ascii="Times New Roman"/>
          <w:b w:val="false"/>
          <w:i w:val="false"/>
          <w:color w:val="000000"/>
          <w:sz w:val="28"/>
        </w:rPr>
        <w:t>
      С = Nв х S х Nc, где:</w:t>
      </w:r>
    </w:p>
    <w:bookmarkEnd w:id="52"/>
    <w:bookmarkStart w:name="z339" w:id="53"/>
    <w:p>
      <w:pPr>
        <w:spacing w:after="0"/>
        <w:ind w:left="0"/>
        <w:jc w:val="both"/>
      </w:pPr>
      <w:r>
        <w:rPr>
          <w:rFonts w:ascii="Times New Roman"/>
          <w:b w:val="false"/>
          <w:i w:val="false"/>
          <w:color w:val="000000"/>
          <w:sz w:val="28"/>
        </w:rPr>
        <w:t>
      С – сумма причитающихся субсидий, тенге;</w:t>
      </w:r>
    </w:p>
    <w:bookmarkEnd w:id="53"/>
    <w:bookmarkStart w:name="z340" w:id="54"/>
    <w:p>
      <w:pPr>
        <w:spacing w:after="0"/>
        <w:ind w:left="0"/>
        <w:jc w:val="both"/>
      </w:pPr>
      <w:r>
        <w:rPr>
          <w:rFonts w:ascii="Times New Roman"/>
          <w:b w:val="false"/>
          <w:i w:val="false"/>
          <w:color w:val="000000"/>
          <w:sz w:val="28"/>
        </w:rPr>
        <w:t>
      Nв – норма внесения удобрения на 1 гектар с учетом агрохимического состояния почв, размещенная в информационной системе субсидирования для расчета субсидий (тонна/гектар, килограмм/гектар, литр/гектар в физическом весе);</w:t>
      </w:r>
    </w:p>
    <w:bookmarkEnd w:id="54"/>
    <w:bookmarkStart w:name="z341" w:id="55"/>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5"/>
    <w:bookmarkStart w:name="z342" w:id="56"/>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9 настоящих Правил).</w:t>
      </w:r>
    </w:p>
    <w:bookmarkEnd w:id="56"/>
    <w:bookmarkStart w:name="z343" w:id="57"/>
    <w:p>
      <w:pPr>
        <w:spacing w:after="0"/>
        <w:ind w:left="0"/>
        <w:jc w:val="both"/>
      </w:pPr>
      <w:r>
        <w:rPr>
          <w:rFonts w:ascii="Times New Roman"/>
          <w:b w:val="false"/>
          <w:i w:val="false"/>
          <w:color w:val="000000"/>
          <w:sz w:val="28"/>
        </w:rPr>
        <w:t>
      При этом,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xml:space="preserve">
      9. Нормы субсидий на удобрения устанавливаются в абсолютном выражении (тенге) в размере соответствующем половине минимальной рыночной стоимости удобрений. </w:t>
      </w:r>
    </w:p>
    <w:bookmarkEnd w:id="58"/>
    <w:bookmarkStart w:name="z58" w:id="59"/>
    <w:p>
      <w:pPr>
        <w:spacing w:after="0"/>
        <w:ind w:left="0"/>
        <w:jc w:val="both"/>
      </w:pPr>
      <w:r>
        <w:rPr>
          <w:rFonts w:ascii="Times New Roman"/>
          <w:b w:val="false"/>
          <w:i w:val="false"/>
          <w:color w:val="000000"/>
          <w:sz w:val="28"/>
        </w:rPr>
        <w:t>
      10. В случае подачи сельхозтоваропроизводителем (сельхозкооперативом) заявки (переводной заявки)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59"/>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(переводной заявки)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местным исполнительным органом области, города республиканского значения, столицы.</w:t>
      </w:r>
    </w:p>
    <w:bookmarkStart w:name="z60" w:id="60"/>
    <w:p>
      <w:pPr>
        <w:spacing w:after="0"/>
        <w:ind w:left="0"/>
        <w:jc w:val="both"/>
      </w:pPr>
      <w:r>
        <w:rPr>
          <w:rFonts w:ascii="Times New Roman"/>
          <w:b w:val="false"/>
          <w:i w:val="false"/>
          <w:color w:val="000000"/>
          <w:sz w:val="28"/>
        </w:rPr>
        <w:t>
      11. В стоимость реализуемых продавцом удобрений входят расходы по упаковке, маркировке, налог на добавленную стоимость, транспортные расходы до пункта назначения (отпуска) в соответствующем регионе республики.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27.05.2019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1"/>
    <w:p>
      <w:pPr>
        <w:spacing w:after="0"/>
        <w:ind w:left="0"/>
        <w:jc w:val="left"/>
      </w:pPr>
      <w:r>
        <w:rPr>
          <w:rFonts w:ascii="Times New Roman"/>
          <w:b/>
          <w:i w:val="false"/>
          <w:color w:val="000000"/>
        </w:rPr>
        <w:t xml:space="preserve"> Глава 5. Порядок выплаты субсидий</w:t>
      </w:r>
    </w:p>
    <w:bookmarkEnd w:id="61"/>
    <w:bookmarkStart w:name="z62" w:id="62"/>
    <w:p>
      <w:pPr>
        <w:spacing w:after="0"/>
        <w:ind w:left="0"/>
        <w:jc w:val="both"/>
      </w:pPr>
      <w:r>
        <w:rPr>
          <w:rFonts w:ascii="Times New Roman"/>
          <w:b w:val="false"/>
          <w:i w:val="false"/>
          <w:color w:val="000000"/>
          <w:sz w:val="28"/>
        </w:rPr>
        <w:t>
      12. Прием заявок (переводных заявок) осуществляется по месту нахождения земельного участка с 1 февраля до 1 декабря соответствующего года.</w:t>
      </w:r>
    </w:p>
    <w:bookmarkEnd w:id="62"/>
    <w:bookmarkStart w:name="z63" w:id="63"/>
    <w:p>
      <w:pPr>
        <w:spacing w:after="0"/>
        <w:ind w:left="0"/>
        <w:jc w:val="both"/>
      </w:pPr>
      <w:r>
        <w:rPr>
          <w:rFonts w:ascii="Times New Roman"/>
          <w:b w:val="false"/>
          <w:i w:val="false"/>
          <w:color w:val="000000"/>
          <w:sz w:val="28"/>
        </w:rPr>
        <w:t>
      13. Для предоставления доступа к данным реестра (далее – Личный кабинет):</w:t>
      </w:r>
    </w:p>
    <w:bookmarkEnd w:id="63"/>
    <w:bookmarkStart w:name="z64" w:id="64"/>
    <w:p>
      <w:pPr>
        <w:spacing w:after="0"/>
        <w:ind w:left="0"/>
        <w:jc w:val="both"/>
      </w:pPr>
      <w:r>
        <w:rPr>
          <w:rFonts w:ascii="Times New Roman"/>
          <w:b w:val="false"/>
          <w:i w:val="false"/>
          <w:color w:val="000000"/>
          <w:sz w:val="28"/>
        </w:rPr>
        <w:t>
      1) сельхозтоваропроизводители (сельхозкооперативы) и производители удобрений должны обладать ЭЦП;</w:t>
      </w:r>
    </w:p>
    <w:bookmarkEnd w:id="64"/>
    <w:bookmarkStart w:name="z65" w:id="65"/>
    <w:p>
      <w:pPr>
        <w:spacing w:after="0"/>
        <w:ind w:left="0"/>
        <w:jc w:val="both"/>
      </w:pPr>
      <w:r>
        <w:rPr>
          <w:rFonts w:ascii="Times New Roman"/>
          <w:b w:val="false"/>
          <w:i w:val="false"/>
          <w:color w:val="000000"/>
          <w:sz w:val="28"/>
        </w:rPr>
        <w:t>
      2) управление города, управление области, Министерство ежегодно направляют поставщику услуг актуализированные списки работников, обладающих ЭЦП.</w:t>
      </w:r>
    </w:p>
    <w:bookmarkEnd w:id="65"/>
    <w:bookmarkStart w:name="z66" w:id="66"/>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в онлайн-режиме на безвозмездной основе.</w:t>
      </w:r>
    </w:p>
    <w:bookmarkEnd w:id="66"/>
    <w:bookmarkStart w:name="z67" w:id="67"/>
    <w:p>
      <w:pPr>
        <w:spacing w:after="0"/>
        <w:ind w:left="0"/>
        <w:jc w:val="both"/>
      </w:pPr>
      <w:r>
        <w:rPr>
          <w:rFonts w:ascii="Times New Roman"/>
          <w:b w:val="false"/>
          <w:i w:val="false"/>
          <w:color w:val="000000"/>
          <w:sz w:val="28"/>
        </w:rPr>
        <w:t>
      14.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67"/>
    <w:bookmarkStart w:name="z48" w:id="68"/>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68"/>
    <w:bookmarkStart w:name="z49" w:id="69"/>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w:t>
      </w:r>
    </w:p>
    <w:bookmarkEnd w:id="6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Заместителя Премьер-Министра РК - Министра сельского хозяйства РК от 04.12.2018 </w:t>
      </w:r>
      <w:r>
        <w:rPr>
          <w:rFonts w:ascii="Times New Roman"/>
          <w:b w:val="false"/>
          <w:i w:val="false"/>
          <w:color w:val="00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15. Формирование и регистрация заявки (переводной заявки) производится в Личном кабинете в следующем порядке:</w:t>
      </w:r>
    </w:p>
    <w:bookmarkEnd w:id="70"/>
    <w:bookmarkStart w:name="z344" w:id="71"/>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4), 5), 6) и 7) пункта 7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подпунктов 5), 6)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1"/>
    <w:bookmarkStart w:name="z345" w:id="72"/>
    <w:p>
      <w:pPr>
        <w:spacing w:after="0"/>
        <w:ind w:left="0"/>
        <w:jc w:val="both"/>
      </w:pPr>
      <w:r>
        <w:rPr>
          <w:rFonts w:ascii="Times New Roman"/>
          <w:b w:val="false"/>
          <w:i w:val="false"/>
          <w:color w:val="000000"/>
          <w:sz w:val="28"/>
        </w:rPr>
        <w:t>
      2) заявка (переводная заявка) регистрируется в информационной системе субсидирования путем ее подписания ЭЦП сельхозтоваропроизводителя (сельхозкооператива) и становится доступной в Личном кабинете управления области (управления города). На электронный адрес управления области направляется электронное извещение о поступлении на рассмотрение заявки (переводной заявки).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16. Управление области (управление города)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 (сельхозкооператива) в информационной системе субсидирования.</w:t>
      </w:r>
    </w:p>
    <w:bookmarkEnd w:id="73"/>
    <w:bookmarkStart w:name="z55" w:id="74"/>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7 настоящих Правил вносит в реестр сведения по фактически реализованным удобрениям.</w:t>
      </w:r>
    </w:p>
    <w:bookmarkEnd w:id="74"/>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7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Заместителя Премьер-Министра РК - Министра сельского хозяйства РК от 04.12.2018 </w:t>
      </w:r>
      <w:r>
        <w:rPr>
          <w:rFonts w:ascii="Times New Roman"/>
          <w:b w:val="false"/>
          <w:i w:val="false"/>
          <w:color w:val="00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75"/>
    <w:p>
      <w:pPr>
        <w:spacing w:after="0"/>
        <w:ind w:left="0"/>
        <w:jc w:val="both"/>
      </w:pPr>
      <w:r>
        <w:rPr>
          <w:rFonts w:ascii="Times New Roman"/>
          <w:b w:val="false"/>
          <w:i w:val="false"/>
          <w:color w:val="000000"/>
          <w:sz w:val="28"/>
        </w:rPr>
        <w:t>
      16-1. Отрицательное решение в предоставлении субсидий принимается по следующим основаниям:</w:t>
      </w:r>
    </w:p>
    <w:bookmarkEnd w:id="75"/>
    <w:bookmarkStart w:name="z59" w:id="76"/>
    <w:p>
      <w:pPr>
        <w:spacing w:after="0"/>
        <w:ind w:left="0"/>
        <w:jc w:val="both"/>
      </w:pPr>
      <w:r>
        <w:rPr>
          <w:rFonts w:ascii="Times New Roman"/>
          <w:b w:val="false"/>
          <w:i w:val="false"/>
          <w:color w:val="000000"/>
          <w:sz w:val="28"/>
        </w:rPr>
        <w:t>
      1) установление недостоверности документов, представленных для получения субсидий, и (или) данных (сведений), содержащихся в них;</w:t>
      </w:r>
    </w:p>
    <w:bookmarkEnd w:id="76"/>
    <w:p>
      <w:pPr>
        <w:spacing w:after="0"/>
        <w:ind w:left="0"/>
        <w:jc w:val="both"/>
      </w:pPr>
      <w:r>
        <w:rPr>
          <w:rFonts w:ascii="Times New Roman"/>
          <w:b w:val="false"/>
          <w:i w:val="false"/>
          <w:color w:val="000000"/>
          <w:sz w:val="28"/>
        </w:rPr>
        <w:t>
      2) несоответствие сельхозтоваропроизводителя (сельхозкооператива) и (или) представленных данных и сведений, необходимых для получения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РК - Министра сельского хозяйства РК от 04.12.2018 </w:t>
      </w:r>
      <w:r>
        <w:rPr>
          <w:rFonts w:ascii="Times New Roman"/>
          <w:b w:val="false"/>
          <w:i w:val="false"/>
          <w:color w:val="00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17. Управление области (управление города)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w:t>
      </w:r>
    </w:p>
    <w:bookmarkEnd w:id="77"/>
    <w:p>
      <w:pPr>
        <w:spacing w:after="0"/>
        <w:ind w:left="0"/>
        <w:jc w:val="both"/>
      </w:pPr>
      <w:r>
        <w:rPr>
          <w:rFonts w:ascii="Times New Roman"/>
          <w:b w:val="false"/>
          <w:i w:val="false"/>
          <w:color w:val="000000"/>
          <w:sz w:val="28"/>
        </w:rPr>
        <w:t xml:space="preserve">
      после подтверждения управлением области (управлением города) принятия заявки согласно </w:t>
      </w:r>
      <w:r>
        <w:rPr>
          <w:rFonts w:ascii="Times New Roman"/>
          <w:b w:val="false"/>
          <w:i w:val="false"/>
          <w:color w:val="000000"/>
          <w:sz w:val="28"/>
        </w:rPr>
        <w:t>пункту 16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после внесения производителем удобрений в реестр сведений по фактически реализованным удобрениям согласно требованиям подпункта 4) пункта 7 настоящих Правил.</w:t>
      </w:r>
    </w:p>
    <w:p>
      <w:pPr>
        <w:spacing w:after="0"/>
        <w:ind w:left="0"/>
        <w:jc w:val="both"/>
      </w:pPr>
      <w:r>
        <w:rPr>
          <w:rFonts w:ascii="Times New Roman"/>
          <w:b w:val="false"/>
          <w:i w:val="false"/>
          <w:color w:val="000000"/>
          <w:sz w:val="28"/>
        </w:rPr>
        <w:t>
      При этом уведомление о перечислении субсидий направляется в Личный кабинет сельхозтоваропроизводителя (сельхозкооператива).</w:t>
      </w:r>
    </w:p>
    <w:p>
      <w:pPr>
        <w:spacing w:after="0"/>
        <w:ind w:left="0"/>
        <w:jc w:val="both"/>
      </w:pPr>
      <w:r>
        <w:rPr>
          <w:rFonts w:ascii="Times New Roman"/>
          <w:b w:val="false"/>
          <w:i w:val="false"/>
          <w:color w:val="000000"/>
          <w:sz w:val="28"/>
        </w:rPr>
        <w:t>
      По заявкам (переводным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сельского хозяйства РК от 17.07.2018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сельского хозяйства РК от 27.05.2019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ff0000"/>
          <w:sz w:val="28"/>
        </w:rPr>
        <w:t xml:space="preserve">
      Сноска. Приложение 1 в редакции в редакции приказа Заместителя Премьер-Министра РК - Министра сельского хозяйства РК от 04.12.2018 </w:t>
      </w:r>
      <w:r>
        <w:rPr>
          <w:rFonts w:ascii="Times New Roman"/>
          <w:b w:val="false"/>
          <w:i w:val="false"/>
          <w:color w:val="ff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78"/>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78"/>
    <w:p>
      <w:pPr>
        <w:spacing w:after="0"/>
        <w:ind w:left="0"/>
        <w:jc w:val="both"/>
      </w:pPr>
      <w:r>
        <w:rPr>
          <w:rFonts w:ascii="Times New Roman"/>
          <w:b w:val="false"/>
          <w:i w:val="false"/>
          <w:color w:val="000000"/>
          <w:sz w:val="28"/>
        </w:rPr>
        <w:t>
      В ______________________________________________________________________________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Прошу выплатить мне субсидии за приобретенные удобрения у продавца удобрений в</w:t>
      </w:r>
      <w:r>
        <w:br/>
      </w:r>
      <w:r>
        <w:rPr>
          <w:rFonts w:ascii="Times New Roman"/>
          <w:b w:val="false"/>
          <w:i w:val="false"/>
          <w:color w:val="000000"/>
          <w:sz w:val="28"/>
        </w:rPr>
        <w:t>объеме __________ тонн (килограммов, литров) _______________, в размере 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 ___________________________________________________________________</w:t>
      </w:r>
      <w:r>
        <w:br/>
      </w:r>
      <w:r>
        <w:rPr>
          <w:rFonts w:ascii="Times New Roman"/>
          <w:b w:val="false"/>
          <w:i w:val="false"/>
          <w:color w:val="000000"/>
          <w:sz w:val="28"/>
        </w:rPr>
        <w:t>БИН 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 ___________________________________________</w:t>
      </w:r>
      <w:r>
        <w:br/>
      </w:r>
      <w:r>
        <w:rPr>
          <w:rFonts w:ascii="Times New Roman"/>
          <w:b w:val="false"/>
          <w:i w:val="false"/>
          <w:color w:val="000000"/>
          <w:sz w:val="28"/>
        </w:rPr>
        <w:t>ИИН __________________________________________________________________________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кем выдано _____________________________________________________________________</w:t>
      </w:r>
      <w:r>
        <w:br/>
      </w:r>
      <w:r>
        <w:rPr>
          <w:rFonts w:ascii="Times New Roman"/>
          <w:b w:val="false"/>
          <w:i w:val="false"/>
          <w:color w:val="000000"/>
          <w:sz w:val="28"/>
        </w:rPr>
        <w:t>дата выдачи 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 ________________________________________________________________</w:t>
      </w:r>
      <w:r>
        <w:br/>
      </w:r>
      <w:r>
        <w:rPr>
          <w:rFonts w:ascii="Times New Roman"/>
          <w:b w:val="false"/>
          <w:i w:val="false"/>
          <w:color w:val="000000"/>
          <w:sz w:val="28"/>
        </w:rPr>
        <w:t>дата уведомления ________________________________________________________________</w:t>
      </w:r>
    </w:p>
    <w:bookmarkStart w:name="z79" w:id="7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80"/>
    <w:p>
      <w:pPr>
        <w:spacing w:after="0"/>
        <w:ind w:left="0"/>
        <w:jc w:val="both"/>
      </w:pPr>
      <w:r>
        <w:rPr>
          <w:rFonts w:ascii="Times New Roman"/>
          <w:b w:val="false"/>
          <w:i w:val="false"/>
          <w:color w:val="000000"/>
          <w:sz w:val="28"/>
        </w:rPr>
        <w:t>
      3. Сведения о земельном участке*: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63"/>
        <w:gridCol w:w="975"/>
        <w:gridCol w:w="975"/>
        <w:gridCol w:w="763"/>
        <w:gridCol w:w="1400"/>
        <w:gridCol w:w="66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81"/>
    <w:p>
      <w:pPr>
        <w:spacing w:after="0"/>
        <w:ind w:left="0"/>
        <w:jc w:val="both"/>
      </w:pPr>
      <w:r>
        <w:rPr>
          <w:rFonts w:ascii="Times New Roman"/>
          <w:b w:val="false"/>
          <w:i w:val="false"/>
          <w:color w:val="000000"/>
          <w:sz w:val="28"/>
        </w:rPr>
        <w:t>
      4. Сведения текущего счета сельскохозяйственного товаропроизводителя или сельскохозяйственного кооператива в банке второго уровня или национальном операторе почты*:</w:t>
      </w:r>
      <w:r>
        <w:br/>
      </w:r>
      <w:r>
        <w:rPr>
          <w:rFonts w:ascii="Times New Roman"/>
          <w:b w:val="false"/>
          <w:i w:val="false"/>
          <w:color w:val="000000"/>
          <w:sz w:val="28"/>
        </w:rPr>
        <w:t>ИИН/БИН ______________________________________________________</w:t>
      </w:r>
      <w:r>
        <w:br/>
      </w:r>
      <w:r>
        <w:rPr>
          <w:rFonts w:ascii="Times New Roman"/>
          <w:b w:val="false"/>
          <w:i w:val="false"/>
          <w:color w:val="000000"/>
          <w:sz w:val="28"/>
        </w:rPr>
        <w:t>Кбе ___________________________________________________________</w:t>
      </w:r>
      <w:r>
        <w:br/>
      </w:r>
      <w:r>
        <w:rPr>
          <w:rFonts w:ascii="Times New Roman"/>
          <w:b w:val="false"/>
          <w:i w:val="false"/>
          <w:color w:val="000000"/>
          <w:sz w:val="28"/>
        </w:rPr>
        <w:t>Реквизиты банка или оператора почты:______________________________</w:t>
      </w:r>
      <w:r>
        <w:br/>
      </w:r>
      <w:r>
        <w:rPr>
          <w:rFonts w:ascii="Times New Roman"/>
          <w:b w:val="false"/>
          <w:i w:val="false"/>
          <w:color w:val="000000"/>
          <w:sz w:val="28"/>
        </w:rPr>
        <w:t>Наименование банка или оператора почты:__________________________</w:t>
      </w:r>
      <w:r>
        <w:br/>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ИИК __________________________________________________________</w:t>
      </w:r>
      <w:r>
        <w:br/>
      </w:r>
      <w:r>
        <w:rPr>
          <w:rFonts w:ascii="Times New Roman"/>
          <w:b w:val="false"/>
          <w:i w:val="false"/>
          <w:color w:val="000000"/>
          <w:sz w:val="28"/>
        </w:rPr>
        <w:t>БИН __________________________________________________________</w:t>
      </w:r>
      <w:r>
        <w:br/>
      </w:r>
      <w:r>
        <w:rPr>
          <w:rFonts w:ascii="Times New Roman"/>
          <w:b w:val="false"/>
          <w:i w:val="false"/>
          <w:color w:val="000000"/>
          <w:sz w:val="28"/>
        </w:rPr>
        <w:t>Кбе ___________________________________________________________</w:t>
      </w:r>
      <w:r>
        <w:br/>
      </w:r>
      <w:r>
        <w:rPr>
          <w:rFonts w:ascii="Times New Roman"/>
          <w:b w:val="false"/>
          <w:i w:val="false"/>
          <w:color w:val="000000"/>
          <w:sz w:val="28"/>
        </w:rPr>
        <w:t>5. Сведения договора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продавцом удобрений*:</w:t>
      </w:r>
      <w:r>
        <w:br/>
      </w:r>
      <w:r>
        <w:rPr>
          <w:rFonts w:ascii="Times New Roman"/>
          <w:b w:val="false"/>
          <w:i w:val="false"/>
          <w:color w:val="000000"/>
          <w:sz w:val="28"/>
        </w:rPr>
        <w:t>продавец удобрений (отечественный производитель либо поставщик, либо иностранный</w:t>
      </w:r>
      <w:r>
        <w:br/>
      </w:r>
      <w:r>
        <w:rPr>
          <w:rFonts w:ascii="Times New Roman"/>
          <w:b w:val="false"/>
          <w:i w:val="false"/>
          <w:color w:val="000000"/>
          <w:sz w:val="28"/>
        </w:rPr>
        <w:t>производитель) __________________________________________________</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продавца удобрений___________________________</w:t>
      </w:r>
      <w:r>
        <w:br/>
      </w:r>
      <w:r>
        <w:rPr>
          <w:rFonts w:ascii="Times New Roman"/>
          <w:b w:val="false"/>
          <w:i w:val="false"/>
          <w:color w:val="000000"/>
          <w:sz w:val="28"/>
        </w:rPr>
        <w:t>адрес местонахождения продавца удобрений_________________________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 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6. Сведения платежных документов, счета-фактуры, накладной (акта) о поставке товаров,</w:t>
      </w:r>
      <w:r>
        <w:br/>
      </w:r>
      <w:r>
        <w:rPr>
          <w:rFonts w:ascii="Times New Roman"/>
          <w:b w:val="false"/>
          <w:i w:val="false"/>
          <w:color w:val="000000"/>
          <w:sz w:val="28"/>
        </w:rPr>
        <w:t>подтверждающих понесенные затраты (на момент подачи заявки) на приобретение удобрений*:</w:t>
      </w:r>
      <w:r>
        <w:br/>
      </w:r>
      <w:r>
        <w:rPr>
          <w:rFonts w:ascii="Times New Roman"/>
          <w:b w:val="false"/>
          <w:i w:val="false"/>
          <w:color w:val="000000"/>
          <w:sz w:val="28"/>
        </w:rPr>
        <w:t>номер платежного документа ______________________________________</w:t>
      </w:r>
      <w:r>
        <w:br/>
      </w:r>
      <w:r>
        <w:rPr>
          <w:rFonts w:ascii="Times New Roman"/>
          <w:b w:val="false"/>
          <w:i w:val="false"/>
          <w:color w:val="000000"/>
          <w:sz w:val="28"/>
        </w:rPr>
        <w:t>дата выдачи платежного документа ________________________________</w:t>
      </w:r>
      <w:r>
        <w:br/>
      </w:r>
      <w:r>
        <w:rPr>
          <w:rFonts w:ascii="Times New Roman"/>
          <w:b w:val="false"/>
          <w:i w:val="false"/>
          <w:color w:val="000000"/>
          <w:sz w:val="28"/>
        </w:rPr>
        <w:t>номер счет-фактуры______________________________________________</w:t>
      </w:r>
      <w:r>
        <w:br/>
      </w:r>
      <w:r>
        <w:rPr>
          <w:rFonts w:ascii="Times New Roman"/>
          <w:b w:val="false"/>
          <w:i w:val="false"/>
          <w:color w:val="000000"/>
          <w:sz w:val="28"/>
        </w:rPr>
        <w:t>дата выписки ___________________________________________________</w:t>
      </w:r>
      <w:r>
        <w:br/>
      </w:r>
      <w:r>
        <w:rPr>
          <w:rFonts w:ascii="Times New Roman"/>
          <w:b w:val="false"/>
          <w:i w:val="false"/>
          <w:color w:val="000000"/>
          <w:sz w:val="28"/>
        </w:rPr>
        <w:t>номер товарно-транспортной накладной (для удобрений иностранного производства)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номер акта приема-передачи товара (для удобрений отечественного производства)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7. Сведения из таможенной декларации на товары (для сельскохозяйственного</w:t>
      </w:r>
      <w:r>
        <w:br/>
      </w:r>
      <w:r>
        <w:rPr>
          <w:rFonts w:ascii="Times New Roman"/>
          <w:b w:val="false"/>
          <w:i w:val="false"/>
          <w:color w:val="000000"/>
          <w:sz w:val="28"/>
        </w:rPr>
        <w:t>товаропроизводителя или сельскохозяйственного кооператива, который приобрел удобрения</w:t>
      </w:r>
      <w:r>
        <w:br/>
      </w:r>
      <w:r>
        <w:rPr>
          <w:rFonts w:ascii="Times New Roman"/>
          <w:b w:val="false"/>
          <w:i w:val="false"/>
          <w:color w:val="000000"/>
          <w:sz w:val="28"/>
        </w:rPr>
        <w:t>из стран, не входящих в Евразийский экономический союз):</w:t>
      </w:r>
      <w:r>
        <w:br/>
      </w:r>
      <w:r>
        <w:rPr>
          <w:rFonts w:ascii="Times New Roman"/>
          <w:b w:val="false"/>
          <w:i w:val="false"/>
          <w:color w:val="000000"/>
          <w:sz w:val="28"/>
        </w:rPr>
        <w:t>номер таможенной декларации на товары____________________________</w:t>
      </w:r>
      <w:r>
        <w:br/>
      </w:r>
      <w:r>
        <w:rPr>
          <w:rFonts w:ascii="Times New Roman"/>
          <w:b w:val="false"/>
          <w:i w:val="false"/>
          <w:color w:val="000000"/>
          <w:sz w:val="28"/>
        </w:rPr>
        <w:t>дата выдачи_____________________________________________________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единица измерения_______________________________________________</w:t>
      </w:r>
      <w:r>
        <w:br/>
      </w:r>
      <w:r>
        <w:rPr>
          <w:rFonts w:ascii="Times New Roman"/>
          <w:b w:val="false"/>
          <w:i w:val="false"/>
          <w:color w:val="000000"/>
          <w:sz w:val="28"/>
        </w:rPr>
        <w:t>количество (объем)**_____________________________________________</w:t>
      </w:r>
      <w:r>
        <w:br/>
      </w:r>
      <w:r>
        <w:rPr>
          <w:rFonts w:ascii="Times New Roman"/>
          <w:b w:val="false"/>
          <w:i w:val="false"/>
          <w:color w:val="000000"/>
          <w:sz w:val="28"/>
        </w:rPr>
        <w:t>цена без НДС (тенге)**___________________________________________</w:t>
      </w:r>
      <w:r>
        <w:br/>
      </w:r>
      <w:r>
        <w:rPr>
          <w:rFonts w:ascii="Times New Roman"/>
          <w:b w:val="false"/>
          <w:i w:val="false"/>
          <w:color w:val="000000"/>
          <w:sz w:val="28"/>
        </w:rPr>
        <w:t>всего стоимость реализации**_____________________________________</w:t>
      </w:r>
      <w:r>
        <w:br/>
      </w:r>
      <w:r>
        <w:rPr>
          <w:rFonts w:ascii="Times New Roman"/>
          <w:b w:val="false"/>
          <w:i w:val="false"/>
          <w:color w:val="000000"/>
          <w:sz w:val="28"/>
        </w:rPr>
        <w:t>наименование иностранного производителя удобрений_________________</w:t>
      </w:r>
      <w:r>
        <w:br/>
      </w:r>
      <w:r>
        <w:rPr>
          <w:rFonts w:ascii="Times New Roman"/>
          <w:b w:val="false"/>
          <w:i w:val="false"/>
          <w:color w:val="000000"/>
          <w:sz w:val="28"/>
        </w:rPr>
        <w:t>адрес местонахождения иностранного производителя удобрений_________</w:t>
      </w:r>
      <w:r>
        <w:br/>
      </w:r>
      <w:r>
        <w:rPr>
          <w:rFonts w:ascii="Times New Roman"/>
          <w:b w:val="false"/>
          <w:i w:val="false"/>
          <w:color w:val="000000"/>
          <w:sz w:val="28"/>
        </w:rPr>
        <w:t>8. Сведения документа, выданного органом государственных доходов, подтверждающего,</w:t>
      </w:r>
      <w:r>
        <w:br/>
      </w:r>
      <w:r>
        <w:rPr>
          <w:rFonts w:ascii="Times New Roman"/>
          <w:b w:val="false"/>
          <w:i w:val="false"/>
          <w:color w:val="000000"/>
          <w:sz w:val="28"/>
        </w:rPr>
        <w:t>что товар ввезен из стран Евразийского экономического союза:</w:t>
      </w:r>
      <w:r>
        <w:br/>
      </w:r>
      <w:r>
        <w:rPr>
          <w:rFonts w:ascii="Times New Roman"/>
          <w:b w:val="false"/>
          <w:i w:val="false"/>
          <w:color w:val="000000"/>
          <w:sz w:val="28"/>
        </w:rPr>
        <w:t>номер документа__________________________________________________</w:t>
      </w:r>
      <w:r>
        <w:br/>
      </w:r>
      <w:r>
        <w:rPr>
          <w:rFonts w:ascii="Times New Roman"/>
          <w:b w:val="false"/>
          <w:i w:val="false"/>
          <w:color w:val="000000"/>
          <w:sz w:val="28"/>
        </w:rPr>
        <w:t>дата выдачи______________________________________________________</w:t>
      </w:r>
      <w:r>
        <w:br/>
      </w:r>
      <w:r>
        <w:rPr>
          <w:rFonts w:ascii="Times New Roman"/>
          <w:b w:val="false"/>
          <w:i w:val="false"/>
          <w:color w:val="000000"/>
          <w:sz w:val="28"/>
        </w:rPr>
        <w:t>наименование иностранного производителя удобрений_________________</w:t>
      </w:r>
      <w:r>
        <w:br/>
      </w:r>
      <w:r>
        <w:rPr>
          <w:rFonts w:ascii="Times New Roman"/>
          <w:b w:val="false"/>
          <w:i w:val="false"/>
          <w:color w:val="000000"/>
          <w:sz w:val="28"/>
        </w:rPr>
        <w:t>адрес местонахождения иностранного производителя удобрений_________</w:t>
      </w:r>
      <w:r>
        <w:br/>
      </w:r>
      <w:r>
        <w:rPr>
          <w:rFonts w:ascii="Times New Roman"/>
          <w:b w:val="false"/>
          <w:i w:val="false"/>
          <w:color w:val="000000"/>
          <w:sz w:val="28"/>
        </w:rPr>
        <w:t>количество (объем)**______________________________________________</w:t>
      </w:r>
      <w:r>
        <w:br/>
      </w:r>
      <w:r>
        <w:rPr>
          <w:rFonts w:ascii="Times New Roman"/>
          <w:b w:val="false"/>
          <w:i w:val="false"/>
          <w:color w:val="000000"/>
          <w:sz w:val="28"/>
        </w:rPr>
        <w:t>цена без НДС (тенге)**____________________________________________</w:t>
      </w:r>
      <w:r>
        <w:br/>
      </w:r>
      <w:r>
        <w:rPr>
          <w:rFonts w:ascii="Times New Roman"/>
          <w:b w:val="false"/>
          <w:i w:val="false"/>
          <w:color w:val="000000"/>
          <w:sz w:val="28"/>
        </w:rPr>
        <w:t>всего стоимость реализации**______________________________________</w:t>
      </w:r>
      <w:r>
        <w:br/>
      </w:r>
      <w:r>
        <w:rPr>
          <w:rFonts w:ascii="Times New Roman"/>
          <w:b w:val="false"/>
          <w:i w:val="false"/>
          <w:color w:val="000000"/>
          <w:sz w:val="28"/>
        </w:rPr>
        <w:t>9. Сведения сертификата соответствия на приобретенные удобрения:</w:t>
      </w:r>
      <w:r>
        <w:br/>
      </w:r>
      <w:r>
        <w:rPr>
          <w:rFonts w:ascii="Times New Roman"/>
          <w:b w:val="false"/>
          <w:i w:val="false"/>
          <w:color w:val="000000"/>
          <w:sz w:val="28"/>
        </w:rPr>
        <w:t>номер сертификата________________________________________________</w:t>
      </w:r>
      <w:r>
        <w:br/>
      </w:r>
      <w:r>
        <w:rPr>
          <w:rFonts w:ascii="Times New Roman"/>
          <w:b w:val="false"/>
          <w:i w:val="false"/>
          <w:color w:val="000000"/>
          <w:sz w:val="28"/>
        </w:rPr>
        <w:t>срок действия сертификата_________________________________________</w:t>
      </w:r>
      <w:r>
        <w:br/>
      </w:r>
      <w:r>
        <w:rPr>
          <w:rFonts w:ascii="Times New Roman"/>
          <w:b w:val="false"/>
          <w:i w:val="false"/>
          <w:color w:val="000000"/>
          <w:sz w:val="28"/>
        </w:rPr>
        <w:t>идентифицированная продукция (наименование, страна происхождения)</w:t>
      </w:r>
      <w:r>
        <w:br/>
      </w:r>
      <w:r>
        <w:rPr>
          <w:rFonts w:ascii="Times New Roman"/>
          <w:b w:val="false"/>
          <w:i w:val="false"/>
          <w:color w:val="000000"/>
          <w:sz w:val="28"/>
        </w:rPr>
        <w:t>заявитель (наименование, адрес) ____________________________________</w:t>
      </w:r>
      <w:r>
        <w:br/>
      </w:r>
      <w:r>
        <w:rPr>
          <w:rFonts w:ascii="Times New Roman"/>
          <w:b w:val="false"/>
          <w:i w:val="false"/>
          <w:color w:val="000000"/>
          <w:sz w:val="28"/>
        </w:rPr>
        <w:t>кем выдан________________________________________________________</w:t>
      </w:r>
      <w:r>
        <w:br/>
      </w:r>
      <w:r>
        <w:rPr>
          <w:rFonts w:ascii="Times New Roman"/>
          <w:b w:val="false"/>
          <w:i w:val="false"/>
          <w:color w:val="000000"/>
          <w:sz w:val="28"/>
        </w:rPr>
        <w:t>10. Сведения сертификата происхождения товара или декларации о происхождении товара</w:t>
      </w:r>
      <w:r>
        <w:br/>
      </w:r>
      <w:r>
        <w:rPr>
          <w:rFonts w:ascii="Times New Roman"/>
          <w:b w:val="false"/>
          <w:i w:val="false"/>
          <w:color w:val="000000"/>
          <w:sz w:val="28"/>
        </w:rPr>
        <w:t>(для сельскохозяйственного товаропроизводителя или сельскохозяйственного кооператива,</w:t>
      </w:r>
      <w:r>
        <w:br/>
      </w:r>
      <w:r>
        <w:rPr>
          <w:rFonts w:ascii="Times New Roman"/>
          <w:b w:val="false"/>
          <w:i w:val="false"/>
          <w:color w:val="000000"/>
          <w:sz w:val="28"/>
        </w:rPr>
        <w:t>который приобрел удобрения из стран, не входящих в Евразийский экономический союз):</w:t>
      </w:r>
      <w:r>
        <w:br/>
      </w:r>
      <w:r>
        <w:rPr>
          <w:rFonts w:ascii="Times New Roman"/>
          <w:b w:val="false"/>
          <w:i w:val="false"/>
          <w:color w:val="000000"/>
          <w:sz w:val="28"/>
        </w:rPr>
        <w:t>номер и дата выдачи________________________________________________</w:t>
      </w:r>
      <w:r>
        <w:br/>
      </w:r>
      <w:r>
        <w:rPr>
          <w:rFonts w:ascii="Times New Roman"/>
          <w:b w:val="false"/>
          <w:i w:val="false"/>
          <w:color w:val="000000"/>
          <w:sz w:val="28"/>
        </w:rPr>
        <w:t>наименование товара_______________________________________________</w:t>
      </w:r>
      <w:r>
        <w:br/>
      </w:r>
      <w:r>
        <w:rPr>
          <w:rFonts w:ascii="Times New Roman"/>
          <w:b w:val="false"/>
          <w:i w:val="false"/>
          <w:color w:val="000000"/>
          <w:sz w:val="28"/>
        </w:rPr>
        <w:t>экспортер/грузоотправитель_________________________________________</w:t>
      </w:r>
      <w:r>
        <w:br/>
      </w:r>
      <w:r>
        <w:rPr>
          <w:rFonts w:ascii="Times New Roman"/>
          <w:b w:val="false"/>
          <w:i w:val="false"/>
          <w:color w:val="000000"/>
          <w:sz w:val="28"/>
        </w:rPr>
        <w:t>импортер/грузополучатель__________________________________________</w:t>
      </w:r>
      <w:r>
        <w:br/>
      </w:r>
      <w:r>
        <w:rPr>
          <w:rFonts w:ascii="Times New Roman"/>
          <w:b w:val="false"/>
          <w:i w:val="false"/>
          <w:color w:val="000000"/>
          <w:sz w:val="28"/>
        </w:rPr>
        <w:t>11. Сведения свидетельства о регистрации химической продукции:</w:t>
      </w:r>
      <w:r>
        <w:br/>
      </w:r>
      <w:r>
        <w:rPr>
          <w:rFonts w:ascii="Times New Roman"/>
          <w:b w:val="false"/>
          <w:i w:val="false"/>
          <w:color w:val="000000"/>
          <w:sz w:val="28"/>
        </w:rPr>
        <w:t>номер свидетельства_______________________________________________</w:t>
      </w:r>
      <w:r>
        <w:br/>
      </w:r>
      <w:r>
        <w:rPr>
          <w:rFonts w:ascii="Times New Roman"/>
          <w:b w:val="false"/>
          <w:i w:val="false"/>
          <w:color w:val="000000"/>
          <w:sz w:val="28"/>
        </w:rPr>
        <w:t>полное название химической продукции______________________________</w:t>
      </w:r>
      <w:r>
        <w:br/>
      </w:r>
      <w:r>
        <w:rPr>
          <w:rFonts w:ascii="Times New Roman"/>
          <w:b w:val="false"/>
          <w:i w:val="false"/>
          <w:color w:val="000000"/>
          <w:sz w:val="28"/>
        </w:rPr>
        <w:t>фирма-производитель______________________________________________</w:t>
      </w:r>
      <w:r>
        <w:br/>
      </w:r>
      <w:r>
        <w:rPr>
          <w:rFonts w:ascii="Times New Roman"/>
          <w:b w:val="false"/>
          <w:i w:val="false"/>
          <w:color w:val="000000"/>
          <w:sz w:val="28"/>
        </w:rPr>
        <w:t>срок действия свидетельства________________________________________</w:t>
      </w:r>
      <w:r>
        <w:br/>
      </w:r>
      <w:r>
        <w:rPr>
          <w:rFonts w:ascii="Times New Roman"/>
          <w:b w:val="false"/>
          <w:i w:val="false"/>
          <w:color w:val="000000"/>
          <w:sz w:val="28"/>
        </w:rPr>
        <w:t>дата регистрации__________________________________________________</w:t>
      </w:r>
      <w:r>
        <w:br/>
      </w:r>
      <w:r>
        <w:rPr>
          <w:rFonts w:ascii="Times New Roman"/>
          <w:b w:val="false"/>
          <w:i w:val="false"/>
          <w:color w:val="000000"/>
          <w:sz w:val="28"/>
        </w:rPr>
        <w:t>кем выдано_______________________________________________________</w:t>
      </w:r>
      <w:r>
        <w:br/>
      </w:r>
      <w:r>
        <w:rPr>
          <w:rFonts w:ascii="Times New Roman"/>
          <w:b w:val="false"/>
          <w:i w:val="false"/>
          <w:color w:val="000000"/>
          <w:sz w:val="28"/>
        </w:rPr>
        <w:t>12. Расчет причитающихся субсидий: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029"/>
        <w:gridCol w:w="2571"/>
        <w:gridCol w:w="2390"/>
        <w:gridCol w:w="2752"/>
        <w:gridCol w:w="172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2"/>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82"/>
    <w:bookmarkStart w:name="z84" w:id="8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83"/>
    <w:bookmarkStart w:name="z85" w:id="84"/>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84"/>
    <w:bookmarkStart w:name="z86" w:id="85"/>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85"/>
    <w:bookmarkStart w:name="z87" w:id="86"/>
    <w:p>
      <w:pPr>
        <w:spacing w:after="0"/>
        <w:ind w:left="0"/>
        <w:jc w:val="both"/>
      </w:pPr>
      <w:r>
        <w:rPr>
          <w:rFonts w:ascii="Times New Roman"/>
          <w:b w:val="false"/>
          <w:i w:val="false"/>
          <w:color w:val="000000"/>
          <w:sz w:val="28"/>
        </w:rPr>
        <w:t>
      Данные из ЭЦП</w:t>
      </w:r>
    </w:p>
    <w:bookmarkEnd w:id="86"/>
    <w:bookmarkStart w:name="z88" w:id="87"/>
    <w:p>
      <w:pPr>
        <w:spacing w:after="0"/>
        <w:ind w:left="0"/>
        <w:jc w:val="both"/>
      </w:pPr>
      <w:r>
        <w:rPr>
          <w:rFonts w:ascii="Times New Roman"/>
          <w:b w:val="false"/>
          <w:i w:val="false"/>
          <w:color w:val="000000"/>
          <w:sz w:val="28"/>
        </w:rPr>
        <w:t>
      Дата и время подписания ЭЦП</w:t>
      </w:r>
    </w:p>
    <w:bookmarkEnd w:id="87"/>
    <w:bookmarkStart w:name="z89" w:id="88"/>
    <w:p>
      <w:pPr>
        <w:spacing w:after="0"/>
        <w:ind w:left="0"/>
        <w:jc w:val="both"/>
      </w:pPr>
      <w:r>
        <w:rPr>
          <w:rFonts w:ascii="Times New Roman"/>
          <w:b w:val="false"/>
          <w:i w:val="false"/>
          <w:color w:val="000000"/>
          <w:sz w:val="28"/>
        </w:rPr>
        <w:t>
      Уведомление о принятии заявки:</w:t>
      </w:r>
    </w:p>
    <w:bookmarkEnd w:id="88"/>
    <w:bookmarkStart w:name="z90" w:id="89"/>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89"/>
    <w:bookmarkStart w:name="z91" w:id="90"/>
    <w:p>
      <w:pPr>
        <w:spacing w:after="0"/>
        <w:ind w:left="0"/>
        <w:jc w:val="both"/>
      </w:pPr>
      <w:r>
        <w:rPr>
          <w:rFonts w:ascii="Times New Roman"/>
          <w:b w:val="false"/>
          <w:i w:val="false"/>
          <w:color w:val="000000"/>
          <w:sz w:val="28"/>
        </w:rPr>
        <w:t>
      Данные из ЭЦП</w:t>
      </w:r>
    </w:p>
    <w:bookmarkEnd w:id="90"/>
    <w:bookmarkStart w:name="z92" w:id="91"/>
    <w:p>
      <w:pPr>
        <w:spacing w:after="0"/>
        <w:ind w:left="0"/>
        <w:jc w:val="both"/>
      </w:pPr>
      <w:r>
        <w:rPr>
          <w:rFonts w:ascii="Times New Roman"/>
          <w:b w:val="false"/>
          <w:i w:val="false"/>
          <w:color w:val="000000"/>
          <w:sz w:val="28"/>
        </w:rPr>
        <w:t>
      Дата и время подписания ЭЦП</w:t>
      </w:r>
    </w:p>
    <w:bookmarkEnd w:id="91"/>
    <w:bookmarkStart w:name="z93" w:id="92"/>
    <w:p>
      <w:pPr>
        <w:spacing w:after="0"/>
        <w:ind w:left="0"/>
        <w:jc w:val="both"/>
      </w:pPr>
      <w:r>
        <w:rPr>
          <w:rFonts w:ascii="Times New Roman"/>
          <w:b w:val="false"/>
          <w:i w:val="false"/>
          <w:color w:val="000000"/>
          <w:sz w:val="28"/>
        </w:rPr>
        <w:t>
      Примечание:</w:t>
      </w:r>
    </w:p>
    <w:bookmarkEnd w:id="92"/>
    <w:bookmarkStart w:name="z94" w:id="93"/>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4, 5 и 6 заявки, заполняются на каждого члена сельскохозяйственного кооператива, для которого причитается субсидия;</w:t>
      </w:r>
    </w:p>
    <w:bookmarkEnd w:id="93"/>
    <w:bookmarkStart w:name="z95" w:id="94"/>
    <w:p>
      <w:pPr>
        <w:spacing w:after="0"/>
        <w:ind w:left="0"/>
        <w:jc w:val="both"/>
      </w:pPr>
      <w:r>
        <w:rPr>
          <w:rFonts w:ascii="Times New Roman"/>
          <w:b w:val="false"/>
          <w:i w:val="false"/>
          <w:color w:val="000000"/>
          <w:sz w:val="28"/>
        </w:rPr>
        <w:t>
      ** указанные сведения строк 7 и 8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94"/>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стоимости удобрений (за исключением органических)</w:t>
            </w:r>
          </w:p>
        </w:tc>
      </w:tr>
    </w:tbl>
    <w:p>
      <w:pPr>
        <w:spacing w:after="0"/>
        <w:ind w:left="0"/>
        <w:jc w:val="both"/>
      </w:pPr>
      <w:r>
        <w:rPr>
          <w:rFonts w:ascii="Times New Roman"/>
          <w:b w:val="false"/>
          <w:i w:val="false"/>
          <w:color w:val="ff0000"/>
          <w:sz w:val="28"/>
        </w:rPr>
        <w:t xml:space="preserve">
      Сноска. Приложение 2 в редакции в редакции приказа Заместителя Премьер-Министра РК - Министра сельского хозяйства РК от 04.12.2018 </w:t>
      </w:r>
      <w:r>
        <w:rPr>
          <w:rFonts w:ascii="Times New Roman"/>
          <w:b w:val="false"/>
          <w:i w:val="false"/>
          <w:color w:val="ff0000"/>
          <w:sz w:val="28"/>
        </w:rPr>
        <w:t>№ 489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95"/>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w:t>
      </w:r>
      <w:r>
        <w:br/>
      </w:r>
      <w:r>
        <w:rPr>
          <w:rFonts w:ascii="Times New Roman"/>
          <w:b/>
          <w:i w:val="false"/>
          <w:color w:val="000000"/>
        </w:rPr>
        <w:t xml:space="preserve"> удобрения у отечественного производителя удобрений по удешевленной стоимости</w:t>
      </w:r>
    </w:p>
    <w:bookmarkEnd w:id="95"/>
    <w:bookmarkStart w:name="z101" w:id="96"/>
    <w:p>
      <w:pPr>
        <w:spacing w:after="0"/>
        <w:ind w:left="0"/>
        <w:jc w:val="both"/>
      </w:pPr>
      <w:r>
        <w:rPr>
          <w:rFonts w:ascii="Times New Roman"/>
          <w:b w:val="false"/>
          <w:i w:val="false"/>
          <w:color w:val="000000"/>
          <w:sz w:val="28"/>
        </w:rPr>
        <w:t>
      В ______________________________________________________________________________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области 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Настоящим заявляю, что мною заключен договор купли-продажи удобрений по удешевленной стоимости 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объеме ___________ тонн (килограммов, литров) ____________________________________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и прошу перечислить отечественному производителю удобрений</w:t>
      </w:r>
      <w:r>
        <w:br/>
      </w:r>
      <w:r>
        <w:rPr>
          <w:rFonts w:ascii="Times New Roman"/>
          <w:b w:val="false"/>
          <w:i w:val="false"/>
          <w:color w:val="000000"/>
          <w:sz w:val="28"/>
        </w:rPr>
        <w:t>_____________________________________________________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размере __________________________________________________________________ тенге</w:t>
      </w:r>
      <w:r>
        <w:br/>
      </w:r>
      <w:r>
        <w:rPr>
          <w:rFonts w:ascii="Times New Roman"/>
          <w:b w:val="false"/>
          <w:i w:val="false"/>
          <w:color w:val="000000"/>
          <w:sz w:val="28"/>
        </w:rPr>
        <w:t>после внесения отечественным             (сумма цифрами и прописью)</w:t>
      </w:r>
      <w:r>
        <w:br/>
      </w:r>
      <w:r>
        <w:rPr>
          <w:rFonts w:ascii="Times New Roman"/>
          <w:b w:val="false"/>
          <w:i w:val="false"/>
          <w:color w:val="000000"/>
          <w:sz w:val="28"/>
        </w:rPr>
        <w:t>производителем удобрений 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электронный реестр заявок на субсидирование сведений по фактически реализованным удобрениям.</w:t>
      </w:r>
      <w:r>
        <w:br/>
      </w:r>
      <w:r>
        <w:rPr>
          <w:rFonts w:ascii="Times New Roman"/>
          <w:b w:val="false"/>
          <w:i w:val="false"/>
          <w:color w:val="000000"/>
          <w:sz w:val="28"/>
        </w:rPr>
        <w:t>1. Сведения о заявителе.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наименование___________________________________________________________________</w:t>
      </w:r>
      <w:r>
        <w:br/>
      </w:r>
      <w:r>
        <w:rPr>
          <w:rFonts w:ascii="Times New Roman"/>
          <w:b w:val="false"/>
          <w:i w:val="false"/>
          <w:color w:val="000000"/>
          <w:sz w:val="28"/>
        </w:rPr>
        <w:t>БИН___________________________________________________________________________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отчество (при его наличии)___________________________________________</w:t>
      </w:r>
      <w:r>
        <w:br/>
      </w:r>
      <w:r>
        <w:rPr>
          <w:rFonts w:ascii="Times New Roman"/>
          <w:b w:val="false"/>
          <w:i w:val="false"/>
          <w:color w:val="000000"/>
          <w:sz w:val="28"/>
        </w:rPr>
        <w:t>ИИН___________________________________________________________________________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номер __________________________________________________________________________</w:t>
      </w:r>
      <w:r>
        <w:br/>
      </w:r>
      <w:r>
        <w:rPr>
          <w:rFonts w:ascii="Times New Roman"/>
          <w:b w:val="false"/>
          <w:i w:val="false"/>
          <w:color w:val="000000"/>
          <w:sz w:val="28"/>
        </w:rPr>
        <w:t>кем выдано______________________________________________________________________</w:t>
      </w:r>
      <w:r>
        <w:br/>
      </w:r>
      <w:r>
        <w:rPr>
          <w:rFonts w:ascii="Times New Roman"/>
          <w:b w:val="false"/>
          <w:i w:val="false"/>
          <w:color w:val="000000"/>
          <w:sz w:val="28"/>
        </w:rPr>
        <w:t>дата выдачи_____________________________________________________________________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r>
        <w:br/>
      </w:r>
      <w:r>
        <w:rPr>
          <w:rFonts w:ascii="Times New Roman"/>
          <w:b w:val="false"/>
          <w:i w:val="false"/>
          <w:color w:val="000000"/>
          <w:sz w:val="28"/>
        </w:rPr>
        <w:t>местонахождение________________________________________________________________</w:t>
      </w:r>
      <w:r>
        <w:br/>
      </w:r>
      <w:r>
        <w:rPr>
          <w:rFonts w:ascii="Times New Roman"/>
          <w:b w:val="false"/>
          <w:i w:val="false"/>
          <w:color w:val="000000"/>
          <w:sz w:val="28"/>
        </w:rPr>
        <w:t>дата уведомления________________________________________________________________</w:t>
      </w:r>
      <w:r>
        <w:br/>
      </w:r>
      <w:r>
        <w:rPr>
          <w:rFonts w:ascii="Times New Roman"/>
          <w:b w:val="false"/>
          <w:i w:val="false"/>
          <w:color w:val="000000"/>
          <w:sz w:val="28"/>
        </w:rPr>
        <w:t>2. Сведения о членах сельскохозяйственного кооператива*: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7"/>
    <w:p>
      <w:pPr>
        <w:spacing w:after="0"/>
        <w:ind w:left="0"/>
        <w:jc w:val="both"/>
      </w:pPr>
      <w:r>
        <w:rPr>
          <w:rFonts w:ascii="Times New Roman"/>
          <w:b w:val="false"/>
          <w:i w:val="false"/>
          <w:color w:val="000000"/>
          <w:sz w:val="28"/>
        </w:rPr>
        <w:t>
      3. Сведения о земельном участке*: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5"/>
        <w:gridCol w:w="977"/>
        <w:gridCol w:w="977"/>
        <w:gridCol w:w="765"/>
        <w:gridCol w:w="1403"/>
        <w:gridCol w:w="6649"/>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8"/>
    <w:p>
      <w:pPr>
        <w:spacing w:after="0"/>
        <w:ind w:left="0"/>
        <w:jc w:val="both"/>
      </w:pPr>
      <w:r>
        <w:rPr>
          <w:rFonts w:ascii="Times New Roman"/>
          <w:b w:val="false"/>
          <w:i w:val="false"/>
          <w:color w:val="000000"/>
          <w:sz w:val="28"/>
        </w:rPr>
        <w:t>
      4. Договор купли-продажи между сельскохозяйственным товаропроизводителем</w:t>
      </w:r>
      <w:r>
        <w:br/>
      </w:r>
      <w:r>
        <w:rPr>
          <w:rFonts w:ascii="Times New Roman"/>
          <w:b w:val="false"/>
          <w:i w:val="false"/>
          <w:color w:val="000000"/>
          <w:sz w:val="28"/>
        </w:rPr>
        <w:t>(сельскохозяйственным кооперативом) и производителем удобрений*:</w:t>
      </w:r>
      <w:r>
        <w:br/>
      </w:r>
      <w:r>
        <w:rPr>
          <w:rFonts w:ascii="Times New Roman"/>
          <w:b w:val="false"/>
          <w:i w:val="false"/>
          <w:color w:val="000000"/>
          <w:sz w:val="28"/>
        </w:rPr>
        <w:t>номер договора__________________________________________________</w:t>
      </w:r>
      <w:r>
        <w:br/>
      </w:r>
      <w:r>
        <w:rPr>
          <w:rFonts w:ascii="Times New Roman"/>
          <w:b w:val="false"/>
          <w:i w:val="false"/>
          <w:color w:val="000000"/>
          <w:sz w:val="28"/>
        </w:rPr>
        <w:t>дата заключения договора_________________________________________</w:t>
      </w:r>
      <w:r>
        <w:br/>
      </w:r>
      <w:r>
        <w:rPr>
          <w:rFonts w:ascii="Times New Roman"/>
          <w:b w:val="false"/>
          <w:i w:val="false"/>
          <w:color w:val="000000"/>
          <w:sz w:val="28"/>
        </w:rPr>
        <w:t>цена без НДС (тенге)_____________________________________________</w:t>
      </w:r>
      <w:r>
        <w:br/>
      </w:r>
      <w:r>
        <w:rPr>
          <w:rFonts w:ascii="Times New Roman"/>
          <w:b w:val="false"/>
          <w:i w:val="false"/>
          <w:color w:val="000000"/>
          <w:sz w:val="28"/>
        </w:rPr>
        <w:t>наименование и БИН производителя удобрений______________________</w:t>
      </w:r>
      <w:r>
        <w:br/>
      </w:r>
      <w:r>
        <w:rPr>
          <w:rFonts w:ascii="Times New Roman"/>
          <w:b w:val="false"/>
          <w:i w:val="false"/>
          <w:color w:val="000000"/>
          <w:sz w:val="28"/>
        </w:rPr>
        <w:t>адрес местонахождения производителя удобрений____________________</w:t>
      </w:r>
      <w:r>
        <w:br/>
      </w:r>
      <w:r>
        <w:rPr>
          <w:rFonts w:ascii="Times New Roman"/>
          <w:b w:val="false"/>
          <w:i w:val="false"/>
          <w:color w:val="000000"/>
          <w:sz w:val="28"/>
        </w:rPr>
        <w:t>наименование удобрения__________________________________________</w:t>
      </w:r>
      <w:r>
        <w:br/>
      </w:r>
      <w:r>
        <w:rPr>
          <w:rFonts w:ascii="Times New Roman"/>
          <w:b w:val="false"/>
          <w:i w:val="false"/>
          <w:color w:val="000000"/>
          <w:sz w:val="28"/>
        </w:rPr>
        <w:t>объем удобрения, тонн (килограммов, литров)________________________</w:t>
      </w:r>
      <w:r>
        <w:br/>
      </w:r>
      <w:r>
        <w:rPr>
          <w:rFonts w:ascii="Times New Roman"/>
          <w:b w:val="false"/>
          <w:i w:val="false"/>
          <w:color w:val="000000"/>
          <w:sz w:val="28"/>
        </w:rPr>
        <w:t>срок оплаты_____________________________________________________</w:t>
      </w:r>
      <w:r>
        <w:br/>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5. Сведения о текущем счете производителя удобрений в банке второго уровня:</w:t>
      </w:r>
      <w:r>
        <w:br/>
      </w:r>
      <w:r>
        <w:rPr>
          <w:rFonts w:ascii="Times New Roman"/>
          <w:b w:val="false"/>
          <w:i w:val="false"/>
          <w:color w:val="000000"/>
          <w:sz w:val="28"/>
        </w:rPr>
        <w:t>Наименование банка:_____________________________________________</w:t>
      </w:r>
      <w:r>
        <w:br/>
      </w:r>
      <w:r>
        <w:rPr>
          <w:rFonts w:ascii="Times New Roman"/>
          <w:b w:val="false"/>
          <w:i w:val="false"/>
          <w:color w:val="000000"/>
          <w:sz w:val="28"/>
        </w:rPr>
        <w:t>БИК___________________________________________________________</w:t>
      </w:r>
      <w:r>
        <w:br/>
      </w:r>
      <w:r>
        <w:rPr>
          <w:rFonts w:ascii="Times New Roman"/>
          <w:b w:val="false"/>
          <w:i w:val="false"/>
          <w:color w:val="000000"/>
          <w:sz w:val="28"/>
        </w:rPr>
        <w:t>ИИК___________________________________________________________</w:t>
      </w:r>
      <w:r>
        <w:br/>
      </w:r>
      <w:r>
        <w:rPr>
          <w:rFonts w:ascii="Times New Roman"/>
          <w:b w:val="false"/>
          <w:i w:val="false"/>
          <w:color w:val="000000"/>
          <w:sz w:val="28"/>
        </w:rPr>
        <w:t>БИН___________________________________________________________</w:t>
      </w:r>
      <w:r>
        <w:br/>
      </w:r>
      <w:r>
        <w:rPr>
          <w:rFonts w:ascii="Times New Roman"/>
          <w:b w:val="false"/>
          <w:i w:val="false"/>
          <w:color w:val="000000"/>
          <w:sz w:val="28"/>
        </w:rPr>
        <w:t>Кбе____________________________________________________________</w:t>
      </w:r>
      <w:r>
        <w:br/>
      </w:r>
      <w:r>
        <w:rPr>
          <w:rFonts w:ascii="Times New Roman"/>
          <w:b w:val="false"/>
          <w:i w:val="false"/>
          <w:color w:val="000000"/>
          <w:sz w:val="28"/>
        </w:rPr>
        <w:t>6. Расчет причитающихся субсидий: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189"/>
        <w:gridCol w:w="2774"/>
        <w:gridCol w:w="2579"/>
        <w:gridCol w:w="2774"/>
        <w:gridCol w:w="109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Норма</w:t>
            </w:r>
            <w:r>
              <w:rPr>
                <w:rFonts w:ascii="Times New Roman"/>
                <w:b w:val="false"/>
                <w:i w:val="false"/>
                <w:color w:val="000000"/>
                <w:sz w:val="20"/>
              </w:rPr>
              <w:t xml:space="preserve"> субсидий на 1 тонну (килограмм, литр), тенге</w:t>
            </w:r>
          </w:p>
          <w:bookmarkEnd w:id="100"/>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1"/>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101"/>
    <w:bookmarkStart w:name="z108" w:id="10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02"/>
    <w:bookmarkStart w:name="z109" w:id="103"/>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103"/>
    <w:bookmarkStart w:name="z110" w:id="104"/>
    <w:p>
      <w:pPr>
        <w:spacing w:after="0"/>
        <w:ind w:left="0"/>
        <w:jc w:val="both"/>
      </w:pPr>
      <w:r>
        <w:rPr>
          <w:rFonts w:ascii="Times New Roman"/>
          <w:b w:val="false"/>
          <w:i w:val="false"/>
          <w:color w:val="000000"/>
          <w:sz w:val="28"/>
        </w:rPr>
        <w:t>
      Подписано и отправлено заявителем в 00:00 часов "__" ___________</w:t>
      </w:r>
    </w:p>
    <w:bookmarkEnd w:id="104"/>
    <w:bookmarkStart w:name="z111" w:id="105"/>
    <w:p>
      <w:pPr>
        <w:spacing w:after="0"/>
        <w:ind w:left="0"/>
        <w:jc w:val="both"/>
      </w:pPr>
      <w:r>
        <w:rPr>
          <w:rFonts w:ascii="Times New Roman"/>
          <w:b w:val="false"/>
          <w:i w:val="false"/>
          <w:color w:val="000000"/>
          <w:sz w:val="28"/>
        </w:rPr>
        <w:t>
      20__ года:</w:t>
      </w:r>
    </w:p>
    <w:bookmarkEnd w:id="105"/>
    <w:bookmarkStart w:name="z112" w:id="106"/>
    <w:p>
      <w:pPr>
        <w:spacing w:after="0"/>
        <w:ind w:left="0"/>
        <w:jc w:val="both"/>
      </w:pPr>
      <w:r>
        <w:rPr>
          <w:rFonts w:ascii="Times New Roman"/>
          <w:b w:val="false"/>
          <w:i w:val="false"/>
          <w:color w:val="000000"/>
          <w:sz w:val="28"/>
        </w:rPr>
        <w:t>
      Данные из ЭЦП</w:t>
      </w:r>
    </w:p>
    <w:bookmarkEnd w:id="106"/>
    <w:bookmarkStart w:name="z113" w:id="107"/>
    <w:p>
      <w:pPr>
        <w:spacing w:after="0"/>
        <w:ind w:left="0"/>
        <w:jc w:val="both"/>
      </w:pPr>
      <w:r>
        <w:rPr>
          <w:rFonts w:ascii="Times New Roman"/>
          <w:b w:val="false"/>
          <w:i w:val="false"/>
          <w:color w:val="000000"/>
          <w:sz w:val="28"/>
        </w:rPr>
        <w:t>
      Дата и время подписания ЭЦП</w:t>
      </w:r>
    </w:p>
    <w:bookmarkEnd w:id="107"/>
    <w:bookmarkStart w:name="z114" w:id="108"/>
    <w:p>
      <w:pPr>
        <w:spacing w:after="0"/>
        <w:ind w:left="0"/>
        <w:jc w:val="both"/>
      </w:pPr>
      <w:r>
        <w:rPr>
          <w:rFonts w:ascii="Times New Roman"/>
          <w:b w:val="false"/>
          <w:i w:val="false"/>
          <w:color w:val="000000"/>
          <w:sz w:val="28"/>
        </w:rPr>
        <w:t>
      Уведомление о принятии заявки:</w:t>
      </w:r>
    </w:p>
    <w:bookmarkEnd w:id="108"/>
    <w:bookmarkStart w:name="z115" w:id="109"/>
    <w:p>
      <w:pPr>
        <w:spacing w:after="0"/>
        <w:ind w:left="0"/>
        <w:jc w:val="both"/>
      </w:pPr>
      <w:r>
        <w:rPr>
          <w:rFonts w:ascii="Times New Roman"/>
          <w:b w:val="false"/>
          <w:i w:val="false"/>
          <w:color w:val="000000"/>
          <w:sz w:val="28"/>
        </w:rPr>
        <w:t>
      Принято управлением области (управлением города) в 00:00 часов "__" ______ 20__ года:</w:t>
      </w:r>
    </w:p>
    <w:bookmarkEnd w:id="109"/>
    <w:bookmarkStart w:name="z116" w:id="110"/>
    <w:p>
      <w:pPr>
        <w:spacing w:after="0"/>
        <w:ind w:left="0"/>
        <w:jc w:val="both"/>
      </w:pPr>
      <w:r>
        <w:rPr>
          <w:rFonts w:ascii="Times New Roman"/>
          <w:b w:val="false"/>
          <w:i w:val="false"/>
          <w:color w:val="000000"/>
          <w:sz w:val="28"/>
        </w:rPr>
        <w:t>
      Данные из ЭЦП</w:t>
      </w:r>
    </w:p>
    <w:bookmarkEnd w:id="110"/>
    <w:bookmarkStart w:name="z117" w:id="111"/>
    <w:p>
      <w:pPr>
        <w:spacing w:after="0"/>
        <w:ind w:left="0"/>
        <w:jc w:val="both"/>
      </w:pPr>
      <w:r>
        <w:rPr>
          <w:rFonts w:ascii="Times New Roman"/>
          <w:b w:val="false"/>
          <w:i w:val="false"/>
          <w:color w:val="000000"/>
          <w:sz w:val="28"/>
        </w:rPr>
        <w:t>
      Дата и время подписания ЭЦП</w:t>
      </w:r>
    </w:p>
    <w:bookmarkEnd w:id="111"/>
    <w:bookmarkStart w:name="z118" w:id="112"/>
    <w:p>
      <w:pPr>
        <w:spacing w:after="0"/>
        <w:ind w:left="0"/>
        <w:jc w:val="both"/>
      </w:pPr>
      <w:r>
        <w:rPr>
          <w:rFonts w:ascii="Times New Roman"/>
          <w:b w:val="false"/>
          <w:i w:val="false"/>
          <w:color w:val="000000"/>
          <w:sz w:val="28"/>
        </w:rPr>
        <w:t>
      Примечание: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и 4 переводной заявки заполняются на каждого члена сельскохозяйственного кооператива, для которого причитается субсидия.</w:t>
      </w:r>
    </w:p>
    <w:bookmarkEnd w:id="112"/>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