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f19a" w14:textId="dcaf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22 мая 2015 года № 318. Зарегистрирован в Министерстве юстиции Республики Казахстан 3 июня 2015 года № 11258.</w:t>
      </w:r>
    </w:p>
    <w:p>
      <w:pPr>
        <w:spacing w:after="0"/>
        <w:ind w:left="0"/>
        <w:jc w:val="both"/>
      </w:pPr>
      <w:bookmarkStart w:name="z1" w:id="0"/>
      <w:r>
        <w:rPr>
          <w:rFonts w:ascii="Times New Roman"/>
          <w:b w:val="false"/>
          <w:i w:val="false"/>
          <w:color w:val="000000"/>
          <w:sz w:val="28"/>
        </w:rPr>
        <w:t xml:space="preserve">
      В целях реализации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необходимый минимальный уровень знания государственного и иностранного языков для претендентов на присуждение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форму заявки работодателя на подготовку специалиста с условием сохранения места работы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типовую форму анкеты претендента для участия в конкурсе на присуждение международной стипендии "Болашак"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требования к программе прохождения стажировки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5) таблицу эквивалентности оценок для присуждения международной стипендии "Болашак"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типовую форму листа оценки персонального собеседования претендентов на присуждение международной стипендии "Болашак" с членами независимой экспертной комиссии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p>
      <w:pPr>
        <w:spacing w:after="0"/>
        <w:ind w:left="0"/>
        <w:jc w:val="both"/>
      </w:pPr>
      <w:r>
        <w:rPr>
          <w:rFonts w:ascii="Times New Roman"/>
          <w:b w:val="false"/>
          <w:i w:val="false"/>
          <w:color w:val="000000"/>
          <w:sz w:val="28"/>
        </w:rPr>
        <w:t xml:space="preserve">
      7) таблицу продолжительности языковых курсов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23.05.2017 </w:t>
      </w:r>
      <w:r>
        <w:rPr>
          <w:rFonts w:ascii="Times New Roman"/>
          <w:b w:val="false"/>
          <w:i w:val="false"/>
          <w:color w:val="000000"/>
          <w:sz w:val="28"/>
        </w:rPr>
        <w:t>№ 239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Признать утратившими силу:</w:t>
      </w:r>
    </w:p>
    <w:bookmarkEnd w:id="8"/>
    <w:bookmarkStart w:name="z12"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6 апреля 2012 года № 149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за № 7549, опубликованный в газете "Казахстанская правда" от 28 апреля 2012 года, № 121-122 (26940-26941));</w:t>
      </w:r>
    </w:p>
    <w:bookmarkEnd w:id="9"/>
    <w:bookmarkStart w:name="z13"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июня 2012 года № 287 "О внесении изменений в приказ исполняющего обязанности Министра образования и науки Республики Казахстан от 6 апреля 2012 года № 149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за № 7747, опубликованный в газете "Казахстанская правда" от 30 июня 2012 года, № 207-208 (27026-27027));</w:t>
      </w:r>
    </w:p>
    <w:bookmarkEnd w:id="10"/>
    <w:bookmarkStart w:name="z14"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февраля 2014 года № 57 "О внесении изменений в приказ исполняющего обязанности Министра образования и науки Республики Казахстан от 6 апреля 2012 года № 149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за № 9215, опубликованный в газете "Казахстанская правда" от 20 марта 2014 года, № 54 (27675)).</w:t>
      </w:r>
    </w:p>
    <w:bookmarkEnd w:id="11"/>
    <w:bookmarkStart w:name="z15" w:id="12"/>
    <w:p>
      <w:pPr>
        <w:spacing w:after="0"/>
        <w:ind w:left="0"/>
        <w:jc w:val="both"/>
      </w:pPr>
      <w:r>
        <w:rPr>
          <w:rFonts w:ascii="Times New Roman"/>
          <w:b w:val="false"/>
          <w:i w:val="false"/>
          <w:color w:val="000000"/>
          <w:sz w:val="28"/>
        </w:rPr>
        <w:t>
      3. Департаменту высшего, послевузовского образования и международного сотрудничества (Исмагулова С.С.) в установленном законодательством порядке обеспечить:</w:t>
      </w:r>
    </w:p>
    <w:bookmarkEnd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официальное опубликование настоящего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16" w:id="13"/>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Балыкбаева Т. О.</w:t>
      </w:r>
    </w:p>
    <w:bookmarkEnd w:id="13"/>
    <w:bookmarkStart w:name="z17" w:id="1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Балыкбаев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19" w:id="15"/>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для претендентов на присуждение международной стипендии "Болашак"</w:t>
      </w:r>
    </w:p>
    <w:bookmarkEnd w:id="15"/>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и.о. Министра науки и высшего образования РК от 30.05.2024 </w:t>
      </w:r>
      <w:r>
        <w:rPr>
          <w:rFonts w:ascii="Times New Roman"/>
          <w:b w:val="false"/>
          <w:i w:val="false"/>
          <w:color w:val="ff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37" w:id="16"/>
    <w:p>
      <w:pPr>
        <w:spacing w:after="0"/>
        <w:ind w:left="0"/>
        <w:jc w:val="both"/>
      </w:pPr>
      <w:r>
        <w:rPr>
          <w:rFonts w:ascii="Times New Roman"/>
          <w:b w:val="false"/>
          <w:i w:val="false"/>
          <w:color w:val="000000"/>
          <w:sz w:val="28"/>
        </w:rPr>
        <w:t>
      1. Необходимый минимальный уровень знания казахского языка для претендентов на присуждение международной стипендии "Болашак":</w:t>
      </w:r>
    </w:p>
    <w:bookmarkEnd w:id="16"/>
    <w:p>
      <w:pPr>
        <w:spacing w:after="0"/>
        <w:ind w:left="0"/>
        <w:jc w:val="both"/>
      </w:pPr>
      <w:r>
        <w:rPr>
          <w:rFonts w:ascii="Times New Roman"/>
          <w:b w:val="false"/>
          <w:i w:val="false"/>
          <w:color w:val="000000"/>
          <w:sz w:val="28"/>
        </w:rPr>
        <w:t>
      Минимальный уровень знания казахского языка для претендентов на присуждение международной стипендии "Болашак" составляет уровень B1 (базовый уровень).</w:t>
      </w:r>
    </w:p>
    <w:p>
      <w:pPr>
        <w:spacing w:after="0"/>
        <w:ind w:left="0"/>
        <w:jc w:val="both"/>
      </w:pPr>
      <w:r>
        <w:rPr>
          <w:rFonts w:ascii="Times New Roman"/>
          <w:b w:val="false"/>
          <w:i w:val="false"/>
          <w:color w:val="000000"/>
          <w:sz w:val="28"/>
        </w:rPr>
        <w:t>
      Претендент на присуждение международной стипендии "Болашак" предоставляет официальный сертификат о сдаче экзамена по казахскому языку (КАЗТЕСТ) с уровнем B1 и выше, выданный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 либо официальный сертификат QAZAQ RESMI TEST (КАЗАК РЕСМИ ТЕСТ) о сдаче экзамена по казахскому языку с уровнем B1 и выше в системе онлайн тестирования QAZAQ RESMI TEST (КАЗАК РЕСМИ ТЕСТ), разработанной на базе Академии государственного управления при Президенте Республики Казахстан, с указанием ID (АЙДИ) номера претендента, наличия Quick Response (Квик Респонс) штрих-кода для проверки подлинности данного сертификата и информации о результатах тестирования претендента на официальном сайте www.qrt.kz.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30.05.2024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17"/>
    <w:p>
      <w:pPr>
        <w:spacing w:after="0"/>
        <w:ind w:left="0"/>
        <w:jc w:val="both"/>
      </w:pPr>
      <w:r>
        <w:rPr>
          <w:rFonts w:ascii="Times New Roman"/>
          <w:b w:val="false"/>
          <w:i w:val="false"/>
          <w:color w:val="000000"/>
          <w:sz w:val="28"/>
        </w:rPr>
        <w:t>
      2. Необходимый минимальный уровень знания иностранного языка для претендентов на присуждение международной стипендии "Болашак":</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TOEFL: PBT 417 из 677,</w:t>
            </w:r>
          </w:p>
          <w:p>
            <w:pPr>
              <w:spacing w:after="20"/>
              <w:ind w:left="20"/>
              <w:jc w:val="both"/>
            </w:pPr>
            <w:r>
              <w:rPr>
                <w:rFonts w:ascii="Times New Roman"/>
                <w:b w:val="false"/>
                <w:i w:val="false"/>
                <w:color w:val="000000"/>
                <w:sz w:val="20"/>
              </w:rPr>
              <w:t>
ITP 417 из 677,</w:t>
            </w:r>
          </w:p>
          <w:p>
            <w:pPr>
              <w:spacing w:after="20"/>
              <w:ind w:left="20"/>
              <w:jc w:val="both"/>
            </w:pPr>
            <w:r>
              <w:rPr>
                <w:rFonts w:ascii="Times New Roman"/>
                <w:b w:val="false"/>
                <w:i w:val="false"/>
                <w:color w:val="000000"/>
                <w:sz w:val="20"/>
              </w:rPr>
              <w:t>
IBT 35 из 120</w:t>
            </w:r>
          </w:p>
          <w:p>
            <w:pPr>
              <w:spacing w:after="20"/>
              <w:ind w:left="20"/>
              <w:jc w:val="both"/>
            </w:pPr>
            <w:r>
              <w:rPr>
                <w:rFonts w:ascii="Times New Roman"/>
                <w:b w:val="false"/>
                <w:i w:val="false"/>
                <w:color w:val="000000"/>
                <w:sz w:val="20"/>
              </w:rPr>
              <w:t>
DET от 80 и 160</w:t>
            </w:r>
          </w:p>
          <w:p>
            <w:pPr>
              <w:spacing w:after="20"/>
              <w:ind w:left="20"/>
              <w:jc w:val="both"/>
            </w:pPr>
            <w:r>
              <w:rPr>
                <w:rFonts w:ascii="Times New Roman"/>
                <w:b w:val="false"/>
                <w:i w:val="false"/>
                <w:color w:val="000000"/>
                <w:sz w:val="20"/>
              </w:rPr>
              <w:t>
IELTS Indicator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6.5 из 9.0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79 из 120,</w:t>
            </w:r>
          </w:p>
          <w:p>
            <w:pPr>
              <w:spacing w:after="20"/>
              <w:ind w:left="20"/>
              <w:jc w:val="both"/>
            </w:pPr>
            <w:r>
              <w:rPr>
                <w:rFonts w:ascii="Times New Roman"/>
                <w:b w:val="false"/>
                <w:i w:val="false"/>
                <w:color w:val="000000"/>
                <w:sz w:val="20"/>
              </w:rPr>
              <w:t xml:space="preserve">
PBT/ITP 548 из 677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6.0 из 9.0 </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35 из 120, </w:t>
            </w:r>
          </w:p>
          <w:p>
            <w:pPr>
              <w:spacing w:after="20"/>
              <w:ind w:left="20"/>
              <w:jc w:val="both"/>
            </w:pPr>
            <w:r>
              <w:rPr>
                <w:rFonts w:ascii="Times New Roman"/>
                <w:b w:val="false"/>
                <w:i w:val="false"/>
                <w:color w:val="000000"/>
                <w:sz w:val="20"/>
              </w:rPr>
              <w:t>
PBT/ ITP 417 из 677</w:t>
            </w:r>
          </w:p>
          <w:p>
            <w:pPr>
              <w:spacing w:after="20"/>
              <w:ind w:left="20"/>
              <w:jc w:val="both"/>
            </w:pPr>
            <w:r>
              <w:rPr>
                <w:rFonts w:ascii="Times New Roman"/>
                <w:b w:val="false"/>
                <w:i w:val="false"/>
                <w:color w:val="000000"/>
                <w:sz w:val="20"/>
              </w:rPr>
              <w:t>
DET 75 и выше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Goethe-ZertifikatC1, TestDaFTDN 4,</w:t>
            </w:r>
          </w:p>
          <w:p>
            <w:pPr>
              <w:spacing w:after="20"/>
              <w:ind w:left="20"/>
              <w:jc w:val="both"/>
            </w:pPr>
            <w:r>
              <w:rPr>
                <w:rFonts w:ascii="Times New Roman"/>
                <w:b w:val="false"/>
                <w:i w:val="false"/>
                <w:color w:val="000000"/>
                <w:sz w:val="20"/>
              </w:rPr>
              <w:t>
DSH-2 (по медицинским направлениям требуется DSH-3)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балла по каждой секции (по 7-бальной системе оценивания датского языка),</w:t>
            </w:r>
          </w:p>
          <w:p>
            <w:pPr>
              <w:spacing w:after="20"/>
              <w:ind w:left="20"/>
              <w:jc w:val="both"/>
            </w:pPr>
            <w:r>
              <w:rPr>
                <w:rFonts w:ascii="Times New Roman"/>
                <w:b w:val="false"/>
                <w:i w:val="false"/>
                <w:color w:val="000000"/>
                <w:sz w:val="20"/>
              </w:rPr>
              <w:t>
6 баллов по каждой секции (по 13-бальной системе оценивания датского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CILSB1/CELI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Academic and professional language proficiency (EducatifProfessioneel -PAT) (C1)</w:t>
            </w:r>
          </w:p>
          <w:p>
            <w:pPr>
              <w:spacing w:after="20"/>
              <w:ind w:left="20"/>
              <w:jc w:val="both"/>
            </w:pPr>
            <w:r>
              <w:rPr>
                <w:rFonts w:ascii="Times New Roman"/>
                <w:b w:val="false"/>
                <w:i w:val="false"/>
                <w:color w:val="000000"/>
                <w:sz w:val="20"/>
              </w:rPr>
              <w:t>
Profile Language Proficiency higher eduction (EducatifStartbekwaam -PTHO)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2 уровень из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IELTS: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2 уровень из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HSK 3 </w:t>
            </w:r>
          </w:p>
          <w:p>
            <w:pPr>
              <w:spacing w:after="20"/>
              <w:ind w:left="20"/>
              <w:jc w:val="both"/>
            </w:pPr>
            <w:r>
              <w:rPr>
                <w:rFonts w:ascii="Times New Roman"/>
                <w:b w:val="false"/>
                <w:i w:val="false"/>
                <w:color w:val="000000"/>
                <w:sz w:val="20"/>
              </w:rPr>
              <w:t>
уровень из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p>
            <w:pPr>
              <w:spacing w:after="20"/>
              <w:ind w:left="20"/>
              <w:jc w:val="both"/>
            </w:pPr>
            <w:r>
              <w:rPr>
                <w:rFonts w:ascii="Times New Roman"/>
                <w:b w:val="false"/>
                <w:i w:val="false"/>
                <w:color w:val="000000"/>
                <w:sz w:val="20"/>
              </w:rPr>
              <w:t>
сертификаты с эквивалентом HSK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уровень из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из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 из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IELTS: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NōryokuShiken 5 из 1</w:t>
            </w:r>
          </w:p>
        </w:tc>
      </w:tr>
    </w:tbl>
    <w:bookmarkStart w:name="z439" w:id="18"/>
    <w:p>
      <w:pPr>
        <w:spacing w:after="0"/>
        <w:ind w:left="0"/>
        <w:jc w:val="both"/>
      </w:pPr>
      <w:r>
        <w:rPr>
          <w:rFonts w:ascii="Times New Roman"/>
          <w:b w:val="false"/>
          <w:i w:val="false"/>
          <w:color w:val="000000"/>
          <w:sz w:val="28"/>
        </w:rPr>
        <w:t>
      Примечание:</w:t>
      </w:r>
    </w:p>
    <w:bookmarkEnd w:id="18"/>
    <w:bookmarkStart w:name="z440" w:id="19"/>
    <w:p>
      <w:pPr>
        <w:spacing w:after="0"/>
        <w:ind w:left="0"/>
        <w:jc w:val="both"/>
      </w:pPr>
      <w:r>
        <w:rPr>
          <w:rFonts w:ascii="Times New Roman"/>
          <w:b w:val="false"/>
          <w:i w:val="false"/>
          <w:color w:val="000000"/>
          <w:sz w:val="28"/>
        </w:rPr>
        <w:t xml:space="preserve">
      В случае отсутствия языка академического обучения/прохождения стажировки в данной таблице, уровень знания иностранного языка должен быть подтвержден официальным действительным сертификатом международного образца с уровнем не менее B1 в соответствии со стандартом CEFR. При этом, в случае академического обучения/прохождения стажировки на русском языке предоставление официального действительного сертификата не требуется. </w:t>
      </w:r>
    </w:p>
    <w:bookmarkEnd w:id="19"/>
    <w:p>
      <w:pPr>
        <w:spacing w:after="0"/>
        <w:ind w:left="0"/>
        <w:jc w:val="both"/>
      </w:pPr>
      <w:r>
        <w:rPr>
          <w:rFonts w:ascii="Times New Roman"/>
          <w:b w:val="false"/>
          <w:i w:val="false"/>
          <w:color w:val="000000"/>
          <w:sz w:val="28"/>
        </w:rPr>
        <w:t>
      Инженерно-технические, медицинские работники, претенденты из сельских населенных пунктов, представившие официальный действительный сертификат с уровнем знания английского языка: IELTS: 5.5 из 9.0; TOEFL: IBT от 46 до 59 из 120, PBT/ITP от 417 до 497 из 677; DET от 95 до 104 из 160; IELTS Indicator 5.5, а также письмо о безусловном приглашении на академическое обучение от зарубежного высшего учебного заведения, при котором организуется прохождение языковых курсов, соответствуют второму пороговому уровню знания английского языка.</w:t>
      </w:r>
    </w:p>
    <w:bookmarkStart w:name="z441" w:id="20"/>
    <w:p>
      <w:pPr>
        <w:spacing w:after="0"/>
        <w:ind w:left="0"/>
        <w:jc w:val="both"/>
      </w:pPr>
      <w:r>
        <w:rPr>
          <w:rFonts w:ascii="Times New Roman"/>
          <w:b w:val="false"/>
          <w:i w:val="false"/>
          <w:color w:val="000000"/>
          <w:sz w:val="28"/>
        </w:rPr>
        <w:t>
      Инженерно-технические, медицинские работники, претенденты из сельских населенных пунктов, представившие письмо о безусловном зачислении на академическое обучение на этапе их размещения на академическое обучение освобождаются от требований предоставления официального действительного сертификата, указанного в третьем пороговом уровне.</w:t>
      </w:r>
    </w:p>
    <w:bookmarkEnd w:id="20"/>
    <w:bookmarkStart w:name="z539" w:id="21"/>
    <w:p>
      <w:pPr>
        <w:spacing w:after="0"/>
        <w:ind w:left="0"/>
        <w:jc w:val="both"/>
      </w:pPr>
      <w:r>
        <w:rPr>
          <w:rFonts w:ascii="Times New Roman"/>
          <w:b w:val="false"/>
          <w:i w:val="false"/>
          <w:color w:val="000000"/>
          <w:sz w:val="28"/>
        </w:rPr>
        <w:t>
      В случае, если английский язык не является официальным языком страны присуждения, прохождение языковых курсов возможно в языковых школах Великобритании или США.</w:t>
      </w:r>
    </w:p>
    <w:bookmarkEnd w:id="21"/>
    <w:bookmarkStart w:name="z443" w:id="22"/>
    <w:p>
      <w:pPr>
        <w:spacing w:after="0"/>
        <w:ind w:left="0"/>
        <w:jc w:val="both"/>
      </w:pPr>
      <w:r>
        <w:rPr>
          <w:rFonts w:ascii="Times New Roman"/>
          <w:b w:val="false"/>
          <w:i w:val="false"/>
          <w:color w:val="000000"/>
          <w:sz w:val="28"/>
        </w:rPr>
        <w:t>
      Претенденты для обучения в Федеративной Республике Германия по академическим программам проходят собеседование с комиссией DAAD за счет собственных средств.</w:t>
      </w:r>
    </w:p>
    <w:bookmarkEnd w:id="22"/>
    <w:bookmarkStart w:name="z444" w:id="23"/>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w:t>
      </w:r>
    </w:p>
    <w:bookmarkEnd w:id="23"/>
    <w:bookmarkStart w:name="z445" w:id="24"/>
    <w:p>
      <w:pPr>
        <w:spacing w:after="0"/>
        <w:ind w:left="0"/>
        <w:jc w:val="both"/>
      </w:pPr>
      <w:r>
        <w:rPr>
          <w:rFonts w:ascii="Times New Roman"/>
          <w:b w:val="false"/>
          <w:i w:val="false"/>
          <w:color w:val="000000"/>
          <w:sz w:val="28"/>
        </w:rPr>
        <w:t>
      Второй пороговый уровень – для направления на языковые курсы за рубежом.</w:t>
      </w:r>
    </w:p>
    <w:bookmarkEnd w:id="24"/>
    <w:bookmarkStart w:name="z446" w:id="25"/>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w:t>
      </w:r>
    </w:p>
    <w:bookmarkEnd w:id="25"/>
    <w:bookmarkStart w:name="z447" w:id="26"/>
    <w:p>
      <w:pPr>
        <w:spacing w:after="0"/>
        <w:ind w:left="0"/>
        <w:jc w:val="both"/>
      </w:pPr>
      <w:r>
        <w:rPr>
          <w:rFonts w:ascii="Times New Roman"/>
          <w:b w:val="false"/>
          <w:i w:val="false"/>
          <w:color w:val="000000"/>
          <w:sz w:val="28"/>
        </w:rPr>
        <w:t>
      Информация по наименованиям экзаменов:</w:t>
      </w:r>
    </w:p>
    <w:bookmarkEnd w:id="26"/>
    <w:bookmarkStart w:name="z448" w:id="27"/>
    <w:p>
      <w:pPr>
        <w:spacing w:after="0"/>
        <w:ind w:left="0"/>
        <w:jc w:val="both"/>
      </w:pPr>
      <w:r>
        <w:rPr>
          <w:rFonts w:ascii="Times New Roman"/>
          <w:b w:val="false"/>
          <w:i w:val="false"/>
          <w:color w:val="000000"/>
          <w:sz w:val="28"/>
        </w:rPr>
        <w:t xml:space="preserve">
      CEFR (Common European Framework of Reference for Languages – Камон Еуропиан Фрэмворк оф Рэфэрэнс фор Лэнгуэджэс) – стандарт общеевропейских компетенций владения иностранным языком; </w:t>
      </w:r>
    </w:p>
    <w:bookmarkEnd w:id="27"/>
    <w:bookmarkStart w:name="z449" w:id="28"/>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28"/>
    <w:bookmarkStart w:name="z450" w:id="29"/>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29"/>
    <w:bookmarkStart w:name="z451" w:id="30"/>
    <w:p>
      <w:pPr>
        <w:spacing w:after="0"/>
        <w:ind w:left="0"/>
        <w:jc w:val="both"/>
      </w:pPr>
      <w:r>
        <w:rPr>
          <w:rFonts w:ascii="Times New Roman"/>
          <w:b w:val="false"/>
          <w:i w:val="false"/>
          <w:color w:val="000000"/>
          <w:sz w:val="28"/>
        </w:rPr>
        <w:t>
      Czech Certificate Exam (CCE) - Сертификационный экзамен по чешскому языку, наиболее распространенный экзамен на знание чешского для иностранцев;</w:t>
      </w:r>
    </w:p>
    <w:bookmarkEnd w:id="30"/>
    <w:bookmarkStart w:name="z452" w:id="31"/>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31"/>
    <w:bookmarkStart w:name="z453" w:id="32"/>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32"/>
    <w:bookmarkStart w:name="z454" w:id="33"/>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33"/>
    <w:bookmarkStart w:name="z455" w:id="34"/>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34"/>
    <w:bookmarkStart w:name="z456" w:id="35"/>
    <w:p>
      <w:pPr>
        <w:spacing w:after="0"/>
        <w:ind w:left="0"/>
        <w:jc w:val="both"/>
      </w:pPr>
      <w:r>
        <w:rPr>
          <w:rFonts w:ascii="Times New Roman"/>
          <w:b w:val="false"/>
          <w:i w:val="false"/>
          <w:color w:val="000000"/>
          <w:sz w:val="28"/>
        </w:rPr>
        <w:t xml:space="preserve">
      DET (Duolingo English Test) (Дуолинго Инглиш Тест) – онлайн-тест по определению знания английского языка с помощью видеособеседования и быстрой обработки результатов; </w:t>
      </w:r>
    </w:p>
    <w:bookmarkEnd w:id="35"/>
    <w:bookmarkStart w:name="z457" w:id="36"/>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36"/>
    <w:bookmarkStart w:name="z458" w:id="37"/>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37"/>
    <w:bookmarkStart w:name="z459" w:id="38"/>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38"/>
    <w:bookmarkStart w:name="z460" w:id="39"/>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39"/>
    <w:bookmarkStart w:name="z461" w:id="40"/>
    <w:p>
      <w:pPr>
        <w:spacing w:after="0"/>
        <w:ind w:left="0"/>
        <w:jc w:val="both"/>
      </w:pPr>
      <w:r>
        <w:rPr>
          <w:rFonts w:ascii="Times New Roman"/>
          <w:b w:val="false"/>
          <w:i w:val="false"/>
          <w:color w:val="000000"/>
          <w:sz w:val="28"/>
        </w:rPr>
        <w:t>
      Nihongo Nōryoku Shiken (Nihongo Nōryoku Shiken – Нихонго норҰку сикэн) – экзамен по определению уровня японского языка;</w:t>
      </w:r>
    </w:p>
    <w:bookmarkEnd w:id="40"/>
    <w:bookmarkStart w:name="z462" w:id="41"/>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41"/>
    <w:bookmarkStart w:name="z463" w:id="42"/>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42"/>
    <w:bookmarkStart w:name="z464" w:id="43"/>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43"/>
    <w:bookmarkStart w:name="z465" w:id="44"/>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44"/>
    <w:bookmarkStart w:name="z466" w:id="45"/>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Сертификаты на знание голландского языка как иностранного;</w:t>
      </w:r>
    </w:p>
    <w:bookmarkEnd w:id="45"/>
    <w:bookmarkStart w:name="z467" w:id="46"/>
    <w:p>
      <w:pPr>
        <w:spacing w:after="0"/>
        <w:ind w:left="0"/>
        <w:jc w:val="both"/>
      </w:pPr>
      <w:r>
        <w:rPr>
          <w:rFonts w:ascii="Times New Roman"/>
          <w:b w:val="false"/>
          <w:i w:val="false"/>
          <w:color w:val="000000"/>
          <w:sz w:val="28"/>
        </w:rPr>
        <w:t>
      Prøve i Dansk - Экзамен по датскому языку, который состоит из 3 уровней: Prøve i Dansk 1 (PD1) or Prøve i Dansk 2 (PD2), Prøve i Dansk 3 (PD3). После которого можно сдать экзамен по владению датским языком на продвинутом уровне Studieprøven;</w:t>
      </w:r>
    </w:p>
    <w:bookmarkEnd w:id="46"/>
    <w:bookmarkStart w:name="z468" w:id="47"/>
    <w:p>
      <w:pPr>
        <w:spacing w:after="0"/>
        <w:ind w:left="0"/>
        <w:jc w:val="both"/>
      </w:pPr>
      <w:r>
        <w:rPr>
          <w:rFonts w:ascii="Times New Roman"/>
          <w:b w:val="false"/>
          <w:i w:val="false"/>
          <w:color w:val="000000"/>
          <w:sz w:val="28"/>
        </w:rPr>
        <w:t>
      Studieprøven - экзамен на знание датского языка как иностранного языка;</w:t>
      </w:r>
    </w:p>
    <w:bookmarkEnd w:id="47"/>
    <w:bookmarkStart w:name="z469" w:id="48"/>
    <w:p>
      <w:pPr>
        <w:spacing w:after="0"/>
        <w:ind w:left="0"/>
        <w:jc w:val="both"/>
      </w:pPr>
      <w:r>
        <w:rPr>
          <w:rFonts w:ascii="Times New Roman"/>
          <w:b w:val="false"/>
          <w:i w:val="false"/>
          <w:color w:val="000000"/>
          <w:sz w:val="28"/>
        </w:rPr>
        <w:t>
      SWEDEX – это один из двух международных экзаменов по шведскому языку. Данный экзамен принимается на уровнях А2, В1, В2 и C1 по шкале, разработанной Советом Европы;</w:t>
      </w:r>
    </w:p>
    <w:bookmarkEnd w:id="48"/>
    <w:bookmarkStart w:name="z470" w:id="49"/>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49"/>
    <w:bookmarkStart w:name="z471" w:id="50"/>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50"/>
    <w:bookmarkStart w:name="z472" w:id="51"/>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51"/>
    <w:bookmarkStart w:name="z473" w:id="52"/>
    <w:p>
      <w:pPr>
        <w:spacing w:after="0"/>
        <w:ind w:left="0"/>
        <w:jc w:val="both"/>
      </w:pPr>
      <w:r>
        <w:rPr>
          <w:rFonts w:ascii="Times New Roman"/>
          <w:b w:val="false"/>
          <w:i w:val="false"/>
          <w:color w:val="000000"/>
          <w:sz w:val="28"/>
        </w:rPr>
        <w:t>
      IBT (Internet-based test – Интернет–бейзд тест) – официальный тест, который сдается посредством интернет;</w:t>
      </w:r>
    </w:p>
    <w:bookmarkEnd w:id="52"/>
    <w:bookmarkStart w:name="z474" w:id="53"/>
    <w:p>
      <w:pPr>
        <w:spacing w:after="0"/>
        <w:ind w:left="0"/>
        <w:jc w:val="both"/>
      </w:pPr>
      <w:r>
        <w:rPr>
          <w:rFonts w:ascii="Times New Roman"/>
          <w:b w:val="false"/>
          <w:i w:val="false"/>
          <w:color w:val="000000"/>
          <w:sz w:val="28"/>
        </w:rPr>
        <w:t xml:space="preserve">
      ITP (Institutional Testing Program – Инститьюшнал тестинг программ) – официальный тест на бумажном носителе; </w:t>
      </w:r>
    </w:p>
    <w:bookmarkEnd w:id="53"/>
    <w:bookmarkStart w:name="z475" w:id="54"/>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54"/>
    <w:bookmarkStart w:name="z476" w:id="55"/>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55"/>
    <w:bookmarkStart w:name="z477" w:id="56"/>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p>
      <w:pPr>
        <w:spacing w:after="0"/>
        <w:ind w:left="0"/>
        <w:jc w:val="left"/>
      </w:pPr>
      <w:r>
        <w:rPr>
          <w:rFonts w:ascii="Times New Roman"/>
          <w:b/>
          <w:i w:val="false"/>
          <w:color w:val="000000"/>
        </w:rPr>
        <w:t xml:space="preserve"> ЖҰМЫС БЕРУШІНІҢ ЖҰМЫС ОРНЫН САҚТАУ ШАРТЫМЕН МАМАН ДАЯРЛАУҒА ӨТІНІМІ/</w:t>
      </w:r>
      <w:r>
        <w:br/>
      </w:r>
      <w:r>
        <w:rPr>
          <w:rFonts w:ascii="Times New Roman"/>
          <w:b/>
          <w:i w:val="false"/>
          <w:color w:val="000000"/>
        </w:rPr>
        <w:t>ЗАЯВКА РАБОТОДАТЕЛЯ НА ПОДГОТОВКУ СПЕЦИАЛИСТА С УСЛОВИЕМ СОХРАНЕНИЯ МЕСТА РАБОТЫ</w:t>
      </w:r>
    </w:p>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 _____ "____" ___________20____ жылы/года</w:t>
      </w:r>
    </w:p>
    <w:p>
      <w:pPr>
        <w:spacing w:after="0"/>
        <w:ind w:left="0"/>
        <w:jc w:val="both"/>
      </w:pPr>
      <w:r>
        <w:rPr>
          <w:rFonts w:ascii="Times New Roman"/>
          <w:b w:val="false"/>
          <w:i w:val="false"/>
          <w:color w:val="000000"/>
          <w:sz w:val="28"/>
        </w:rPr>
        <w:t>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62200" cy="323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Почтовый индекс, адрес</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(болған жағдайда)/</w:t>
            </w:r>
          </w:p>
          <w:p>
            <w:pPr>
              <w:spacing w:after="20"/>
              <w:ind w:left="20"/>
              <w:jc w:val="both"/>
            </w:pPr>
            <w:r>
              <w:rPr>
                <w:rFonts w:ascii="Times New Roman"/>
                <w:b w:val="false"/>
                <w:i w:val="false"/>
                <w:color w:val="000000"/>
                <w:sz w:val="20"/>
              </w:rPr>
              <w:t>Ф.И.О. (при наличии) направляемого претендента</w:t>
            </w:r>
          </w:p>
          <w:p>
            <w:pPr>
              <w:spacing w:after="20"/>
              <w:ind w:left="20"/>
              <w:jc w:val="both"/>
            </w:pPr>
            <w:r>
              <w:rPr>
                <w:rFonts w:ascii="Times New Roman"/>
                <w:b w:val="false"/>
                <w:i/>
                <w:color w:val="000000"/>
                <w:sz w:val="20"/>
              </w:rPr>
              <w:t xml:space="preserve">(Жеке басын куәландыратын құжатқа сәйкес бас әріптермен </w:t>
            </w:r>
            <w:r>
              <w:rPr>
                <w:rFonts w:ascii="Times New Roman"/>
                <w:b w:val="false"/>
                <w:i/>
                <w:color w:val="000000"/>
                <w:sz w:val="20"/>
              </w:rPr>
              <w:t>толтырылады)</w:t>
            </w:r>
          </w:p>
          <w:p>
            <w:pPr>
              <w:spacing w:after="20"/>
              <w:ind w:left="20"/>
              <w:jc w:val="both"/>
            </w:pPr>
            <w:r>
              <w:rPr>
                <w:rFonts w:ascii="Times New Roman"/>
                <w:b w:val="false"/>
                <w:i/>
                <w:color w:val="000000"/>
                <w:sz w:val="20"/>
              </w:rPr>
              <w:t>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Информация по участию в конкурсе на присуждение международной стипендии "Болашак":</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Указать категорию претендента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өтілі/Общий стаж работы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Стаж работы в направляющей организации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xml:space="preserve">Структурное подразделение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лауазымы/Должность претендента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Данные для участия в конкурсе (заполняется претендентом):</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елі/</w:t>
            </w:r>
          </w:p>
          <w:p>
            <w:pPr>
              <w:spacing w:after="20"/>
              <w:ind w:left="20"/>
              <w:jc w:val="both"/>
            </w:pPr>
            <w:r>
              <w:rPr>
                <w:rFonts w:ascii="Times New Roman"/>
                <w:b w:val="false"/>
                <w:i w:val="false"/>
                <w:color w:val="000000"/>
                <w:sz w:val="20"/>
              </w:rPr>
              <w:t>Страна для прохождения стажировки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мамандығы/</w:t>
            </w:r>
          </w:p>
          <w:p>
            <w:pPr>
              <w:spacing w:after="20"/>
              <w:ind w:left="20"/>
              <w:jc w:val="both"/>
            </w:pPr>
            <w:r>
              <w:rPr>
                <w:rFonts w:ascii="Times New Roman"/>
                <w:b w:val="false"/>
                <w:i w:val="false"/>
                <w:color w:val="000000"/>
                <w:sz w:val="20"/>
              </w:rPr>
              <w:t>Специальность для прохождения стажировки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тілі/</w:t>
            </w:r>
          </w:p>
          <w:p>
            <w:pPr>
              <w:spacing w:after="20"/>
              <w:ind w:left="20"/>
              <w:jc w:val="both"/>
            </w:pPr>
            <w:r>
              <w:rPr>
                <w:rFonts w:ascii="Times New Roman"/>
                <w:b w:val="false"/>
                <w:i w:val="false"/>
                <w:color w:val="000000"/>
                <w:sz w:val="20"/>
              </w:rPr>
              <w:t>Язык прохождения стажировки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Высшее учебное заведение за рубежом/зарубежная организация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РАСТАУ /ПОДТВЕРЖДЕНИЕ РАБОТОДАТЕЛЯ</w:t>
            </w:r>
          </w:p>
          <w:p>
            <w:pPr>
              <w:spacing w:after="20"/>
              <w:ind w:left="20"/>
              <w:jc w:val="both"/>
            </w:pPr>
            <w:r>
              <w:rPr>
                <w:rFonts w:ascii="Times New Roman"/>
                <w:b w:val="false"/>
                <w:i w:val="false"/>
                <w:color w:val="000000"/>
                <w:sz w:val="20"/>
              </w:rPr>
              <w:t>Жіберуші ұйым басшысының 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наличии) руководителя направляющей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Жұмыс орнын сақтауды қамтамасыз етуімен/с обеспечением сохранения места работы</w:t>
            </w:r>
          </w:p>
          <w:p>
            <w:pPr>
              <w:spacing w:after="20"/>
              <w:ind w:left="20"/>
              <w:jc w:val="both"/>
            </w:pPr>
            <w:r>
              <w:rPr>
                <w:rFonts w:ascii="Times New Roman"/>
                <w:b w:val="false"/>
                <w:i w:val="false"/>
                <w:color w:val="000000"/>
                <w:sz w:val="20"/>
              </w:rPr>
              <w:t>Басшының ТАӘ және қолы/ФИО и подпись руководителя М.О/М.П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8" w:id="57"/>
    <w:p>
      <w:pPr>
        <w:spacing w:after="0"/>
        <w:ind w:left="0"/>
        <w:jc w:val="both"/>
      </w:pPr>
      <w:r>
        <w:rPr>
          <w:rFonts w:ascii="Times New Roman"/>
          <w:b w:val="false"/>
          <w:i w:val="false"/>
          <w:color w:val="000000"/>
          <w:sz w:val="28"/>
        </w:rPr>
        <w:t>
      ҚАЗАҚСТАН РЕСПУБЛИКАСЫ ЖОҒАРЫ ОҚУ ОРНЫНЫҢ МАМАНДАР ДАЯРЛАУҒА ӨТІНІМІ/</w:t>
      </w:r>
    </w:p>
    <w:bookmarkEnd w:id="57"/>
    <w:p>
      <w:pPr>
        <w:spacing w:after="0"/>
        <w:ind w:left="0"/>
        <w:jc w:val="both"/>
      </w:pPr>
      <w:r>
        <w:rPr>
          <w:rFonts w:ascii="Times New Roman"/>
          <w:b w:val="false"/>
          <w:i w:val="false"/>
          <w:color w:val="000000"/>
          <w:sz w:val="28"/>
        </w:rPr>
        <w:t>
      ЗАЯВКА ВЫСШЕГО УЧЕБНОГО ЗАВЕДЕНИЯ РЕСПУБЛИКИ КАЗАХСТАН</w:t>
      </w:r>
    </w:p>
    <w:p>
      <w:pPr>
        <w:spacing w:after="0"/>
        <w:ind w:left="0"/>
        <w:jc w:val="both"/>
      </w:pPr>
      <w:r>
        <w:rPr>
          <w:rFonts w:ascii="Times New Roman"/>
          <w:b w:val="false"/>
          <w:i w:val="false"/>
          <w:color w:val="000000"/>
          <w:sz w:val="28"/>
        </w:rPr>
        <w:t>
      НА ПОДГОТОВКУ СПЕЦИАЛИСТА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 исключена приказом Министра образования и науки РК от 29.03.2016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p>
      <w:pPr>
        <w:spacing w:after="0"/>
        <w:ind w:left="0"/>
        <w:jc w:val="both"/>
      </w:pPr>
      <w:r>
        <w:rPr>
          <w:rFonts w:ascii="Times New Roman"/>
          <w:b w:val="false"/>
          <w:i w:val="false"/>
          <w:color w:val="ff0000"/>
          <w:sz w:val="28"/>
        </w:rPr>
        <w:t xml:space="preserve">
      Сноска. Типовая форма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bookmarkStart w:name="z167" w:id="58"/>
    <w:p>
      <w:pPr>
        <w:spacing w:after="0"/>
        <w:ind w:left="0"/>
        <w:jc w:val="both"/>
      </w:pPr>
      <w:r>
        <w:rPr>
          <w:rFonts w:ascii="Times New Roman"/>
          <w:b w:val="false"/>
          <w:i w:val="false"/>
          <w:color w:val="000000"/>
          <w:sz w:val="28"/>
        </w:rPr>
        <w:t>
      Форма</w:t>
      </w:r>
    </w:p>
    <w:bookmarkEnd w:id="58"/>
    <w:bookmarkStart w:name="z168" w:id="59"/>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bookmarkEnd w:id="59"/>
    <w:p>
      <w:pPr>
        <w:spacing w:after="0"/>
        <w:ind w:left="0"/>
        <w:jc w:val="both"/>
      </w:pPr>
      <w:r>
        <w:rPr>
          <w:rFonts w:ascii="Times New Roman"/>
          <w:b w:val="false"/>
          <w:i w:val="false"/>
          <w:color w:val="000000"/>
          <w:sz w:val="28"/>
        </w:rPr>
        <w:t>
      Тегі/Аты/Әкесінің аты (болған жағдайда)/</w:t>
      </w:r>
    </w:p>
    <w:p>
      <w:pPr>
        <w:spacing w:after="0"/>
        <w:ind w:left="0"/>
        <w:jc w:val="both"/>
      </w:pPr>
      <w:r>
        <w:rPr>
          <w:rFonts w:ascii="Times New Roman"/>
          <w:b w:val="false"/>
          <w:i w:val="false"/>
          <w:color w:val="000000"/>
          <w:sz w:val="28"/>
        </w:rPr>
        <w:t>Фамилия/Имя/Отчество (при наличии)/</w:t>
      </w:r>
    </w:p>
    <w:p>
      <w:pPr>
        <w:spacing w:after="0"/>
        <w:ind w:left="0"/>
        <w:jc w:val="both"/>
      </w:pPr>
      <w:r>
        <w:rPr>
          <w:rFonts w:ascii="Times New Roman"/>
          <w:b w:val="false"/>
          <w:i w:val="false"/>
          <w:color w:val="000000"/>
          <w:sz w:val="28"/>
        </w:rPr>
        <w:t>жеке басын куәландыратын құжатқа сәйкес баспа әріптермен толтырылады/</w:t>
      </w:r>
    </w:p>
    <w:p>
      <w:pPr>
        <w:spacing w:after="0"/>
        <w:ind w:left="0"/>
        <w:jc w:val="both"/>
      </w:pPr>
      <w:r>
        <w:rPr>
          <w:rFonts w:ascii="Times New Roman"/>
          <w:b w:val="false"/>
          <w:i w:val="false"/>
          <w:color w:val="000000"/>
          <w:sz w:val="28"/>
        </w:rPr>
        <w:t>(заполняется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Укажите предполагаемую страну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Укажите предполагаемый язык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w:t>
            </w:r>
          </w:p>
          <w:p>
            <w:pPr>
              <w:spacing w:after="20"/>
              <w:ind w:left="20"/>
              <w:jc w:val="both"/>
            </w:pPr>
            <w:r>
              <w:rPr>
                <w:rFonts w:ascii="Times New Roman"/>
                <w:b w:val="false"/>
                <w:i w:val="false"/>
                <w:color w:val="000000"/>
                <w:sz w:val="20"/>
              </w:rPr>
              <w:t>Самостоятельно</w:t>
            </w:r>
          </w:p>
          <w:p>
            <w:pPr>
              <w:spacing w:after="20"/>
              <w:ind w:left="20"/>
              <w:jc w:val="both"/>
            </w:pPr>
            <w:r>
              <w:rPr>
                <w:rFonts w:ascii="Times New Roman"/>
                <w:b w:val="false"/>
                <w:i w:val="false"/>
                <w:color w:val="000000"/>
                <w:sz w:val="20"/>
              </w:rPr>
              <w:t xml:space="preserve">поступивший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w:t>
            </w:r>
          </w:p>
          <w:p>
            <w:pPr>
              <w:spacing w:after="20"/>
              <w:ind w:left="20"/>
              <w:jc w:val="both"/>
            </w:pPr>
            <w:r>
              <w:rPr>
                <w:rFonts w:ascii="Times New Roman"/>
                <w:b w:val="false"/>
                <w:i w:val="false"/>
                <w:color w:val="000000"/>
                <w:sz w:val="20"/>
              </w:rPr>
              <w:t xml:space="preserve">Из сельского населенного пункта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w:t>
            </w:r>
          </w:p>
          <w:p>
            <w:pPr>
              <w:spacing w:after="20"/>
              <w:ind w:left="20"/>
              <w:jc w:val="both"/>
            </w:pPr>
            <w:r>
              <w:rPr>
                <w:rFonts w:ascii="Times New Roman"/>
                <w:b w:val="false"/>
                <w:i w:val="false"/>
                <w:color w:val="000000"/>
                <w:sz w:val="20"/>
              </w:rPr>
              <w:t xml:space="preserve">Медицинский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работник</w:t>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xml:space="preserve">Инженерно-технический работник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Резидентура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қызметкердің санаты/категория работника</w:t>
            </w:r>
          </w:p>
          <w:p>
            <w:pPr>
              <w:spacing w:after="20"/>
              <w:ind w:left="20"/>
              <w:jc w:val="both"/>
            </w:pP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w:t>
            </w:r>
          </w:p>
          <w:p>
            <w:pPr>
              <w:spacing w:after="20"/>
              <w:ind w:left="20"/>
              <w:jc w:val="both"/>
            </w:pPr>
            <w:r>
              <w:rPr>
                <w:rFonts w:ascii="Times New Roman"/>
                <w:b w:val="false"/>
                <w:i w:val="false"/>
                <w:color w:val="000000"/>
                <w:sz w:val="20"/>
              </w:rPr>
              <w:t>тізбесіне сәйкес мамандықтың толық атауы және коды/</w:t>
            </w:r>
          </w:p>
          <w:p>
            <w:pPr>
              <w:spacing w:after="20"/>
              <w:ind w:left="20"/>
              <w:jc w:val="both"/>
            </w:pPr>
            <w:r>
              <w:rPr>
                <w:rFonts w:ascii="Times New Roman"/>
                <w:b w:val="false"/>
                <w:i w:val="false"/>
                <w:color w:val="000000"/>
                <w:sz w:val="20"/>
              </w:rPr>
              <w:t>Полное наименование специальности и код согласно Перечню</w:t>
            </w:r>
          </w:p>
          <w:p>
            <w:pPr>
              <w:spacing w:after="20"/>
              <w:ind w:left="20"/>
              <w:jc w:val="both"/>
            </w:pPr>
            <w:r>
              <w:rPr>
                <w:rFonts w:ascii="Times New Roman"/>
                <w:b w:val="false"/>
                <w:i w:val="false"/>
                <w:color w:val="000000"/>
                <w:sz w:val="20"/>
              </w:rPr>
              <w:t>приоритетных специальностей для присуждения международной стипендии "Болашак"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*Шетелдік жоғары оқу орындарына/мекемелерге оқу/тағылымдамадан өту үшін өз беттерінше түскен тұлғалар толтырады/*</w:t>
            </w:r>
          </w:p>
          <w:p>
            <w:pPr>
              <w:spacing w:after="20"/>
              <w:ind w:left="20"/>
              <w:jc w:val="both"/>
            </w:pPr>
          </w:p>
          <w:p>
            <w:pPr>
              <w:spacing w:after="20"/>
              <w:ind w:left="20"/>
              <w:jc w:val="both"/>
            </w:pPr>
            <w:r>
              <w:rPr>
                <w:rFonts w:ascii="Times New Roman"/>
                <w:b w:val="false"/>
                <w:i w:val="false"/>
                <w:color w:val="000000"/>
                <w:sz w:val="20"/>
              </w:rPr>
              <w:t>Заполняется лицами, самостоятельно поступившими в зарубежные вузы/организации на академическое обучение/</w:t>
            </w:r>
          </w:p>
          <w:p>
            <w:pPr>
              <w:spacing w:after="20"/>
              <w:ind w:left="20"/>
              <w:jc w:val="both"/>
            </w:pPr>
            <w:r>
              <w:rPr>
                <w:rFonts w:ascii="Times New Roman"/>
                <w:b w:val="false"/>
                <w:i w:val="false"/>
                <w:color w:val="000000"/>
                <w:sz w:val="20"/>
              </w:rPr>
              <w:t>для прохождения стажировки</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Ескертпелер/Замечания ________________________________________________________________________________</w:t>
            </w:r>
          </w:p>
          <w:p>
            <w:pPr>
              <w:spacing w:after="20"/>
              <w:ind w:left="20"/>
              <w:jc w:val="both"/>
            </w:pPr>
            <w:r>
              <w:rPr>
                <w:rFonts w:ascii="Times New Roman"/>
                <w:b w:val="false"/>
                <w:i w:val="false"/>
                <w:color w:val="000000"/>
                <w:sz w:val="20"/>
              </w:rPr>
              <w:t>Тексерді/Проверил ________________________ ____________________ ___________ _________</w:t>
            </w:r>
          </w:p>
          <w:p>
            <w:pPr>
              <w:spacing w:after="20"/>
              <w:ind w:left="20"/>
              <w:jc w:val="both"/>
            </w:pPr>
            <w:r>
              <w:rPr>
                <w:rFonts w:ascii="Times New Roman"/>
                <w:b w:val="false"/>
                <w:i w:val="false"/>
                <w:color w:val="000000"/>
                <w:sz w:val="20"/>
              </w:rPr>
              <w:t>Тегі/Аты/Әкесінің аты/Ф.И.О. Лауазымы/Должность Қолы/Подпись</w:t>
            </w:r>
          </w:p>
          <w:p>
            <w:pPr>
              <w:spacing w:after="20"/>
              <w:ind w:left="20"/>
              <w:jc w:val="both"/>
            </w:pPr>
            <w:r>
              <w:rPr>
                <w:rFonts w:ascii="Times New Roman"/>
                <w:b w:val="false"/>
                <w:i w:val="false"/>
                <w:color w:val="000000"/>
                <w:sz w:val="20"/>
              </w:rPr>
              <w:t>Тексерілген күні/ Дата проверки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w:t>
            </w:r>
          </w:p>
          <w:p>
            <w:pPr>
              <w:spacing w:after="20"/>
              <w:ind w:left="20"/>
              <w:jc w:val="both"/>
            </w:pPr>
            <w:r>
              <w:rPr>
                <w:rFonts w:ascii="Times New Roman"/>
                <w:b w:val="false"/>
                <w:i w:val="false"/>
                <w:color w:val="000000"/>
                <w:sz w:val="20"/>
              </w:rPr>
              <w:t>Данные удостоверения личности</w:t>
            </w:r>
          </w:p>
          <w:p>
            <w:pPr>
              <w:spacing w:after="20"/>
              <w:ind w:left="20"/>
              <w:jc w:val="both"/>
            </w:pPr>
            <w:r>
              <w:rPr>
                <w:rFonts w:ascii="Times New Roman"/>
                <w:b w:val="false"/>
                <w:i w:val="false"/>
                <w:color w:val="000000"/>
                <w:sz w:val="20"/>
              </w:rPr>
              <w:t xml:space="preserve">Нөмірі/Номер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Берген мекеме/Кем выдан</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Берілген күні - қолданылу мерзімі/ Дата выдачи - срок действия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Берген мекеме/Кем выдан</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Берілген күні - қолданылу мерзімі/Дата выдачи – срок действия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5. Туған күні/айы/жылы/День/месяц/год рождения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жері/Место рождения/</w:t>
            </w:r>
          </w:p>
          <w:p>
            <w:pPr>
              <w:spacing w:after="20"/>
              <w:ind w:left="20"/>
              <w:jc w:val="both"/>
            </w:pPr>
            <w:r>
              <w:rPr>
                <w:rFonts w:ascii="Times New Roman"/>
                <w:b w:val="false"/>
                <w:i w:val="false"/>
                <w:color w:val="000000"/>
                <w:sz w:val="20"/>
              </w:rPr>
              <w:t>
Ауыл/Село/</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Ұлты/Национальность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 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жұмыс телефоны/Код, рабочий телефон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(Электрондық поштаңызды үнемі тексеру қажет/Необходимо регулярно проверять электронную почту)</w:t>
            </w:r>
          </w:p>
          <w:p>
            <w:pPr>
              <w:spacing w:after="20"/>
              <w:ind w:left="20"/>
              <w:jc w:val="both"/>
            </w:pPr>
          </w:p>
          <w:p>
            <w:pPr>
              <w:spacing w:after="20"/>
              <w:ind w:left="20"/>
              <w:jc w:val="both"/>
            </w:pPr>
            <w:r>
              <w:rPr>
                <w:rFonts w:ascii="Times New Roman"/>
                <w:b w:val="false"/>
                <w:i w:val="false"/>
                <w:color w:val="000000"/>
                <w:sz w:val="20"/>
              </w:rPr>
              <w:t>Қосымша e-mail / Дополнительный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w:t>
            </w:r>
          </w:p>
          <w:p>
            <w:pPr>
              <w:spacing w:after="20"/>
              <w:ind w:left="20"/>
              <w:jc w:val="both"/>
            </w:pPr>
            <w:r>
              <w:rPr>
                <w:rFonts w:ascii="Times New Roman"/>
                <w:b w:val="false"/>
                <w:i w:val="false"/>
                <w:color w:val="000000"/>
                <w:sz w:val="20"/>
              </w:rPr>
              <w:t>(толық мекенжайы, индексі)/</w:t>
            </w:r>
          </w:p>
          <w:p>
            <w:pPr>
              <w:spacing w:after="20"/>
              <w:ind w:left="20"/>
              <w:jc w:val="both"/>
            </w:pPr>
            <w:r>
              <w:rPr>
                <w:rFonts w:ascii="Times New Roman"/>
                <w:b w:val="false"/>
                <w:i w:val="false"/>
                <w:color w:val="000000"/>
                <w:sz w:val="20"/>
              </w:rPr>
              <w:t>Место проживания</w:t>
            </w:r>
          </w:p>
          <w:p>
            <w:pPr>
              <w:spacing w:after="20"/>
              <w:ind w:left="20"/>
              <w:jc w:val="both"/>
            </w:pPr>
            <w:r>
              <w:rPr>
                <w:rFonts w:ascii="Times New Roman"/>
                <w:b w:val="false"/>
                <w:i w:val="false"/>
                <w:color w:val="000000"/>
                <w:sz w:val="20"/>
              </w:rPr>
              <w:t>(полный адрес, индекс)</w:t>
            </w:r>
          </w:p>
          <w:p>
            <w:pPr>
              <w:spacing w:after="20"/>
              <w:ind w:left="20"/>
              <w:jc w:val="both"/>
            </w:pPr>
            <w:r>
              <w:rPr>
                <w:rFonts w:ascii="Times New Roman"/>
                <w:b w:val="false"/>
                <w:i w:val="false"/>
                <w:color w:val="000000"/>
                <w:sz w:val="20"/>
              </w:rPr>
              <w:t>Ел /Страна __________________________________</w:t>
            </w:r>
          </w:p>
          <w:p>
            <w:pPr>
              <w:spacing w:after="20"/>
              <w:ind w:left="20"/>
              <w:jc w:val="both"/>
            </w:pPr>
            <w:r>
              <w:rPr>
                <w:rFonts w:ascii="Times New Roman"/>
                <w:b w:val="false"/>
                <w:i w:val="false"/>
                <w:color w:val="000000"/>
                <w:sz w:val="20"/>
              </w:rPr>
              <w:t>Облысы /Область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Аудан/ Район</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Қала/ауыл/Город/село</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Көше/Улица</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Үй/Дом _____Блок/Блок ______ Пәтер/Квартира _________</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Место прописки (полный адрес, индекс)</w:t>
            </w:r>
          </w:p>
          <w:p>
            <w:pPr>
              <w:spacing w:after="20"/>
              <w:ind w:left="20"/>
              <w:jc w:val="both"/>
            </w:pPr>
            <w:r>
              <w:rPr>
                <w:rFonts w:ascii="Times New Roman"/>
                <w:b w:val="false"/>
                <w:i w:val="false"/>
                <w:color w:val="000000"/>
                <w:sz w:val="20"/>
              </w:rPr>
              <w:t>Ел/Страна ___________________________________________</w:t>
            </w:r>
          </w:p>
          <w:p>
            <w:pPr>
              <w:spacing w:after="20"/>
              <w:ind w:left="20"/>
              <w:jc w:val="both"/>
            </w:pPr>
            <w:r>
              <w:rPr>
                <w:rFonts w:ascii="Times New Roman"/>
                <w:b w:val="false"/>
                <w:i w:val="false"/>
                <w:color w:val="000000"/>
                <w:sz w:val="20"/>
              </w:rPr>
              <w:t>Облысы / Область __________________________________________</w:t>
            </w:r>
          </w:p>
          <w:p>
            <w:pPr>
              <w:spacing w:after="20"/>
              <w:ind w:left="20"/>
              <w:jc w:val="both"/>
            </w:pPr>
            <w:r>
              <w:rPr>
                <w:rFonts w:ascii="Times New Roman"/>
                <w:b w:val="false"/>
                <w:i w:val="false"/>
                <w:color w:val="000000"/>
                <w:sz w:val="20"/>
              </w:rPr>
              <w:t>Аудан/Район _______________________________________________</w:t>
            </w:r>
          </w:p>
          <w:p>
            <w:pPr>
              <w:spacing w:after="20"/>
              <w:ind w:left="20"/>
              <w:jc w:val="both"/>
            </w:pPr>
            <w:r>
              <w:rPr>
                <w:rFonts w:ascii="Times New Roman"/>
                <w:b w:val="false"/>
                <w:i w:val="false"/>
                <w:color w:val="000000"/>
                <w:sz w:val="20"/>
              </w:rPr>
              <w:t>Қала/ауыл/Город/село</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Көше/Улица________________________________________________</w:t>
            </w:r>
          </w:p>
          <w:p>
            <w:pPr>
              <w:spacing w:after="20"/>
              <w:ind w:left="20"/>
              <w:jc w:val="both"/>
            </w:pPr>
            <w:r>
              <w:rPr>
                <w:rFonts w:ascii="Times New Roman"/>
                <w:b w:val="false"/>
                <w:i w:val="false"/>
                <w:color w:val="000000"/>
                <w:sz w:val="20"/>
              </w:rPr>
              <w:t>Үй/Дом _______ Блок/Блок __________ Пәтер/Квартира _________</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Туған жылы/Год рождения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w:t>
            </w:r>
          </w:p>
          <w:p>
            <w:pPr>
              <w:spacing w:after="20"/>
              <w:ind w:left="20"/>
              <w:jc w:val="both"/>
            </w:pPr>
            <w:r>
              <w:rPr>
                <w:rFonts w:ascii="Times New Roman"/>
                <w:b w:val="false"/>
                <w:i w:val="false"/>
                <w:color w:val="000000"/>
                <w:sz w:val="20"/>
              </w:rPr>
              <w:t>қызметі, қызметтік телефоны/</w:t>
            </w:r>
          </w:p>
          <w:p>
            <w:pPr>
              <w:spacing w:after="20"/>
              <w:ind w:left="20"/>
              <w:jc w:val="both"/>
            </w:pPr>
            <w:r>
              <w:rPr>
                <w:rFonts w:ascii="Times New Roman"/>
                <w:b w:val="false"/>
                <w:i w:val="false"/>
                <w:color w:val="000000"/>
                <w:sz w:val="20"/>
              </w:rPr>
              <w:t>Место работы /учебы/,</w:t>
            </w:r>
          </w:p>
          <w:p>
            <w:pPr>
              <w:spacing w:after="20"/>
              <w:ind w:left="20"/>
              <w:jc w:val="both"/>
            </w:pPr>
            <w:r>
              <w:rPr>
                <w:rFonts w:ascii="Times New Roman"/>
                <w:b w:val="false"/>
                <w:i w:val="false"/>
                <w:color w:val="000000"/>
                <w:sz w:val="20"/>
              </w:rPr>
              <w:t>должность,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p>
            <w:pPr>
              <w:spacing w:after="20"/>
              <w:ind w:left="20"/>
              <w:jc w:val="both"/>
            </w:pPr>
            <w:r>
              <w:rPr>
                <w:rFonts w:ascii="Times New Roman"/>
                <w:b w:val="false"/>
                <w:i w:val="false"/>
                <w:color w:val="000000"/>
                <w:sz w:val="20"/>
              </w:rPr>
              <w:t>қаланың/өңірінің коды, телефон/</w:t>
            </w:r>
          </w:p>
          <w:p>
            <w:pPr>
              <w:spacing w:after="20"/>
              <w:ind w:left="20"/>
              <w:jc w:val="both"/>
            </w:pPr>
            <w:r>
              <w:rPr>
                <w:rFonts w:ascii="Times New Roman"/>
                <w:b w:val="false"/>
                <w:i w:val="false"/>
                <w:color w:val="000000"/>
                <w:sz w:val="20"/>
              </w:rPr>
              <w:t>Домашний адрес, код города/</w:t>
            </w:r>
          </w:p>
          <w:p>
            <w:pPr>
              <w:spacing w:after="20"/>
              <w:ind w:left="20"/>
              <w:jc w:val="both"/>
            </w:pPr>
            <w:r>
              <w:rPr>
                <w:rFonts w:ascii="Times New Roman"/>
                <w:b w:val="false"/>
                <w:i w:val="false"/>
                <w:color w:val="000000"/>
                <w:sz w:val="20"/>
              </w:rPr>
              <w:t>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w:t>
            </w:r>
          </w:p>
          <w:p>
            <w:pPr>
              <w:spacing w:after="20"/>
              <w:ind w:left="20"/>
              <w:jc w:val="both"/>
            </w:pPr>
            <w:r>
              <w:rPr>
                <w:rFonts w:ascii="Times New Roman"/>
                <w:b w:val="false"/>
                <w:i w:val="false"/>
                <w:color w:val="000000"/>
                <w:sz w:val="20"/>
              </w:rPr>
              <w:t>Укажите сферу деятельности родителей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Жоғары білім/Высшее образование </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w:t>
            </w:r>
          </w:p>
          <w:p>
            <w:pPr>
              <w:spacing w:after="20"/>
              <w:ind w:left="20"/>
              <w:jc w:val="both"/>
            </w:pPr>
            <w:r>
              <w:rPr>
                <w:rFonts w:ascii="Times New Roman"/>
                <w:b w:val="false"/>
                <w:i w:val="false"/>
                <w:color w:val="000000"/>
                <w:sz w:val="20"/>
              </w:rPr>
              <w:t xml:space="preserve">Наименование организации высшего образования </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орналасқан жері/</w:t>
            </w:r>
          </w:p>
          <w:p>
            <w:pPr>
              <w:spacing w:after="20"/>
              <w:ind w:left="20"/>
              <w:jc w:val="both"/>
            </w:pPr>
            <w:r>
              <w:rPr>
                <w:rFonts w:ascii="Times New Roman"/>
                <w:b w:val="false"/>
                <w:i w:val="false"/>
                <w:color w:val="000000"/>
                <w:sz w:val="20"/>
              </w:rPr>
              <w:t>Местонахождение организации высшего образования</w:t>
            </w:r>
          </w:p>
          <w:p>
            <w:pPr>
              <w:spacing w:after="20"/>
              <w:ind w:left="20"/>
              <w:jc w:val="both"/>
            </w:pPr>
            <w:r>
              <w:rPr>
                <w:rFonts w:ascii="Times New Roman"/>
                <w:b w:val="false"/>
                <w:i w:val="false"/>
                <w:color w:val="000000"/>
                <w:sz w:val="20"/>
              </w:rPr>
              <w:t>Облысы/Область ________________________________</w:t>
            </w:r>
          </w:p>
          <w:p>
            <w:pPr>
              <w:spacing w:after="20"/>
              <w:ind w:left="20"/>
              <w:jc w:val="both"/>
            </w:pPr>
            <w:r>
              <w:rPr>
                <w:rFonts w:ascii="Times New Roman"/>
                <w:b w:val="false"/>
                <w:i w:val="false"/>
                <w:color w:val="000000"/>
                <w:sz w:val="20"/>
              </w:rPr>
              <w:t>_______________________________________________</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бағдарламасы/Программа обучения </w:t>
            </w:r>
          </w:p>
          <w:p>
            <w:pPr>
              <w:spacing w:after="20"/>
              <w:ind w:left="2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қосымшасы бойынша орташа балы/</w:t>
            </w:r>
          </w:p>
          <w:p>
            <w:pPr>
              <w:spacing w:after="20"/>
              <w:ind w:left="20"/>
              <w:jc w:val="both"/>
            </w:pPr>
            <w:r>
              <w:rPr>
                <w:rFonts w:ascii="Times New Roman"/>
                <w:b w:val="false"/>
                <w:i w:val="false"/>
                <w:color w:val="000000"/>
                <w:sz w:val="20"/>
              </w:rPr>
              <w:t>Средний балл по приложению к диплому</w:t>
            </w: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76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 cy="495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76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____________________________________________________________________________________________</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r>
              <w:rPr>
                <w:rFonts w:ascii="Times New Roman"/>
                <w:b w:val="false"/>
                <w:i w:val="false"/>
                <w:color w:val="000000"/>
                <w:sz w:val="20"/>
              </w:rPr>
              <w:t xml:space="preserve">
Мемлекеттік білім гранты/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Государственный образовательный грант</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xml:space="preserve">
Түскен жылы/Год </w:t>
            </w:r>
          </w:p>
          <w:p>
            <w:pPr>
              <w:spacing w:after="20"/>
              <w:ind w:left="20"/>
              <w:jc w:val="both"/>
            </w:pPr>
            <w:r>
              <w:drawing>
                <wp:inline distT="0" distB="0" distL="0" distR="0">
                  <wp:extent cx="1600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00200" cy="495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w:t>
            </w:r>
          </w:p>
          <w:p>
            <w:pPr>
              <w:spacing w:after="20"/>
              <w:ind w:left="20"/>
              <w:jc w:val="both"/>
            </w:pPr>
            <w:r>
              <w:drawing>
                <wp:inline distT="0" distB="0" distL="0" distR="0">
                  <wp:extent cx="1600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00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Бітірген жылы/Год окончания </w:t>
            </w: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және жылы/Месяц и год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p>
            <w:pPr>
              <w:spacing w:after="20"/>
              <w:ind w:left="20"/>
              <w:jc w:val="both"/>
            </w:pPr>
            <w:r>
              <w:rPr>
                <w:rFonts w:ascii="Times New Roman"/>
                <w:b w:val="false"/>
                <w:i w:val="false"/>
                <w:color w:val="000000"/>
                <w:sz w:val="20"/>
              </w:rPr>
              <w:t xml:space="preserve">Наименование места работы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Должность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w:t>
            </w:r>
          </w:p>
          <w:p>
            <w:pPr>
              <w:spacing w:after="20"/>
              <w:ind w:left="20"/>
              <w:jc w:val="both"/>
            </w:pPr>
            <w:r>
              <w:rPr>
                <w:rFonts w:ascii="Times New Roman"/>
                <w:b w:val="false"/>
                <w:i w:val="false"/>
                <w:color w:val="000000"/>
                <w:sz w:val="20"/>
              </w:rPr>
              <w:t>Адрес места работы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w:t>
            </w: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Официальное наименование теста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xml:space="preserve">Дата сдачи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Официальное наименование теста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Дата сдачи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Тегі, Аты, Әкесінің аты (бар болған жағдайда) толық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үшін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конкурсына қатысу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______________________________________________________________,</w:t>
            </w:r>
          </w:p>
          <w:p>
            <w:pPr>
              <w:spacing w:after="20"/>
              <w:ind w:left="20"/>
              <w:jc w:val="both"/>
            </w:pPr>
            <w:r>
              <w:rPr>
                <w:rFonts w:ascii="Times New Roman"/>
                <w:b w:val="false"/>
                <w:i w:val="false"/>
                <w:color w:val="000000"/>
                <w:sz w:val="20"/>
              </w:rPr>
              <w:t>Тегі, Аты, Әкесінің аты (бар болған жағдайда (толық) үміткер тәуелсіз сараптамалық комиссия</w:t>
            </w:r>
          </w:p>
          <w:p>
            <w:pPr>
              <w:spacing w:after="20"/>
              <w:ind w:left="20"/>
              <w:jc w:val="both"/>
            </w:pPr>
            <w:r>
              <w:rPr>
                <w:rFonts w:ascii="Times New Roman"/>
                <w:b w:val="false"/>
                <w:i w:val="false"/>
                <w:color w:val="000000"/>
                <w:sz w:val="20"/>
              </w:rPr>
              <w:t>мүшелерімен әңгімелесуде аудио/бейне түсірілім жасауға өзімнің рұқсатымды беремін.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Жоғарыда жазылған шарттармен және талаптармен таныстым және келісемін</w:t>
            </w:r>
          </w:p>
          <w:p>
            <w:pPr>
              <w:spacing w:after="20"/>
              <w:ind w:left="20"/>
              <w:jc w:val="both"/>
            </w:pPr>
            <w:r>
              <w:rPr>
                <w:rFonts w:ascii="Times New Roman"/>
                <w:b w:val="false"/>
                <w:i w:val="false"/>
                <w:color w:val="000000"/>
                <w:sz w:val="20"/>
              </w:rPr>
              <w:t>(электрондық цифрлық қолтаңбасымен нақтылаймын)/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bookmarkStart w:name="z32" w:id="60"/>
    <w:p>
      <w:pPr>
        <w:spacing w:after="0"/>
        <w:ind w:left="0"/>
        <w:jc w:val="left"/>
      </w:pPr>
      <w:r>
        <w:rPr>
          <w:rFonts w:ascii="Times New Roman"/>
          <w:b/>
          <w:i w:val="false"/>
          <w:color w:val="000000"/>
        </w:rPr>
        <w:t xml:space="preserve"> Требования к программе прохождения стажировки</w:t>
      </w:r>
    </w:p>
    <w:bookmarkEnd w:id="60"/>
    <w:p>
      <w:pPr>
        <w:spacing w:after="0"/>
        <w:ind w:left="0"/>
        <w:jc w:val="both"/>
      </w:pPr>
      <w:r>
        <w:rPr>
          <w:rFonts w:ascii="Times New Roman"/>
          <w:b w:val="false"/>
          <w:i w:val="false"/>
          <w:color w:val="000000"/>
          <w:sz w:val="28"/>
        </w:rPr>
        <w:t>
      В программе прохождения стажировки для претендентов на участие в конкурсе для присуждения международной стипендии "Болашак" предусмотрены следующие пункты:</w:t>
      </w:r>
    </w:p>
    <w:bookmarkStart w:name="z488" w:id="61"/>
    <w:p>
      <w:pPr>
        <w:spacing w:after="0"/>
        <w:ind w:left="0"/>
        <w:jc w:val="both"/>
      </w:pPr>
      <w:r>
        <w:rPr>
          <w:rFonts w:ascii="Times New Roman"/>
          <w:b w:val="false"/>
          <w:i w:val="false"/>
          <w:color w:val="000000"/>
          <w:sz w:val="28"/>
        </w:rPr>
        <w:t>
      1. Ф.И.О. (при его наличии) претендента;</w:t>
      </w:r>
    </w:p>
    <w:bookmarkEnd w:id="61"/>
    <w:bookmarkStart w:name="z489" w:id="62"/>
    <w:p>
      <w:pPr>
        <w:spacing w:after="0"/>
        <w:ind w:left="0"/>
        <w:jc w:val="both"/>
      </w:pPr>
      <w:r>
        <w:rPr>
          <w:rFonts w:ascii="Times New Roman"/>
          <w:b w:val="false"/>
          <w:i w:val="false"/>
          <w:color w:val="000000"/>
          <w:sz w:val="28"/>
        </w:rPr>
        <w:t>
      2. Страна прохождения стажировки;</w:t>
      </w:r>
    </w:p>
    <w:bookmarkEnd w:id="62"/>
    <w:bookmarkStart w:name="z490" w:id="63"/>
    <w:p>
      <w:pPr>
        <w:spacing w:after="0"/>
        <w:ind w:left="0"/>
        <w:jc w:val="both"/>
      </w:pPr>
      <w:r>
        <w:rPr>
          <w:rFonts w:ascii="Times New Roman"/>
          <w:b w:val="false"/>
          <w:i w:val="false"/>
          <w:color w:val="000000"/>
          <w:sz w:val="28"/>
        </w:rPr>
        <w:t>
      3. Зарубежная организация;</w:t>
      </w:r>
    </w:p>
    <w:bookmarkEnd w:id="63"/>
    <w:bookmarkStart w:name="z491" w:id="64"/>
    <w:p>
      <w:pPr>
        <w:spacing w:after="0"/>
        <w:ind w:left="0"/>
        <w:jc w:val="both"/>
      </w:pPr>
      <w:r>
        <w:rPr>
          <w:rFonts w:ascii="Times New Roman"/>
          <w:b w:val="false"/>
          <w:i w:val="false"/>
          <w:color w:val="000000"/>
          <w:sz w:val="28"/>
        </w:rPr>
        <w:t>
      4. Сроки прохождения стажировки;</w:t>
      </w:r>
    </w:p>
    <w:bookmarkEnd w:id="64"/>
    <w:bookmarkStart w:name="z492" w:id="65"/>
    <w:p>
      <w:pPr>
        <w:spacing w:after="0"/>
        <w:ind w:left="0"/>
        <w:jc w:val="both"/>
      </w:pPr>
      <w:r>
        <w:rPr>
          <w:rFonts w:ascii="Times New Roman"/>
          <w:b w:val="false"/>
          <w:i w:val="false"/>
          <w:color w:val="000000"/>
          <w:sz w:val="28"/>
        </w:rPr>
        <w:t>
      5. Язык прохождения стажировки;</w:t>
      </w:r>
    </w:p>
    <w:bookmarkEnd w:id="65"/>
    <w:bookmarkStart w:name="z493" w:id="66"/>
    <w:p>
      <w:pPr>
        <w:spacing w:after="0"/>
        <w:ind w:left="0"/>
        <w:jc w:val="both"/>
      </w:pPr>
      <w:r>
        <w:rPr>
          <w:rFonts w:ascii="Times New Roman"/>
          <w:b w:val="false"/>
          <w:i w:val="false"/>
          <w:color w:val="000000"/>
          <w:sz w:val="28"/>
        </w:rPr>
        <w:t>
      6. Специальность в соответствии с Перечнем приоритетных специальностей для присуждения международной стипендии "Болашак" (далее – Перечень);</w:t>
      </w:r>
    </w:p>
    <w:bookmarkEnd w:id="66"/>
    <w:bookmarkStart w:name="z494" w:id="67"/>
    <w:p>
      <w:pPr>
        <w:spacing w:after="0"/>
        <w:ind w:left="0"/>
        <w:jc w:val="both"/>
      </w:pPr>
      <w:r>
        <w:rPr>
          <w:rFonts w:ascii="Times New Roman"/>
          <w:b w:val="false"/>
          <w:i w:val="false"/>
          <w:color w:val="000000"/>
          <w:sz w:val="28"/>
        </w:rPr>
        <w:t>
      7. Тема по выбранной специальности из Перечня;</w:t>
      </w:r>
    </w:p>
    <w:bookmarkEnd w:id="67"/>
    <w:bookmarkStart w:name="z495" w:id="68"/>
    <w:p>
      <w:pPr>
        <w:spacing w:after="0"/>
        <w:ind w:left="0"/>
        <w:jc w:val="both"/>
      </w:pPr>
      <w:r>
        <w:rPr>
          <w:rFonts w:ascii="Times New Roman"/>
          <w:b w:val="false"/>
          <w:i w:val="false"/>
          <w:color w:val="000000"/>
          <w:sz w:val="28"/>
        </w:rPr>
        <w:t>
      8. Актуальность и новизна по выбранной специальности из Перечня;</w:t>
      </w:r>
    </w:p>
    <w:bookmarkEnd w:id="68"/>
    <w:bookmarkStart w:name="z496" w:id="69"/>
    <w:p>
      <w:pPr>
        <w:spacing w:after="0"/>
        <w:ind w:left="0"/>
        <w:jc w:val="both"/>
      </w:pPr>
      <w:r>
        <w:rPr>
          <w:rFonts w:ascii="Times New Roman"/>
          <w:b w:val="false"/>
          <w:i w:val="false"/>
          <w:color w:val="000000"/>
          <w:sz w:val="28"/>
        </w:rPr>
        <w:t>
      9. Цель;</w:t>
      </w:r>
    </w:p>
    <w:bookmarkEnd w:id="69"/>
    <w:bookmarkStart w:name="z497" w:id="70"/>
    <w:p>
      <w:pPr>
        <w:spacing w:after="0"/>
        <w:ind w:left="0"/>
        <w:jc w:val="both"/>
      </w:pPr>
      <w:r>
        <w:rPr>
          <w:rFonts w:ascii="Times New Roman"/>
          <w:b w:val="false"/>
          <w:i w:val="false"/>
          <w:color w:val="000000"/>
          <w:sz w:val="28"/>
        </w:rPr>
        <w:t>
      10. Задачи;</w:t>
      </w:r>
    </w:p>
    <w:bookmarkEnd w:id="70"/>
    <w:bookmarkStart w:name="z498" w:id="71"/>
    <w:p>
      <w:pPr>
        <w:spacing w:after="0"/>
        <w:ind w:left="0"/>
        <w:jc w:val="both"/>
      </w:pPr>
      <w:r>
        <w:rPr>
          <w:rFonts w:ascii="Times New Roman"/>
          <w:b w:val="false"/>
          <w:i w:val="false"/>
          <w:color w:val="000000"/>
          <w:sz w:val="28"/>
        </w:rPr>
        <w:t>
      11. Этапы прохождения;</w:t>
      </w:r>
    </w:p>
    <w:bookmarkEnd w:id="71"/>
    <w:bookmarkStart w:name="z499" w:id="72"/>
    <w:p>
      <w:pPr>
        <w:spacing w:after="0"/>
        <w:ind w:left="0"/>
        <w:jc w:val="both"/>
      </w:pPr>
      <w:r>
        <w:rPr>
          <w:rFonts w:ascii="Times New Roman"/>
          <w:b w:val="false"/>
          <w:i w:val="false"/>
          <w:color w:val="000000"/>
          <w:sz w:val="28"/>
        </w:rPr>
        <w:t>
      12. Объект исследования по выбранной специальности из Перечня;</w:t>
      </w:r>
    </w:p>
    <w:bookmarkEnd w:id="72"/>
    <w:bookmarkStart w:name="z500" w:id="73"/>
    <w:p>
      <w:pPr>
        <w:spacing w:after="0"/>
        <w:ind w:left="0"/>
        <w:jc w:val="both"/>
      </w:pPr>
      <w:r>
        <w:rPr>
          <w:rFonts w:ascii="Times New Roman"/>
          <w:b w:val="false"/>
          <w:i w:val="false"/>
          <w:color w:val="000000"/>
          <w:sz w:val="28"/>
        </w:rPr>
        <w:t>
      13. Используемые методы исследования по выбранной специальности из Перечня;</w:t>
      </w:r>
    </w:p>
    <w:bookmarkEnd w:id="73"/>
    <w:bookmarkStart w:name="z501" w:id="74"/>
    <w:p>
      <w:pPr>
        <w:spacing w:after="0"/>
        <w:ind w:left="0"/>
        <w:jc w:val="both"/>
      </w:pPr>
      <w:r>
        <w:rPr>
          <w:rFonts w:ascii="Times New Roman"/>
          <w:b w:val="false"/>
          <w:i w:val="false"/>
          <w:color w:val="000000"/>
          <w:sz w:val="28"/>
        </w:rPr>
        <w:t>
      14. Необходимые материально-технические средства;</w:t>
      </w:r>
    </w:p>
    <w:bookmarkEnd w:id="74"/>
    <w:bookmarkStart w:name="z502" w:id="75"/>
    <w:p>
      <w:pPr>
        <w:spacing w:after="0"/>
        <w:ind w:left="0"/>
        <w:jc w:val="both"/>
      </w:pPr>
      <w:r>
        <w:rPr>
          <w:rFonts w:ascii="Times New Roman"/>
          <w:b w:val="false"/>
          <w:i w:val="false"/>
          <w:color w:val="000000"/>
          <w:sz w:val="28"/>
        </w:rPr>
        <w:t>
      15. Ожидаемые результаты по выбранной специальности из Перечня;</w:t>
      </w:r>
    </w:p>
    <w:bookmarkEnd w:id="75"/>
    <w:bookmarkStart w:name="z503" w:id="76"/>
    <w:p>
      <w:pPr>
        <w:spacing w:after="0"/>
        <w:ind w:left="0"/>
        <w:jc w:val="both"/>
      </w:pPr>
      <w:r>
        <w:rPr>
          <w:rFonts w:ascii="Times New Roman"/>
          <w:b w:val="false"/>
          <w:i w:val="false"/>
          <w:color w:val="000000"/>
          <w:sz w:val="28"/>
        </w:rPr>
        <w:t>
      16. Критерии оценки достижения ожидаемых результатов;</w:t>
      </w:r>
    </w:p>
    <w:bookmarkEnd w:id="76"/>
    <w:bookmarkStart w:name="z504" w:id="77"/>
    <w:p>
      <w:pPr>
        <w:spacing w:after="0"/>
        <w:ind w:left="0"/>
        <w:jc w:val="both"/>
      </w:pPr>
      <w:r>
        <w:rPr>
          <w:rFonts w:ascii="Times New Roman"/>
          <w:b w:val="false"/>
          <w:i w:val="false"/>
          <w:color w:val="000000"/>
          <w:sz w:val="28"/>
        </w:rPr>
        <w:t>
      17. План-график прохождения стажировки за рубежом.</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78"/>
    <w:p>
      <w:pPr>
        <w:spacing w:after="0"/>
        <w:ind w:left="0"/>
        <w:jc w:val="both"/>
      </w:pPr>
      <w:r>
        <w:rPr>
          <w:rFonts w:ascii="Times New Roman"/>
          <w:b w:val="false"/>
          <w:i w:val="false"/>
          <w:color w:val="000000"/>
          <w:sz w:val="28"/>
        </w:rPr>
        <w:t>
      План-график стажировки: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технологии и методы исследования по выбранной специальности из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на стажировку организация</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Подпись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на стажировку организация</w:t>
            </w:r>
          </w:p>
          <w:p>
            <w:pPr>
              <w:spacing w:after="20"/>
              <w:ind w:left="20"/>
              <w:jc w:val="both"/>
            </w:pPr>
            <w:r>
              <w:rPr>
                <w:rFonts w:ascii="Times New Roman"/>
                <w:b w:val="false"/>
                <w:i w:val="false"/>
                <w:color w:val="000000"/>
                <w:sz w:val="20"/>
              </w:rPr>
              <w:t>ФИО (при его наличии) руководителя</w:t>
            </w:r>
          </w:p>
          <w:p>
            <w:pPr>
              <w:spacing w:after="20"/>
              <w:ind w:left="20"/>
              <w:jc w:val="both"/>
            </w:pPr>
            <w:r>
              <w:rPr>
                <w:rFonts w:ascii="Times New Roman"/>
                <w:b w:val="false"/>
                <w:i w:val="false"/>
                <w:color w:val="000000"/>
                <w:sz w:val="20"/>
              </w:rPr>
              <w:t>Подпись М.П.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Приложение 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bookmarkStart w:name="z37" w:id="79"/>
    <w:p>
      <w:pPr>
        <w:spacing w:after="0"/>
        <w:ind w:left="0"/>
        <w:jc w:val="left"/>
      </w:pPr>
      <w:r>
        <w:rPr>
          <w:rFonts w:ascii="Times New Roman"/>
          <w:b/>
          <w:i w:val="false"/>
          <w:color w:val="000000"/>
        </w:rPr>
        <w:t xml:space="preserve"> Таблица эквивалентности оценок для присуждения международной стипендии "Болашак"</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кредитной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эквивалент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%-ное содержание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p>
      <w:pPr>
        <w:spacing w:after="0"/>
        <w:ind w:left="0"/>
        <w:jc w:val="both"/>
      </w:pPr>
      <w:bookmarkStart w:name="z507" w:id="80"/>
      <w:r>
        <w:rPr>
          <w:rFonts w:ascii="Times New Roman"/>
          <w:b w:val="false"/>
          <w:i w:val="false"/>
          <w:color w:val="000000"/>
          <w:sz w:val="28"/>
        </w:rPr>
        <w:t>
      Согласно данной Таблице эквивалентности оценок 3,00 баллов по кредитной системе соответствует 4.00 баллу по традиционной системе.</w:t>
      </w:r>
    </w:p>
    <w:bookmarkEnd w:id="80"/>
    <w:p>
      <w:pPr>
        <w:spacing w:after="0"/>
        <w:ind w:left="0"/>
        <w:jc w:val="both"/>
      </w:pPr>
      <w:r>
        <w:rPr>
          <w:rFonts w:ascii="Times New Roman"/>
          <w:b w:val="false"/>
          <w:i w:val="false"/>
          <w:color w:val="000000"/>
          <w:sz w:val="28"/>
        </w:rPr>
        <w:t>Примечание: эквивалент среднего балла, не вошедшего в данный список, рассматривается в индивидуальном порядке Министерством науки и высшего образования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bookmarkStart w:name="z41" w:id="81"/>
    <w:p>
      <w:pPr>
        <w:spacing w:after="0"/>
        <w:ind w:left="0"/>
        <w:jc w:val="left"/>
      </w:pPr>
      <w:r>
        <w:rPr>
          <w:rFonts w:ascii="Times New Roman"/>
          <w:b/>
          <w:i w:val="false"/>
          <w:color w:val="000000"/>
        </w:rPr>
        <w:t xml:space="preserve"> Лист оценки персонального собеседования претендентов на присуждение международной стипендии "Болашак" с членами независимой экспертной комиссии/ "Болашақ" халықаралық стипендиясы тағайындалуына үміткерлердің Тәуелсіз сараптамалық комиссия мүшелерімен жеке әңгімелесуін бағалау парағы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 о претенденте/Үміткер туралы жалпы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претендента:</w:t>
            </w:r>
          </w:p>
          <w:p>
            <w:pPr>
              <w:spacing w:after="20"/>
              <w:ind w:left="20"/>
              <w:jc w:val="both"/>
            </w:pPr>
            <w:r>
              <w:rPr>
                <w:rFonts w:ascii="Times New Roman"/>
                <w:b w:val="false"/>
                <w:i w:val="false"/>
                <w:color w:val="000000"/>
                <w:sz w:val="20"/>
              </w:rPr>
              <w:t>Үміткер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документа об образовании:</w:t>
            </w:r>
          </w:p>
          <w:p>
            <w:pPr>
              <w:spacing w:after="20"/>
              <w:ind w:left="20"/>
              <w:jc w:val="both"/>
            </w:pPr>
            <w:r>
              <w:rPr>
                <w:rFonts w:ascii="Times New Roman"/>
                <w:b w:val="false"/>
                <w:i w:val="false"/>
                <w:color w:val="000000"/>
                <w:sz w:val="20"/>
              </w:rPr>
              <w:t>Білім туралы құжаттың орташа балы: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p>
            <w:pPr>
              <w:spacing w:after="20"/>
              <w:ind w:left="20"/>
              <w:jc w:val="both"/>
            </w:pPr>
            <w:r>
              <w:rPr>
                <w:rFonts w:ascii="Times New Roman"/>
                <w:b w:val="false"/>
                <w:i w:val="false"/>
                <w:color w:val="000000"/>
                <w:sz w:val="20"/>
              </w:rPr>
              <w:t>Диплом бойынша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p>
            <w:pPr>
              <w:spacing w:after="20"/>
              <w:ind w:left="20"/>
              <w:jc w:val="both"/>
            </w:pPr>
            <w:r>
              <w:rPr>
                <w:rFonts w:ascii="Times New Roman"/>
                <w:b w:val="false"/>
                <w:i w:val="false"/>
                <w:color w:val="000000"/>
                <w:sz w:val="20"/>
              </w:rPr>
              <w:t>Оқу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специальность, курс обучения:</w:t>
            </w:r>
          </w:p>
          <w:p>
            <w:pPr>
              <w:spacing w:after="20"/>
              <w:ind w:left="20"/>
              <w:jc w:val="both"/>
            </w:pPr>
            <w:r>
              <w:rPr>
                <w:rFonts w:ascii="Times New Roman"/>
                <w:b w:val="false"/>
                <w:i w:val="false"/>
                <w:color w:val="000000"/>
                <w:sz w:val="20"/>
              </w:rPr>
              <w:t>Бағдарлама, мамандық,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успеваемость:</w:t>
            </w:r>
          </w:p>
          <w:p>
            <w:pPr>
              <w:spacing w:after="20"/>
              <w:ind w:left="20"/>
              <w:jc w:val="both"/>
            </w:pPr>
            <w:r>
              <w:rPr>
                <w:rFonts w:ascii="Times New Roman"/>
                <w:b w:val="false"/>
                <w:i w:val="false"/>
                <w:color w:val="000000"/>
                <w:sz w:val="20"/>
              </w:rPr>
              <w:t>Ағымдағы үлгерім: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p>
            <w:pPr>
              <w:spacing w:after="20"/>
              <w:ind w:left="20"/>
              <w:jc w:val="both"/>
            </w:pPr>
            <w:r>
              <w:rPr>
                <w:rFonts w:ascii="Times New Roman"/>
                <w:b w:val="false"/>
                <w:i w:val="false"/>
                <w:color w:val="000000"/>
                <w:sz w:val="20"/>
              </w:rPr>
              <w:t>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Информация по конкурсу/Конкурс бойынша ақпарат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Академическое обучение/прохождение стажировки:</w:t>
            </w:r>
          </w:p>
          <w:p>
            <w:pPr>
              <w:spacing w:after="20"/>
              <w:ind w:left="20"/>
              <w:jc w:val="both"/>
            </w:pPr>
            <w:r>
              <w:rPr>
                <w:rFonts w:ascii="Times New Roman"/>
                <w:b w:val="false"/>
                <w:i w:val="false"/>
                <w:color w:val="000000"/>
                <w:sz w:val="20"/>
              </w:rPr>
              <w:t>Академиялық оқу/тағылымадан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 категория претендента:</w:t>
            </w:r>
          </w:p>
          <w:p>
            <w:pPr>
              <w:spacing w:after="20"/>
              <w:ind w:left="20"/>
              <w:jc w:val="both"/>
            </w:pPr>
            <w:r>
              <w:rPr>
                <w:rFonts w:ascii="Times New Roman"/>
                <w:b w:val="false"/>
                <w:i w:val="false"/>
                <w:color w:val="000000"/>
                <w:sz w:val="20"/>
              </w:rPr>
              <w:t>Оқу бағдарламасы/үміткердің өту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обучения:</w:t>
            </w:r>
          </w:p>
          <w:p>
            <w:pPr>
              <w:spacing w:after="20"/>
              <w:ind w:left="20"/>
              <w:jc w:val="both"/>
            </w:pPr>
            <w:r>
              <w:rPr>
                <w:rFonts w:ascii="Times New Roman"/>
                <w:b w:val="false"/>
                <w:i w:val="false"/>
                <w:color w:val="000000"/>
                <w:sz w:val="20"/>
              </w:rPr>
              <w:t>Оқу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p>
            <w:pPr>
              <w:spacing w:after="20"/>
              <w:ind w:left="20"/>
              <w:jc w:val="both"/>
            </w:pPr>
            <w:r>
              <w:rPr>
                <w:rFonts w:ascii="Times New Roman"/>
                <w:b w:val="false"/>
                <w:i w:val="false"/>
                <w:color w:val="000000"/>
                <w:sz w:val="20"/>
              </w:rPr>
              <w:t>Оқу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Зарубежное высшее учебное заведение на академическое обучение/</w:t>
            </w:r>
          </w:p>
          <w:p>
            <w:pPr>
              <w:spacing w:after="20"/>
              <w:ind w:left="20"/>
              <w:jc w:val="both"/>
            </w:pPr>
            <w:r>
              <w:rPr>
                <w:rFonts w:ascii="Times New Roman"/>
                <w:b w:val="false"/>
                <w:i w:val="false"/>
                <w:color w:val="000000"/>
                <w:sz w:val="20"/>
              </w:rPr>
              <w:t>Зарубежная организация на прохождение стажировки</w:t>
            </w:r>
          </w:p>
          <w:p>
            <w:pPr>
              <w:spacing w:after="20"/>
              <w:ind w:left="20"/>
              <w:jc w:val="both"/>
            </w:pPr>
            <w:r>
              <w:rPr>
                <w:rFonts w:ascii="Times New Roman"/>
                <w:b w:val="false"/>
                <w:i w:val="false"/>
                <w:color w:val="000000"/>
                <w:sz w:val="20"/>
              </w:rPr>
              <w:t>Академиялық оқу үшін шетелдік жоғары оқу орны/</w:t>
            </w:r>
          </w:p>
          <w:p>
            <w:pPr>
              <w:spacing w:after="20"/>
              <w:ind w:left="20"/>
              <w:jc w:val="both"/>
            </w:pPr>
            <w:r>
              <w:rPr>
                <w:rFonts w:ascii="Times New Roman"/>
                <w:b w:val="false"/>
                <w:i w:val="false"/>
                <w:color w:val="000000"/>
                <w:sz w:val="20"/>
              </w:rPr>
              <w:t>Тағылымдамадан өту үшін шетелдік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специальность:</w:t>
            </w:r>
          </w:p>
          <w:p>
            <w:pPr>
              <w:spacing w:after="20"/>
              <w:ind w:left="20"/>
              <w:jc w:val="both"/>
            </w:pPr>
            <w:r>
              <w:rPr>
                <w:rFonts w:ascii="Times New Roman"/>
                <w:b w:val="false"/>
                <w:i w:val="false"/>
                <w:color w:val="000000"/>
                <w:sz w:val="20"/>
              </w:rPr>
              <w:t>Болжамды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стажировки:</w:t>
            </w:r>
          </w:p>
          <w:p>
            <w:pPr>
              <w:spacing w:after="20"/>
              <w:ind w:left="20"/>
              <w:jc w:val="both"/>
            </w:pPr>
            <w:r>
              <w:rPr>
                <w:rFonts w:ascii="Times New Roman"/>
                <w:b w:val="false"/>
                <w:i w:val="false"/>
                <w:color w:val="000000"/>
                <w:sz w:val="20"/>
              </w:rPr>
              <w:t>Тағылымдамадан өту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иностранного языка:</w:t>
            </w:r>
          </w:p>
          <w:p>
            <w:pPr>
              <w:spacing w:after="20"/>
              <w:ind w:left="20"/>
              <w:jc w:val="both"/>
            </w:pPr>
            <w:r>
              <w:rPr>
                <w:rFonts w:ascii="Times New Roman"/>
                <w:b w:val="false"/>
                <w:i w:val="false"/>
                <w:color w:val="000000"/>
                <w:sz w:val="20"/>
              </w:rPr>
              <w:t>Шет тілін білу бойынша денгейі: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государственного языка:</w:t>
            </w:r>
          </w:p>
          <w:p>
            <w:pPr>
              <w:spacing w:after="20"/>
              <w:ind w:left="20"/>
              <w:jc w:val="both"/>
            </w:pPr>
            <w:r>
              <w:rPr>
                <w:rFonts w:ascii="Times New Roman"/>
                <w:b w:val="false"/>
                <w:i w:val="false"/>
                <w:color w:val="000000"/>
                <w:sz w:val="20"/>
              </w:rPr>
              <w:t>Мемлекеттік тілді білу бойынша денгейі: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конкурсного отбора/Конкурстық іріктеу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комплексного тестирования:</w:t>
            </w:r>
          </w:p>
          <w:p>
            <w:pPr>
              <w:spacing w:after="20"/>
              <w:ind w:left="20"/>
              <w:jc w:val="both"/>
            </w:pPr>
            <w:r>
              <w:rPr>
                <w:rFonts w:ascii="Times New Roman"/>
                <w:b w:val="false"/>
                <w:i w:val="false"/>
                <w:color w:val="000000"/>
                <w:sz w:val="20"/>
              </w:rPr>
              <w:t>Кешенді тестілеу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Оценки персонального собеседования/Жеке әңгімелесу бағалары/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профессиональной подготовки претендента (практические навыки)</w:t>
            </w:r>
          </w:p>
          <w:p>
            <w:pPr>
              <w:spacing w:after="20"/>
              <w:ind w:left="20"/>
              <w:jc w:val="both"/>
            </w:pPr>
            <w:r>
              <w:rPr>
                <w:rFonts w:ascii="Times New Roman"/>
                <w:b w:val="false"/>
                <w:i w:val="false"/>
                <w:color w:val="000000"/>
                <w:sz w:val="20"/>
              </w:rPr>
              <w:t>Үміткердің кәсіби даярлық деңгейі (тәжірибелік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Таңдаған оқу мамандығы бойынша базалық білім деңгейі</w:t>
            </w:r>
          </w:p>
          <w:p>
            <w:pPr>
              <w:spacing w:after="20"/>
              <w:ind w:left="20"/>
              <w:jc w:val="both"/>
            </w:pPr>
            <w:r>
              <w:rPr>
                <w:rFonts w:ascii="Times New Roman"/>
                <w:b w:val="false"/>
                <w:i w:val="false"/>
                <w:color w:val="000000"/>
                <w:sz w:val="20"/>
              </w:rPr>
              <w:t>(теориялық дағдылары)/</w:t>
            </w:r>
          </w:p>
          <w:p>
            <w:pPr>
              <w:spacing w:after="20"/>
              <w:ind w:left="20"/>
              <w:jc w:val="both"/>
            </w:pPr>
            <w:r>
              <w:rPr>
                <w:rFonts w:ascii="Times New Roman"/>
                <w:b w:val="false"/>
                <w:i w:val="false"/>
                <w:color w:val="000000"/>
                <w:sz w:val="20"/>
              </w:rPr>
              <w:t>Уровень базовых знаний по выбранной специальности обучения</w:t>
            </w:r>
          </w:p>
          <w:p>
            <w:pPr>
              <w:spacing w:after="20"/>
              <w:ind w:left="20"/>
              <w:jc w:val="both"/>
            </w:pPr>
            <w:r>
              <w:rPr>
                <w:rFonts w:ascii="Times New Roman"/>
                <w:b w:val="false"/>
                <w:i w:val="false"/>
                <w:color w:val="000000"/>
                <w:sz w:val="20"/>
              </w:rPr>
              <w:t>(теоретические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таңдауды түсіну, дәлелділік деңгейі /</w:t>
            </w:r>
          </w:p>
          <w:p>
            <w:pPr>
              <w:spacing w:after="20"/>
              <w:ind w:left="20"/>
              <w:jc w:val="both"/>
            </w:pPr>
            <w:r>
              <w:rPr>
                <w:rFonts w:ascii="Times New Roman"/>
                <w:b w:val="false"/>
                <w:i w:val="false"/>
                <w:color w:val="000000"/>
                <w:sz w:val="20"/>
              </w:rPr>
              <w:t>Уровень осознанности выбора специальности, аргументированности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Жағдайлық тапсырмаларды шешу дағдыларының деңгейі /</w:t>
            </w:r>
          </w:p>
          <w:p>
            <w:pPr>
              <w:spacing w:after="20"/>
              <w:ind w:left="20"/>
              <w:jc w:val="both"/>
            </w:pPr>
            <w:r>
              <w:rPr>
                <w:rFonts w:ascii="Times New Roman"/>
                <w:b w:val="false"/>
                <w:i w:val="false"/>
                <w:color w:val="000000"/>
                <w:sz w:val="20"/>
              </w:rPr>
              <w:t>Уровень навыков по решению ситуационных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Рекомендации члена НЭК по результатам собеседования/</w:t>
            </w:r>
          </w:p>
          <w:p>
            <w:pPr>
              <w:spacing w:after="20"/>
              <w:ind w:left="20"/>
              <w:jc w:val="both"/>
            </w:pPr>
            <w:r>
              <w:rPr>
                <w:rFonts w:ascii="Times New Roman"/>
                <w:b w:val="false"/>
                <w:i w:val="false"/>
                <w:color w:val="000000"/>
                <w:sz w:val="20"/>
              </w:rPr>
              <w:t xml:space="preserve">Тәуелсіз сараптамалық комиссия мүшесінің әңгімелесу нәтижелері бойынша ұсынымдары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572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Рекомендую</w:t>
            </w:r>
          </w:p>
          <w:p>
            <w:pPr>
              <w:spacing w:after="20"/>
              <w:ind w:left="20"/>
              <w:jc w:val="both"/>
            </w:pPr>
          </w:p>
          <w:p>
            <w:pPr>
              <w:spacing w:after="20"/>
              <w:ind w:left="20"/>
              <w:jc w:val="both"/>
            </w:pPr>
            <w:r>
              <w:rPr>
                <w:rFonts w:ascii="Times New Roman"/>
                <w:b w:val="false"/>
                <w:i w:val="false"/>
                <w:color w:val="000000"/>
                <w:sz w:val="20"/>
              </w:rPr>
              <w:t>на присуждение международной стипендии "Болашак"</w:t>
            </w:r>
          </w:p>
          <w:p>
            <w:pPr>
              <w:spacing w:after="20"/>
              <w:ind w:left="20"/>
              <w:jc w:val="both"/>
            </w:pPr>
            <w:r>
              <w:rPr>
                <w:rFonts w:ascii="Times New Roman"/>
                <w:b w:val="false"/>
                <w:i w:val="false"/>
                <w:color w:val="000000"/>
                <w:sz w:val="20"/>
              </w:rPr>
              <w:t>"Болашақ" халықаралық стипендиясын тағайындау үшін ұсынамын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572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рекомендую</w:t>
            </w:r>
          </w:p>
          <w:p>
            <w:pPr>
              <w:spacing w:after="20"/>
              <w:ind w:left="20"/>
              <w:jc w:val="both"/>
            </w:pPr>
          </w:p>
          <w:p>
            <w:pPr>
              <w:spacing w:after="20"/>
              <w:ind w:left="20"/>
              <w:jc w:val="both"/>
            </w:pPr>
            <w:r>
              <w:rPr>
                <w:rFonts w:ascii="Times New Roman"/>
                <w:b w:val="false"/>
                <w:i w:val="false"/>
                <w:color w:val="000000"/>
                <w:sz w:val="20"/>
              </w:rPr>
              <w:t>на присуждение международной стипендии "Болашак"</w:t>
            </w:r>
          </w:p>
          <w:p>
            <w:pPr>
              <w:spacing w:after="20"/>
              <w:ind w:left="20"/>
              <w:jc w:val="both"/>
            </w:pPr>
            <w:r>
              <w:rPr>
                <w:rFonts w:ascii="Times New Roman"/>
                <w:b w:val="false"/>
                <w:i w:val="false"/>
                <w:color w:val="000000"/>
                <w:sz w:val="20"/>
              </w:rPr>
              <w:t>"Болашақ" халықаралық стипендиясын тағайындау үшін ұсынбаймын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(краткий комментарий/қысқаша түсініктеме)</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 _______ 20___ г./ж. (Ф.И.О. (при наличии) члена независимой экспертной комиссии) (подпись)/</w:t>
            </w:r>
          </w:p>
          <w:p>
            <w:pPr>
              <w:spacing w:after="20"/>
              <w:ind w:left="20"/>
              <w:jc w:val="both"/>
            </w:pPr>
            <w:r>
              <w:rPr>
                <w:rFonts w:ascii="Times New Roman"/>
                <w:b w:val="false"/>
                <w:i w:val="false"/>
                <w:color w:val="000000"/>
                <w:sz w:val="20"/>
              </w:rPr>
              <w:t>Тәуелсіз сараптамалық комиссия мүшесінің Т.А.Ә. (болған жағдайда)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Итоговая оценка/Қорытынды баға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заполняется сотрудником АО "Центр международных программ" по итогам персонального собеседования/</w:t>
            </w:r>
          </w:p>
          <w:p>
            <w:pPr>
              <w:spacing w:after="20"/>
              <w:ind w:left="20"/>
              <w:jc w:val="both"/>
            </w:pPr>
            <w:r>
              <w:rPr>
                <w:rFonts w:ascii="Times New Roman"/>
                <w:b w:val="false"/>
                <w:i w:val="false"/>
                <w:color w:val="000000"/>
                <w:sz w:val="20"/>
              </w:rPr>
              <w:t>Осы бөлімді жеке әңгімелесу қорытындысы бойынша "Халықаралық бағдарламалар орталығы" АҚ қызметкері толтырады /</w:t>
            </w:r>
          </w:p>
          <w:p>
            <w:pPr>
              <w:spacing w:after="20"/>
              <w:ind w:left="20"/>
              <w:jc w:val="both"/>
            </w:pP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(Итоговая оценка) (Ф.И.О. (при наличии) сотрудника АО "Центр международных программ") (подпись) (Қорытынды баға)</w:t>
            </w:r>
          </w:p>
          <w:p>
            <w:pPr>
              <w:spacing w:after="20"/>
              <w:ind w:left="20"/>
              <w:jc w:val="both"/>
            </w:pPr>
            <w:r>
              <w:rPr>
                <w:rFonts w:ascii="Times New Roman"/>
                <w:b w:val="false"/>
                <w:i w:val="false"/>
                <w:color w:val="000000"/>
                <w:sz w:val="20"/>
              </w:rPr>
              <w:t>("Халықаралық бағдарламалар орталығы" АҚ қызметкері Т.А.Ә. (болған жағдайда) (қолы)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44" w:id="82"/>
    <w:p>
      <w:pPr>
        <w:spacing w:after="0"/>
        <w:ind w:left="0"/>
        <w:jc w:val="left"/>
      </w:pPr>
      <w:r>
        <w:rPr>
          <w:rFonts w:ascii="Times New Roman"/>
          <w:b/>
          <w:i w:val="false"/>
          <w:color w:val="000000"/>
        </w:rPr>
        <w:t xml:space="preserve"> Таблица продолжительности языковых курсов</w:t>
      </w:r>
    </w:p>
    <w:bookmarkEnd w:id="82"/>
    <w:p>
      <w:pPr>
        <w:spacing w:after="0"/>
        <w:ind w:left="0"/>
        <w:jc w:val="both"/>
      </w:pPr>
      <w:r>
        <w:rPr>
          <w:rFonts w:ascii="Times New Roman"/>
          <w:b w:val="false"/>
          <w:i w:val="false"/>
          <w:color w:val="ff0000"/>
          <w:sz w:val="28"/>
        </w:rPr>
        <w:t xml:space="preserve">
      Сноска. Приложение 7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языковых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рубежом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35 из 120,</w:t>
            </w:r>
          </w:p>
          <w:p>
            <w:pPr>
              <w:spacing w:after="20"/>
              <w:ind w:left="20"/>
              <w:jc w:val="both"/>
            </w:pPr>
            <w:r>
              <w:rPr>
                <w:rFonts w:ascii="Times New Roman"/>
                <w:b w:val="false"/>
                <w:i w:val="false"/>
                <w:color w:val="000000"/>
                <w:sz w:val="20"/>
              </w:rPr>
              <w:t>
PBT/ITP 417 из 677</w:t>
            </w:r>
          </w:p>
          <w:p>
            <w:pPr>
              <w:spacing w:after="20"/>
              <w:ind w:left="20"/>
              <w:jc w:val="both"/>
            </w:pPr>
            <w:r>
              <w:rPr>
                <w:rFonts w:ascii="Times New Roman"/>
                <w:b w:val="false"/>
                <w:i w:val="false"/>
                <w:color w:val="000000"/>
                <w:sz w:val="20"/>
              </w:rPr>
              <w:t>
DET от 80 и 160</w:t>
            </w:r>
          </w:p>
          <w:p>
            <w:pPr>
              <w:spacing w:after="20"/>
              <w:ind w:left="20"/>
              <w:jc w:val="both"/>
            </w:pPr>
            <w:r>
              <w:rPr>
                <w:rFonts w:ascii="Times New Roman"/>
                <w:b w:val="false"/>
                <w:i w:val="false"/>
                <w:color w:val="000000"/>
                <w:sz w:val="20"/>
              </w:rPr>
              <w:t>
IELTS Indicator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46 из 120,</w:t>
            </w:r>
          </w:p>
          <w:p>
            <w:pPr>
              <w:spacing w:after="20"/>
              <w:ind w:left="20"/>
              <w:jc w:val="both"/>
            </w:pPr>
            <w:r>
              <w:rPr>
                <w:rFonts w:ascii="Times New Roman"/>
                <w:b w:val="false"/>
                <w:i w:val="false"/>
                <w:color w:val="000000"/>
                <w:sz w:val="20"/>
              </w:rPr>
              <w:t>
PBT/ITP 417 из 677,</w:t>
            </w:r>
          </w:p>
          <w:p>
            <w:pPr>
              <w:spacing w:after="20"/>
              <w:ind w:left="20"/>
              <w:jc w:val="both"/>
            </w:pPr>
            <w:r>
              <w:rPr>
                <w:rFonts w:ascii="Times New Roman"/>
                <w:b w:val="false"/>
                <w:i w:val="false"/>
                <w:color w:val="000000"/>
                <w:sz w:val="20"/>
              </w:rPr>
              <w:t>
DET от 95 и 160</w:t>
            </w:r>
          </w:p>
          <w:p>
            <w:pPr>
              <w:spacing w:after="20"/>
              <w:ind w:left="20"/>
              <w:jc w:val="both"/>
            </w:pPr>
            <w:r>
              <w:rPr>
                <w:rFonts w:ascii="Times New Roman"/>
                <w:b w:val="false"/>
                <w:i w:val="false"/>
                <w:color w:val="000000"/>
                <w:sz w:val="20"/>
              </w:rPr>
              <w:t>
IELTS Indicator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p>
            <w:pPr>
              <w:spacing w:after="20"/>
              <w:ind w:left="20"/>
              <w:jc w:val="both"/>
            </w:pPr>
            <w:r>
              <w:rPr>
                <w:rFonts w:ascii="Times New Roman"/>
                <w:b w:val="false"/>
                <w:i w:val="false"/>
                <w:color w:val="000000"/>
                <w:sz w:val="20"/>
              </w:rPr>
              <w:t>
DET от 105 и 160</w:t>
            </w:r>
          </w:p>
          <w:p>
            <w:pPr>
              <w:spacing w:after="20"/>
              <w:ind w:left="20"/>
              <w:jc w:val="both"/>
            </w:pPr>
            <w:r>
              <w:rPr>
                <w:rFonts w:ascii="Times New Roman"/>
                <w:b w:val="false"/>
                <w:i w:val="false"/>
                <w:color w:val="000000"/>
                <w:sz w:val="20"/>
              </w:rPr>
              <w:t>
IELTS Indicator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79 из 120,</w:t>
            </w:r>
          </w:p>
          <w:p>
            <w:pPr>
              <w:spacing w:after="20"/>
              <w:ind w:left="20"/>
              <w:jc w:val="both"/>
            </w:pPr>
            <w:r>
              <w:rPr>
                <w:rFonts w:ascii="Times New Roman"/>
                <w:b w:val="false"/>
                <w:i w:val="false"/>
                <w:color w:val="000000"/>
                <w:sz w:val="20"/>
              </w:rPr>
              <w:t>
PBT/ITP 548 из 677</w:t>
            </w:r>
          </w:p>
          <w:p>
            <w:pPr>
              <w:spacing w:after="20"/>
              <w:ind w:left="20"/>
              <w:jc w:val="both"/>
            </w:pPr>
            <w:r>
              <w:rPr>
                <w:rFonts w:ascii="Times New Roman"/>
                <w:b w:val="false"/>
                <w:i w:val="false"/>
                <w:color w:val="000000"/>
                <w:sz w:val="20"/>
              </w:rPr>
              <w:t>
DET от 120 из 160</w:t>
            </w:r>
          </w:p>
          <w:p>
            <w:pPr>
              <w:spacing w:after="20"/>
              <w:ind w:left="20"/>
              <w:jc w:val="both"/>
            </w:pPr>
            <w:r>
              <w:rPr>
                <w:rFonts w:ascii="Times New Roman"/>
                <w:b w:val="false"/>
                <w:i w:val="false"/>
                <w:color w:val="000000"/>
                <w:sz w:val="20"/>
              </w:rPr>
              <w:t>
IELTS Indicator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w:t>
            </w:r>
          </w:p>
          <w:p>
            <w:pPr>
              <w:spacing w:after="20"/>
              <w:ind w:left="20"/>
              <w:jc w:val="both"/>
            </w:pPr>
            <w:r>
              <w:rPr>
                <w:rFonts w:ascii="Times New Roman"/>
                <w:b w:val="false"/>
                <w:i w:val="false"/>
                <w:color w:val="000000"/>
                <w:sz w:val="20"/>
              </w:rPr>
              <w:t>
TestDaF TDN 4,</w:t>
            </w:r>
          </w:p>
          <w:p>
            <w:pPr>
              <w:spacing w:after="20"/>
              <w:ind w:left="20"/>
              <w:jc w:val="both"/>
            </w:pPr>
            <w:r>
              <w:rPr>
                <w:rFonts w:ascii="Times New Roman"/>
                <w:b w:val="false"/>
                <w:i w:val="false"/>
                <w:color w:val="000000"/>
                <w:sz w:val="20"/>
              </w:rPr>
              <w:t>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TDN 4,</w:t>
            </w:r>
          </w:p>
          <w:p>
            <w:pPr>
              <w:spacing w:after="20"/>
              <w:ind w:left="20"/>
              <w:jc w:val="both"/>
            </w:pPr>
            <w:r>
              <w:rPr>
                <w:rFonts w:ascii="Times New Roman"/>
                <w:b w:val="false"/>
                <w:i w:val="false"/>
                <w:color w:val="000000"/>
                <w:sz w:val="20"/>
              </w:rPr>
              <w:t>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w:t>
            </w:r>
          </w:p>
          <w:p>
            <w:pPr>
              <w:spacing w:after="20"/>
              <w:ind w:left="20"/>
              <w:jc w:val="both"/>
            </w:pPr>
            <w:r>
              <w:rPr>
                <w:rFonts w:ascii="Times New Roman"/>
                <w:b w:val="false"/>
                <w:i w:val="false"/>
                <w:color w:val="000000"/>
                <w:sz w:val="20"/>
              </w:rPr>
              <w:t xml:space="preserve">
DELF B1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400-499</w:t>
            </w:r>
          </w:p>
          <w:p>
            <w:pPr>
              <w:spacing w:after="20"/>
              <w:ind w:left="20"/>
              <w:jc w:val="both"/>
            </w:pPr>
            <w:r>
              <w:rPr>
                <w:rFonts w:ascii="Times New Roman"/>
                <w:b w:val="false"/>
                <w:i w:val="false"/>
                <w:color w:val="000000"/>
                <w:sz w:val="20"/>
              </w:rPr>
              <w:t>
DELF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балла по каждой секции (по 7-бальной системе оценивания датского языка),</w:t>
            </w:r>
          </w:p>
          <w:p>
            <w:pPr>
              <w:spacing w:after="20"/>
              <w:ind w:left="20"/>
              <w:jc w:val="both"/>
            </w:pPr>
            <w:r>
              <w:rPr>
                <w:rFonts w:ascii="Times New Roman"/>
                <w:b w:val="false"/>
                <w:i w:val="false"/>
                <w:color w:val="000000"/>
                <w:sz w:val="20"/>
              </w:rPr>
              <w:t>
6 баллов по каждой секции (по 13-бальной системе оценивания датского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TISUS (Godkänd),</w:t>
            </w:r>
          </w:p>
          <w:p>
            <w:pPr>
              <w:spacing w:after="20"/>
              <w:ind w:left="20"/>
              <w:jc w:val="both"/>
            </w:pPr>
            <w:r>
              <w:rPr>
                <w:rFonts w:ascii="Times New Roman"/>
                <w:b w:val="false"/>
                <w:i w:val="false"/>
                <w:color w:val="000000"/>
                <w:sz w:val="20"/>
              </w:rPr>
              <w:t>
Svenska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 (C1)/ РТНО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TOPIK I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NihongoNōryokuShiken 5,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Предмагистерская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месяцев</w:t>
            </w:r>
          </w:p>
        </w:tc>
      </w:tr>
    </w:tbl>
    <w:bookmarkStart w:name="z508" w:id="83"/>
    <w:p>
      <w:pPr>
        <w:spacing w:after="0"/>
        <w:ind w:left="0"/>
        <w:jc w:val="both"/>
      </w:pPr>
      <w:r>
        <w:rPr>
          <w:rFonts w:ascii="Times New Roman"/>
          <w:b w:val="false"/>
          <w:i w:val="false"/>
          <w:color w:val="000000"/>
          <w:sz w:val="28"/>
        </w:rPr>
        <w:t>
      Информация по наименованиям экзаменов:</w:t>
      </w:r>
    </w:p>
    <w:bookmarkEnd w:id="83"/>
    <w:bookmarkStart w:name="z509" w:id="84"/>
    <w:p>
      <w:pPr>
        <w:spacing w:after="0"/>
        <w:ind w:left="0"/>
        <w:jc w:val="both"/>
      </w:pPr>
      <w:r>
        <w:rPr>
          <w:rFonts w:ascii="Times New Roman"/>
          <w:b w:val="false"/>
          <w:i w:val="false"/>
          <w:color w:val="000000"/>
          <w:sz w:val="28"/>
        </w:rPr>
        <w:t xml:space="preserve">
      CEFR (Common European Framework of Reference for Languages – Камон Еуропиан Фрэмворк оф Рэфэрэнс фор Лэнгуэджэс) – стандарт общеевропейских компетенций владения иностранным языком; </w:t>
      </w:r>
    </w:p>
    <w:bookmarkEnd w:id="84"/>
    <w:bookmarkStart w:name="z510" w:id="85"/>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85"/>
    <w:bookmarkStart w:name="z511" w:id="86"/>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86"/>
    <w:bookmarkStart w:name="z512" w:id="87"/>
    <w:p>
      <w:pPr>
        <w:spacing w:after="0"/>
        <w:ind w:left="0"/>
        <w:jc w:val="both"/>
      </w:pPr>
      <w:r>
        <w:rPr>
          <w:rFonts w:ascii="Times New Roman"/>
          <w:b w:val="false"/>
          <w:i w:val="false"/>
          <w:color w:val="000000"/>
          <w:sz w:val="28"/>
        </w:rPr>
        <w:t>
      Czech Certificate Exam (CCE) - Сертификационный экзамен по чешскому языку, наиболее распространенный экзамен на знание чешского для иностранцев;</w:t>
      </w:r>
    </w:p>
    <w:bookmarkEnd w:id="87"/>
    <w:bookmarkStart w:name="z513" w:id="88"/>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88"/>
    <w:bookmarkStart w:name="z514" w:id="89"/>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89"/>
    <w:bookmarkStart w:name="z515" w:id="90"/>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90"/>
    <w:bookmarkStart w:name="z516" w:id="91"/>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91"/>
    <w:bookmarkStart w:name="z517" w:id="92"/>
    <w:p>
      <w:pPr>
        <w:spacing w:after="0"/>
        <w:ind w:left="0"/>
        <w:jc w:val="both"/>
      </w:pPr>
      <w:r>
        <w:rPr>
          <w:rFonts w:ascii="Times New Roman"/>
          <w:b w:val="false"/>
          <w:i w:val="false"/>
          <w:color w:val="000000"/>
          <w:sz w:val="28"/>
        </w:rPr>
        <w:t xml:space="preserve">
      DET (Duolingo English Test) (Дуолинго Инглиш Тест) – онлайн-тест по определению знания английского языка с помощью видеособеседования и быстрой обработки результатов; </w:t>
      </w:r>
    </w:p>
    <w:bookmarkEnd w:id="92"/>
    <w:bookmarkStart w:name="z518" w:id="93"/>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93"/>
    <w:bookmarkStart w:name="z519" w:id="94"/>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94"/>
    <w:bookmarkStart w:name="z520" w:id="95"/>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95"/>
    <w:bookmarkStart w:name="z521" w:id="96"/>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96"/>
    <w:bookmarkStart w:name="z522" w:id="97"/>
    <w:p>
      <w:pPr>
        <w:spacing w:after="0"/>
        <w:ind w:left="0"/>
        <w:jc w:val="both"/>
      </w:pPr>
      <w:r>
        <w:rPr>
          <w:rFonts w:ascii="Times New Roman"/>
          <w:b w:val="false"/>
          <w:i w:val="false"/>
          <w:color w:val="000000"/>
          <w:sz w:val="28"/>
        </w:rPr>
        <w:t>
      Nihongo Nōryoku Shiken (Nihongo Nōryoku Shiken – Нихонго норҰку сикэн) – экзамен по определению уровня японского языка;</w:t>
      </w:r>
    </w:p>
    <w:bookmarkEnd w:id="97"/>
    <w:bookmarkStart w:name="z523" w:id="98"/>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98"/>
    <w:bookmarkStart w:name="z524" w:id="99"/>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99"/>
    <w:bookmarkStart w:name="z525" w:id="100"/>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100"/>
    <w:bookmarkStart w:name="z526" w:id="101"/>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101"/>
    <w:bookmarkStart w:name="z527" w:id="102"/>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Сертификаты на знание голландского языка как иностранного;</w:t>
      </w:r>
    </w:p>
    <w:bookmarkEnd w:id="102"/>
    <w:bookmarkStart w:name="z528" w:id="103"/>
    <w:p>
      <w:pPr>
        <w:spacing w:after="0"/>
        <w:ind w:left="0"/>
        <w:jc w:val="both"/>
      </w:pPr>
      <w:r>
        <w:rPr>
          <w:rFonts w:ascii="Times New Roman"/>
          <w:b w:val="false"/>
          <w:i w:val="false"/>
          <w:color w:val="000000"/>
          <w:sz w:val="28"/>
        </w:rPr>
        <w:t>
      Prøve i Dansk - Экзамен по датскому языку, который состоит из 3 уровней: Prøve i Dansk 1 (PD1) or Prøve i Dansk 2 (PD2), Prøve i Dansk 3 (PD3). После которого можно сдать экзамен по владению датским языком на продвинутом уровне Studieprøven;</w:t>
      </w:r>
    </w:p>
    <w:bookmarkEnd w:id="103"/>
    <w:bookmarkStart w:name="z529" w:id="104"/>
    <w:p>
      <w:pPr>
        <w:spacing w:after="0"/>
        <w:ind w:left="0"/>
        <w:jc w:val="both"/>
      </w:pPr>
      <w:r>
        <w:rPr>
          <w:rFonts w:ascii="Times New Roman"/>
          <w:b w:val="false"/>
          <w:i w:val="false"/>
          <w:color w:val="000000"/>
          <w:sz w:val="28"/>
        </w:rPr>
        <w:t>
      Studieprøven - экзамен на знание датского языка как иностранного языка;</w:t>
      </w:r>
    </w:p>
    <w:bookmarkEnd w:id="104"/>
    <w:bookmarkStart w:name="z530" w:id="105"/>
    <w:p>
      <w:pPr>
        <w:spacing w:after="0"/>
        <w:ind w:left="0"/>
        <w:jc w:val="both"/>
      </w:pPr>
      <w:r>
        <w:rPr>
          <w:rFonts w:ascii="Times New Roman"/>
          <w:b w:val="false"/>
          <w:i w:val="false"/>
          <w:color w:val="000000"/>
          <w:sz w:val="28"/>
        </w:rPr>
        <w:t>
      SWEDEX – это один из двух международных экзаменов по шведскому языку. Данный экзамен принимается на уровнях А2, В1, В2 и C1 по шкале, разработанной Советом Европы;</w:t>
      </w:r>
    </w:p>
    <w:bookmarkEnd w:id="105"/>
    <w:bookmarkStart w:name="z531" w:id="106"/>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106"/>
    <w:bookmarkStart w:name="z532" w:id="107"/>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107"/>
    <w:bookmarkStart w:name="z533" w:id="108"/>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108"/>
    <w:bookmarkStart w:name="z534" w:id="109"/>
    <w:p>
      <w:pPr>
        <w:spacing w:after="0"/>
        <w:ind w:left="0"/>
        <w:jc w:val="both"/>
      </w:pPr>
      <w:r>
        <w:rPr>
          <w:rFonts w:ascii="Times New Roman"/>
          <w:b w:val="false"/>
          <w:i w:val="false"/>
          <w:color w:val="000000"/>
          <w:sz w:val="28"/>
        </w:rPr>
        <w:t>
      IBT (Internet-based test – Интернет–бейзд тест) – официальный тест, который сдается посредством интернет;</w:t>
      </w:r>
    </w:p>
    <w:bookmarkEnd w:id="109"/>
    <w:bookmarkStart w:name="z535" w:id="110"/>
    <w:p>
      <w:pPr>
        <w:spacing w:after="0"/>
        <w:ind w:left="0"/>
        <w:jc w:val="both"/>
      </w:pPr>
      <w:r>
        <w:rPr>
          <w:rFonts w:ascii="Times New Roman"/>
          <w:b w:val="false"/>
          <w:i w:val="false"/>
          <w:color w:val="000000"/>
          <w:sz w:val="28"/>
        </w:rPr>
        <w:t xml:space="preserve">
      ITP (Institutional Testing Program – Инститьюшнал тестинг программ) – официальный тест на бумажном носителе; </w:t>
      </w:r>
    </w:p>
    <w:bookmarkEnd w:id="110"/>
    <w:bookmarkStart w:name="z536" w:id="111"/>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111"/>
    <w:bookmarkStart w:name="z537" w:id="112"/>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112"/>
    <w:bookmarkStart w:name="z538" w:id="113"/>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