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e6e5" w14:textId="4ece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учета геологической, гидрогеологической, инженерно-геологической, геофизической, эколого-геологической и геохимической изученности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31 марта 2015 года № 410. Зарегистрирован в Министерстве юстиции Республики Казахстан 19 июня 2015 года № 11404. Утратил силу приказом Министра по инвестициям и развитию Республики Казахстан от 11 мая 2018 года № 325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11.05.2018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32-10)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июня 2010 года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геологической, гидрогеологической, инженерно-геологической, геофизической, эколого-геологической и геохимической изученности территории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по инвестициям и развитию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1), 2),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развития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Е. Досаев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______________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В. Школьник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______________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410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учета геологической, гидрогеологической,</w:t>
      </w:r>
      <w:r>
        <w:br/>
      </w:r>
      <w:r>
        <w:rPr>
          <w:rFonts w:ascii="Times New Roman"/>
          <w:b/>
          <w:i w:val="false"/>
          <w:color w:val="000000"/>
        </w:rPr>
        <w:t>инженерно-геологической, геофизической,</w:t>
      </w:r>
      <w:r>
        <w:br/>
      </w:r>
      <w:r>
        <w:rPr>
          <w:rFonts w:ascii="Times New Roman"/>
          <w:b/>
          <w:i w:val="false"/>
          <w:color w:val="000000"/>
        </w:rPr>
        <w:t>эколого-геологической и геохимической</w:t>
      </w:r>
      <w:r>
        <w:br/>
      </w:r>
      <w:r>
        <w:rPr>
          <w:rFonts w:ascii="Times New Roman"/>
          <w:b/>
          <w:i w:val="false"/>
          <w:color w:val="000000"/>
        </w:rPr>
        <w:t>изученности территории Республики Казахстан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учета геологической, гидрогеологической, инженерно-геологической, геофизической, эколого-геологической и геохимической изученности территории Республики Казахстан (далее – Правила) разработан в соответствии с подпунктом 32-10)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24 июня 2010 года "О недрах и недропользовании" и определяет порядок учета работ по геологическому изучению недр геологическими, гидрогеологическими, инженерно-геологическими, геофизическими, эколого-геологическими, геохимическими видами исследований (далее – учет изученности).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Учет изученности осуществляется с целью: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эффективного поиска хранящихся в геологических фондах отчетных геологических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выявления и предотвращения дублирования работ по геологическому изучению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и оперативного управления геологическим изучением недр на территории Республики Казахстан.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Учету подлежат: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Геологические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региональные геологосъемочные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полистная геологическая съемка;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геологическое доизучение площадей;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глубинное геологическое картирование;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аэрофото-геологическое картирование;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космофото-геологическое картирование;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геологические исследования, направленные на поиски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тематические исследования.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Гидрогеологические, инженерно-геологические и комплексные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гидрогеологические съемки;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инженерно-геологические съемки;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гидрогеологические съемки с проведением геологических съемок дочетвертичных отложений;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гидрогеологические съемки с проведением инженерно-геологических съемок;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гидрогеологические съемки с проведением геологических съемок четвертичных отложений;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гидрогеологические съемки с проведением инженерно-геологических съемок и съемок четвертичных отложений;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гидрогеологические съемки с проведением инженерно-геологических съемок дочетвертичных и четвертичных отложений;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гидрогеологическое и инженерно-геологическое доизучение и пересъемка ранее изученных территорий.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Геофизические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гравиразведка;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наземная магниторазведка;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аэромагниторазведка;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электроразведка;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сейсморазведка;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геохимические поиски.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Эколого-геологические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эколого-геологическое доизучение различного назначения (геологическое, гидрогеологическое, инженерно-геологическое);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попутные эколого-геологические исследования в процессе геологоразведочных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эколого-геологические исследования и картографирование в районах промышленных и сельскохозяйственных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геологической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Геохимические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опережающие геохимические работы для подготовки площадей геологосъемочных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многоцелевое геохимическое картирование;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геохимические поиски месторождений полезных ископаемых.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Подлежащие учету результаты работ по геологическому изучению недр оформляются в виде отчетов о результатах геологического изучения недр (далее – отчет).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Учету изученности по территории осуществляется территориальными подразделениями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изучению и использованию недр (далее – территориальные подразделения).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 данных по учету изученности на территории Республики Казахстан, осуществляется в республиканском фонде геологической информации при республиканском государственном учреждении "Республиканский центр геологической информации "Казгеоинформ" Комитета геологии и недропользования Министерства по инвестициям и развитию Республики Казахстан" (далее – РЦГИ "Казгеоинформ").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6.Территориальные подразделения ежегодно к 15 июля представляют в РЦГИ "Казгеоинформ" оперативные материалы полугодового пополнения всех видов изученности за период с 01 января по 30 июня текущего года.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РЦГИ "Казгеоинформ" ежегодно в срок до 30 июля обобщает поступившие из территориальных органов оперативные материалы полугодового пополнения всех видов Изученности, оформляет информационную справку по итогам прошедшего полугодия с приложением к ней табличного материала и представляет указанные информационные материалы в уполномоченный орган по изучению и использованию недр.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Территориальные подразделения ежегодно к 15 января представляют в РЦГИ "Казгеоинформ" материалы годового пополнения всех видов изученности за прошедший год.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РЦГИ "Казгеоинформ" ежегодно в срок до 30 февраля обобщает поступившие из территориальных органов материалы годового пополнения всех видов Изученности, оформляет информационную справку по итогам прошедшего года с приложением к ней табличного материала и представляет указанные информационные материалы в уполномоченный орган по изучению и использованию недр.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