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bc69" w14:textId="50cb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14 октября 2014 года № 36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18 мая 2015 года № 185. Зарегистрирован в Министерстве юстиции Республики Казахстан 23 июня 2015 года № 11413. Утратил силу приказом Министра культуры и спорта Республики Казахстан от 31 мая 2016 года № 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31.05.2016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1440 «О некоторых вопросах Министерства культуры и спорта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октября 2014 года № 36 «Об утверждении Положения государственного учреждения «Комитет по развитию языков и общественно-политической работы Министерства культуры и спорта Республики Казахстан» (зарегистрированный в Реестре государственной регистрации нормативных правовых актов за № 9807, опубликованный в информационно-правовой системе «Әділет» 10 ноября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развитию языков и общественно-политической работы Министерства культуры и спорта Республики Казахстан»,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актов, а также соглашений, меморандумов и договоров в соответствующих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всемерного развития государственного языка в Республике Казахстан, укрепление его международного авторитета;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деятельности Комиссии по дальнейшему совершенствованию государственной языковой политики, республиканских терминологической и ономастической комиссий при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рекомендаций об устранении нарушений требований, установленных законодательством Республики Казахстан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общественными организациями по реализации государственной и отраслевых (секторальных)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международных, республиканских и иных мероприятий, акций и конкурсов, направленных на укрепление внутриполитической стабильности, общественного согласия,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координации деятельности государственных органов по формированию и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оказание информационной, консультативной, методической поддержки государственным органам, формирующим и реализующим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Правительство Республики Казахстан по итогам мониторинга реализации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ведения Реестра поставщиков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создание и обеспечение функционирования электронных информационных ресурсов в области государственного социального заказа, организация доступа к ним физических и юридических лиц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размещения и использования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ономастических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реализация республиканских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деятельности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с неправительственными организациями по вопросам общественно-политической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Республиканской комиссии по государственным символам при Президенте Республики Казахстан, Координационного совета по взаимодействию с неправительственными организациями при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участие в организации проведения заседаний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взаимодействие с местными исполнительными органами по вопросам общественно-политической ситуации, подготовка информационно-аналитических материалов по основным направлениям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обеспечение осуществления разъяснительной работы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информационно-пропагандистских мероприятий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участие в разработке стратегических и программных документов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установленных законодательством случаях и порядке составление протоколов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руководство соответствующей отраслью (сферой) государственного управления в отношении Республиканского государственного казенного предприятия «Республиканский координационно-методический центр развития языков имени Шайсултана Шаяхметова» Комитета по развитию языков и общественно-политической работы Министерства культуры и спорта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функций, предусмотренных законами Республики Казахстан, актами Президента 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назначает по согласованию с Министерством руководителя подведомственного предприятия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приказы, дает указания, обязательные для исполнения работниками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курирует деятельность структурных подразделений, ответственных за административно-организационное, правовое, экономическое и финансовое обеспечения деятельности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поощрения благодарственными письмами и почетными грамотами лиц, внесших вклад в развитие языков и общественно-политической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культуры и спорта Республики Казахстан и Комитета по развитию языков и общественно-политической работы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Азильханова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А. Мухамедиулы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