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d75" w14:textId="7d48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29 мая 2015 года № 4-2/490. Зарегистрирован в Министерстве юстиции Республики Казахстан 30 июня 2015 года № 11479.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сельского хозяйства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родов и видов растений, по которым патентоспособность и хозяйственная полезность оцениваются по данным государственного испытания,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родов и видов растений, по которым патентоспособность и хозяйственная полезность оцениваются по данным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06.06.2024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4-2/490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родов и видов растений, по которым хозяйственная полезность и патентоспособность оценивается по данным государственного испытания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сельского хозяйства РК от 06.06.2024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Латинское название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 посевная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голозерный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nudа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обыкновенное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тургидум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культурная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зерновое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Зернобобовые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 культурный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 культурная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Масличные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белая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Sinapis alba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сарептская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Coss.in Czern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однолетний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 красильный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культурная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Овощные и бахчевые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et.Nakai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L. Alef. var.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краснокочанная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L.convar. capitata (L.) Alef. var. rubra L.) Thell.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савойская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цветная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L.convar botrytis (L.) Alef.var. botrytis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oleiformis Pers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 крупноплодная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var.altissima Doell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Прядильные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Кормовые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белый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albus Medik.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волжский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желтый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зубчатый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(Waldst. et Kit.) Pers.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узкоколосый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ширококолосый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безостый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прямой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4-2/490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родов и видов растений, по которым хозяйственная полезность и патентоспособность оценивается по данным заявителя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сельского хозяйства РК от 06.06.2024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Латинское название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Зернобобовые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radiata (L.)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посевная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Масличные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Клещевина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Кунжут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Camelina sativa (L.)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Овощные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 овощной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 napobrassica (L) Rchb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Двурядник тонколистный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Diplotaxis tenuifolia (L.) DC.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листовая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 . sabellica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пекинская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subsp. pekinensis (Lour.) Hanelt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Кориандр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Coriandrum sativum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порей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сера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шалот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Мангольд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flavescens DC. f. crispa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 посевной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Патиссон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melopepo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стручковый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annum L. var. grossum (L.) Sendt.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 кудрявая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Ex. A.W.Hill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листовой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 культурный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Спаржевая капуста (брокколи)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var. italica Plenck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Solanum lycopersicum L. var. lycopersicum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 пахучий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sativum L.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L.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Технические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Кок-сагыз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 L. E. Rodin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Кормовые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метельчатый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paniculatus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лисий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valpinus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лисовидный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alopecias Pall.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миндальный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amygdalinus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шарагаловый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globicepsBunge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Буассье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tinctoria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посевная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sativa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забайкальский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Ежа сборная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безлистный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Calligonum aphyllum (Pall.) Gürke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белокорый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Leucocladum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голова медузы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caput-medusae.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колючекрылый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Кызылкумский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Kzyl-kymi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мелкоплодный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commune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шерстистый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eriopodum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Камфоросма Лессинга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Camphorosma lessingii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Канареечник тростниковый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Phalaris arundinacea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Кейреук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orientalis S.G.Gmel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ползучий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 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Лебеда многоплодная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Atriplex policara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Ломкоколосник ситниковый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Psathyrostachys juncea Fisch. Nevski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Луговик дернистый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Deschampsia cespitosa (L.) P. Beauv.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Лядвенец рогатый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 ssp. mocharium Alf.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бороздчатая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(Hack.)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овечья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разнолистная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heterophylla Lam.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тростниковая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Полевица побегоносная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белоземельная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гладкая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&amp; Kir.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солелюбивая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Artemisa halophilа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туранская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Artemisa turanica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африканское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Pennisetum glaucum L.R. Br.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Прутняк (изень, кохия стелющаяся)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prostrata (L.) Schrad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бескорневищный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tenerum Vessey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даурский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dahuricus Turcz. ex Griseb. Nevski.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сибирский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Clinelymis sibiricus L. Nevski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сизый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Thinopyrum intermedium (Host)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гибридный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многолетний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однолетний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var. westerwoldicum Wittm.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Haloxylon рersicum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кормовая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ssp. vulgaris var alba DC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(черкез) рихтера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rihteri Karel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веничное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technicum Roshev.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subsp. silvestris (Lam.) Janch.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 Gueldenst.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 эверсмана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eversmanniana (Stschegl. Ex Losinsk.) Grubov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Топинамбур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tuberosus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Топинсолнечник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tuberosus x H.annus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 rapa (L.) Thell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Тутовый шелкопряд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Bombyx mori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(L.) subsp. maxima Alef.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пурпурная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Echinacea purpurea L. Moench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Плодово-ягодные культуры и виноград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oblonga Mill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птичья (черешня)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 высокорослая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Corymbosum 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Vaccínium uliginósum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 subg. Rubus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синяя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caeruléa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Крыжовник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(L) Batsch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вишненосная (Алыча)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домашняя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белая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Lindl.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rubrum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Vaccínium myrtíllus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домашняя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(Suckow) Borkh.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Цветочно-декоративные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Гладиолус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Клематис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Лилейник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Нарцисс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 (L.)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Syringa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Тагетес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Фацелия пижмолистная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Phacelia tanacetifolia Benth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 ex Klatt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Орехоплодные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dulcis (Mill.)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avellana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Лесные деревья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 Roth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Paulоwnia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sylvestris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Тропические и субтропические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Musa acuminatа Colla, Musa x paradisiaca L.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