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d6eb4" w14:textId="5bd6e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здравоохранения Республики Казахстан от 19 ноября 2009 года № 742 "Об утверждении Правил проведения инспектирования в сфере обращения лекарственных средств, изделий медицинского назначения и медицинской техники"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27 мая 2015 года № 396. Зарегистрирован в Министерстве юстиции Республики Казахстан 30 июня 2015 года № 11496. Утратил силу приказом Министра здравоохранения Республики Казахстан от 27 января 2021 года № ҚР ДСМ-9.</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27.01.2021 </w:t>
      </w:r>
      <w:r>
        <w:rPr>
          <w:rFonts w:ascii="Times New Roman"/>
          <w:b w:val="false"/>
          <w:i w:val="false"/>
          <w:color w:val="ff0000"/>
          <w:sz w:val="28"/>
        </w:rPr>
        <w:t>№ ҚР ДСМ-9</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71)</w:t>
      </w:r>
      <w:r>
        <w:rPr>
          <w:rFonts w:ascii="Times New Roman"/>
          <w:b w:val="false"/>
          <w:i w:val="false"/>
          <w:color w:val="000000"/>
          <w:sz w:val="28"/>
        </w:rPr>
        <w:t xml:space="preserve"> пункта 1 статьи 7, пунктом 5 статьи 22-1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19 ноября 2009 года № 742 "Об утверждении Правил проведения инспектирования в сфере обращения лекарственных средств, изделий медицинского назначения и медицинской техники" (зарегистрированный в Реестре государственной регистрации нормативных правовых актов № 5942, опубликованный в Собрании актов центральных исполнительных и иных центральных государственных органов Республики Казахстан № 7, 2010 года) следующее изменение:</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инспектирования в сфере обращения лекарственных средств, изделий медицинского назначения и медицинской техники, утвержденные указанным приказом, изложить в новой редакции согласно приложению к настоящему приказу.</w:t>
      </w:r>
    </w:p>
    <w:bookmarkStart w:name="z3" w:id="2"/>
    <w:p>
      <w:pPr>
        <w:spacing w:after="0"/>
        <w:ind w:left="0"/>
        <w:jc w:val="both"/>
      </w:pPr>
      <w:r>
        <w:rPr>
          <w:rFonts w:ascii="Times New Roman"/>
          <w:b w:val="false"/>
          <w:i w:val="false"/>
          <w:color w:val="000000"/>
          <w:sz w:val="28"/>
        </w:rPr>
        <w:t>
      2. Комитету контроля медицинской и фармацевтической деятельности Министерства здравоохранения и социального развития Республики Казахстан обеспечить:</w:t>
      </w:r>
    </w:p>
    <w:bookmarkEnd w:id="2"/>
    <w:bookmarkStart w:name="z4"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нормативных правовых актов Республики Казахстан "Әділет";</w:t>
      </w:r>
    </w:p>
    <w:bookmarkEnd w:id="4"/>
    <w:bookmarkStart w:name="z6"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p>
    <w:bookmarkEnd w:id="5"/>
    <w:bookmarkStart w:name="z7" w:id="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и социального развития Республики Казахстан Цой А.В.</w:t>
      </w:r>
    </w:p>
    <w:bookmarkEnd w:id="6"/>
    <w:bookmarkStart w:name="z8" w:id="7"/>
    <w:p>
      <w:pPr>
        <w:spacing w:after="0"/>
        <w:ind w:left="0"/>
        <w:jc w:val="both"/>
      </w:pPr>
      <w:r>
        <w:rPr>
          <w:rFonts w:ascii="Times New Roman"/>
          <w:b w:val="false"/>
          <w:i w:val="false"/>
          <w:color w:val="000000"/>
          <w:sz w:val="28"/>
        </w:rPr>
        <w:t>
      4. Настоящий приказ вводится в действие после истечения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социального развития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2015 года № 396</w:t>
            </w:r>
            <w:r>
              <w:br/>
            </w:r>
            <w:r>
              <w:rPr>
                <w:rFonts w:ascii="Times New Roman"/>
                <w:b w:val="false"/>
                <w:i w:val="false"/>
                <w:color w:val="000000"/>
                <w:sz w:val="20"/>
              </w:rPr>
              <w:t>Утверждены</w:t>
            </w:r>
            <w:r>
              <w:br/>
            </w:r>
            <w:r>
              <w:rPr>
                <w:rFonts w:ascii="Times New Roman"/>
                <w:b w:val="false"/>
                <w:i w:val="false"/>
                <w:color w:val="000000"/>
                <w:sz w:val="20"/>
              </w:rPr>
              <w:t>приказом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ноября 2009 года № 742</w:t>
            </w:r>
          </w:p>
        </w:tc>
      </w:tr>
    </w:tbl>
    <w:p>
      <w:pPr>
        <w:spacing w:after="0"/>
        <w:ind w:left="0"/>
        <w:jc w:val="left"/>
      </w:pPr>
      <w:r>
        <w:rPr>
          <w:rFonts w:ascii="Times New Roman"/>
          <w:b/>
          <w:i w:val="false"/>
          <w:color w:val="000000"/>
        </w:rPr>
        <w:t xml:space="preserve"> Правила проведения инспектирования в сфере обращения</w:t>
      </w:r>
      <w:r>
        <w:br/>
      </w:r>
      <w:r>
        <w:rPr>
          <w:rFonts w:ascii="Times New Roman"/>
          <w:b/>
          <w:i w:val="false"/>
          <w:color w:val="000000"/>
        </w:rPr>
        <w:t>лекарственных средств, изделий медицинского назначения</w:t>
      </w:r>
      <w:r>
        <w:br/>
      </w:r>
      <w:r>
        <w:rPr>
          <w:rFonts w:ascii="Times New Roman"/>
          <w:b/>
          <w:i w:val="false"/>
          <w:color w:val="000000"/>
        </w:rPr>
        <w:t>и медицинской техники</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Настоящие Правила проведения инспектирования в сфере обращения лекарственных средств, изделий медицинского назначения и медицинской техники (далее - Правила) определяют порядок проведения инспектирования в сфере обращения лекарственных средств, изделий медицинского назначения и медицинской техники.</w:t>
      </w:r>
    </w:p>
    <w:p>
      <w:pPr>
        <w:spacing w:after="0"/>
        <w:ind w:left="0"/>
        <w:jc w:val="both"/>
      </w:pPr>
      <w:r>
        <w:rPr>
          <w:rFonts w:ascii="Times New Roman"/>
          <w:b w:val="false"/>
          <w:i w:val="false"/>
          <w:color w:val="000000"/>
          <w:sz w:val="28"/>
        </w:rPr>
        <w:t>
      2. В настоящих Правилах используются следующие определения:</w:t>
      </w:r>
    </w:p>
    <w:p>
      <w:pPr>
        <w:spacing w:after="0"/>
        <w:ind w:left="0"/>
        <w:jc w:val="both"/>
      </w:pPr>
      <w:r>
        <w:rPr>
          <w:rFonts w:ascii="Times New Roman"/>
          <w:b w:val="false"/>
          <w:i w:val="false"/>
          <w:color w:val="000000"/>
          <w:sz w:val="28"/>
        </w:rPr>
        <w:t>
      1) надлежащие фармацевтические практики в сфере обращения лекарственных средств (далее – надлежащие фармацевтические практики) – стандарты в области здравоохранения, распространяющиеся на все этапы жизненного цикла лекарственных средств: надлежащая лабораторная практика (GLP), надлежащая клиническая практика (GCP), надлежащая производственная практика (GMP), надлежащая дистрибьюторская практика (GDP), надлежащая аптечная практика (GPP), надлежащая практика фармаконадзора (GVP) и другие надлежащие фармацевтические практики;</w:t>
      </w:r>
    </w:p>
    <w:p>
      <w:pPr>
        <w:spacing w:after="0"/>
        <w:ind w:left="0"/>
        <w:jc w:val="both"/>
      </w:pPr>
      <w:r>
        <w:rPr>
          <w:rFonts w:ascii="Times New Roman"/>
          <w:b w:val="false"/>
          <w:i w:val="false"/>
          <w:color w:val="000000"/>
          <w:sz w:val="28"/>
        </w:rPr>
        <w:t>
      2) фармацевтическая инспекция на соответствие требованиям надлежащих фармацевтических практик (далее – инспекция) – оценка объекта в сфере обращения лекарственных средств, изделий медицинского назначения и медицинской техники и организаций здравоохранения с целью определения его соответствия требованиям надлежащих фармацевтических практик.</w:t>
      </w:r>
    </w:p>
    <w:p>
      <w:pPr>
        <w:spacing w:after="0"/>
        <w:ind w:left="0"/>
        <w:jc w:val="both"/>
      </w:pPr>
      <w:r>
        <w:rPr>
          <w:rFonts w:ascii="Times New Roman"/>
          <w:b w:val="false"/>
          <w:i w:val="false"/>
          <w:color w:val="000000"/>
          <w:sz w:val="28"/>
        </w:rPr>
        <w:t>
      3. Инспектирование проводится структурным подразделением уполномоченного органа в области здравоохранения, осуществляющего руководство в области охраны здоровья граждан, медицинской и фармацевтической науки, медицинского и фармацевтического образования, обращения лекарственных средств, изделий медицинского назначения и медицинской техники, контроля за качеством медицинских услуг (далее – уполномоченный орган), осуществляющим фармацевтическую инспекцию (далее – фармацевтический инспекторат).</w:t>
      </w:r>
    </w:p>
    <w:p>
      <w:pPr>
        <w:spacing w:after="0"/>
        <w:ind w:left="0"/>
        <w:jc w:val="both"/>
      </w:pPr>
      <w:r>
        <w:rPr>
          <w:rFonts w:ascii="Times New Roman"/>
          <w:b w:val="false"/>
          <w:i w:val="false"/>
          <w:color w:val="000000"/>
          <w:sz w:val="28"/>
        </w:rPr>
        <w:t>
      4. Инспекции подлежат аптеки на соответствие требованиям надлежащей аптечной практики (GPP), аптечные склады на соответствие требованиям надлежащей дистрибьюторской практики (GDP), организации по производству лекарственных средств на соответствие требованиям надлежащей производственной практики (GMP), организации здравоохранения, осуществляющие доклинические (неклинические) испытания на соответствие требованиям надлежащей лабораторной практики (GLP), организации здравоохранения, осуществляющие клинические исследования на соответствие требованиям надлежащей клинической практики (GCP).</w:t>
      </w:r>
    </w:p>
    <w:p>
      <w:pPr>
        <w:spacing w:after="0"/>
        <w:ind w:left="0"/>
        <w:jc w:val="both"/>
      </w:pPr>
      <w:r>
        <w:rPr>
          <w:rFonts w:ascii="Times New Roman"/>
          <w:b w:val="false"/>
          <w:i w:val="false"/>
          <w:color w:val="000000"/>
          <w:sz w:val="28"/>
        </w:rPr>
        <w:t xml:space="preserve">
      5. Основанием для начала инспекции является поступившая от субъекта в сфере обращения лекарственных средств, изделий медицинского назначения и медицинской техники (далее – субъект инспектирования) в фармацевтический инспекторат заявка о проведении фармацевтической инспекции объекта по форме согласно приложению 1 к настоящим Правилам. </w:t>
      </w:r>
    </w:p>
    <w:p>
      <w:pPr>
        <w:spacing w:after="0"/>
        <w:ind w:left="0"/>
        <w:jc w:val="both"/>
      </w:pPr>
      <w:r>
        <w:rPr>
          <w:rFonts w:ascii="Times New Roman"/>
          <w:b w:val="false"/>
          <w:i w:val="false"/>
          <w:color w:val="000000"/>
          <w:sz w:val="28"/>
        </w:rPr>
        <w:t>
      К заявке субъект инспектирования прилагает следующие документы:</w:t>
      </w:r>
    </w:p>
    <w:p>
      <w:pPr>
        <w:spacing w:after="0"/>
        <w:ind w:left="0"/>
        <w:jc w:val="both"/>
      </w:pPr>
      <w:r>
        <w:rPr>
          <w:rFonts w:ascii="Times New Roman"/>
          <w:b w:val="false"/>
          <w:i w:val="false"/>
          <w:color w:val="000000"/>
          <w:sz w:val="28"/>
        </w:rPr>
        <w:t>
      1) копию руководства по качеству;</w:t>
      </w:r>
    </w:p>
    <w:p>
      <w:pPr>
        <w:spacing w:after="0"/>
        <w:ind w:left="0"/>
        <w:jc w:val="both"/>
      </w:pPr>
      <w:r>
        <w:rPr>
          <w:rFonts w:ascii="Times New Roman"/>
          <w:b w:val="false"/>
          <w:i w:val="false"/>
          <w:color w:val="000000"/>
          <w:sz w:val="28"/>
        </w:rPr>
        <w:t>
      2) копии документов по организационной структуре и штатному расписанию объекта;</w:t>
      </w:r>
    </w:p>
    <w:p>
      <w:pPr>
        <w:spacing w:after="0"/>
        <w:ind w:left="0"/>
        <w:jc w:val="both"/>
      </w:pPr>
      <w:r>
        <w:rPr>
          <w:rFonts w:ascii="Times New Roman"/>
          <w:b w:val="false"/>
          <w:i w:val="false"/>
          <w:color w:val="000000"/>
          <w:sz w:val="28"/>
        </w:rPr>
        <w:t>
      3) копию досье производственного участка (для производителей);</w:t>
      </w:r>
    </w:p>
    <w:p>
      <w:pPr>
        <w:spacing w:after="0"/>
        <w:ind w:left="0"/>
        <w:jc w:val="both"/>
      </w:pPr>
      <w:r>
        <w:rPr>
          <w:rFonts w:ascii="Times New Roman"/>
          <w:b w:val="false"/>
          <w:i w:val="false"/>
          <w:color w:val="000000"/>
          <w:sz w:val="28"/>
        </w:rPr>
        <w:t>
      4) копии документированных стандартных операционных процедур.</w:t>
      </w:r>
    </w:p>
    <w:p>
      <w:pPr>
        <w:spacing w:after="0"/>
        <w:ind w:left="0"/>
        <w:jc w:val="both"/>
      </w:pPr>
      <w:r>
        <w:rPr>
          <w:rFonts w:ascii="Times New Roman"/>
          <w:b w:val="false"/>
          <w:i w:val="false"/>
          <w:color w:val="000000"/>
          <w:sz w:val="28"/>
        </w:rPr>
        <w:t>
      6. Инспекция проводится инспекционной группой, состав которой определяется руководителем фармацевтического инспектората из числа инспекторов, прошедших соответствующее обучение принципам инспектирования на соответствие надлежащих фармацевтических практик и уполномоченных на проведение фармацевтической инспекции, в зависимости от цели, продолжительности инспекции и области деятельности субъекта инспектирования.</w:t>
      </w:r>
    </w:p>
    <w:p>
      <w:pPr>
        <w:spacing w:after="0"/>
        <w:ind w:left="0"/>
        <w:jc w:val="both"/>
      </w:pPr>
      <w:r>
        <w:rPr>
          <w:rFonts w:ascii="Times New Roman"/>
          <w:b w:val="false"/>
          <w:i w:val="false"/>
          <w:color w:val="000000"/>
          <w:sz w:val="28"/>
        </w:rPr>
        <w:t>
      Инспекционная группа состоит не менее чем из двух инспекторов, включая ее руководителя.</w:t>
      </w:r>
    </w:p>
    <w:p>
      <w:pPr>
        <w:spacing w:after="0"/>
        <w:ind w:left="0"/>
        <w:jc w:val="both"/>
      </w:pPr>
      <w:r>
        <w:rPr>
          <w:rFonts w:ascii="Times New Roman"/>
          <w:b w:val="false"/>
          <w:i w:val="false"/>
          <w:color w:val="000000"/>
          <w:sz w:val="28"/>
        </w:rPr>
        <w:t>
      В инспекционную группу при необходимости, включаются специалисты экспертной организации в сфере обращения лекарственных средств, изделий медицинского назначения и медицинской техники (по согласованию), стажеры (вновь принятые специалисты в фармацевтический инспекторат).</w:t>
      </w:r>
    </w:p>
    <w:p>
      <w:pPr>
        <w:spacing w:after="0"/>
        <w:ind w:left="0"/>
        <w:jc w:val="both"/>
      </w:pPr>
      <w:r>
        <w:rPr>
          <w:rFonts w:ascii="Times New Roman"/>
          <w:b w:val="false"/>
          <w:i w:val="false"/>
          <w:color w:val="000000"/>
          <w:sz w:val="28"/>
        </w:rPr>
        <w:t>
      Инспекционную группу сопровождают, в случае необходимости, наблюдатели и переводчики.</w:t>
      </w:r>
    </w:p>
    <w:p>
      <w:pPr>
        <w:spacing w:after="0"/>
        <w:ind w:left="0"/>
        <w:jc w:val="both"/>
      </w:pPr>
      <w:r>
        <w:rPr>
          <w:rFonts w:ascii="Times New Roman"/>
          <w:b w:val="false"/>
          <w:i w:val="false"/>
          <w:color w:val="000000"/>
          <w:sz w:val="28"/>
        </w:rPr>
        <w:t>
      Руководитель инспекционной группы координирует весь инспекционный процесс (от планирования до оценки корректирующих и предупреждающих действий), распределяет функции в инспекционной группе.</w:t>
      </w:r>
    </w:p>
    <w:p>
      <w:pPr>
        <w:spacing w:after="0"/>
        <w:ind w:left="0"/>
        <w:jc w:val="both"/>
      </w:pPr>
      <w:r>
        <w:rPr>
          <w:rFonts w:ascii="Times New Roman"/>
          <w:b w:val="false"/>
          <w:i w:val="false"/>
          <w:color w:val="000000"/>
          <w:sz w:val="28"/>
        </w:rPr>
        <w:t>
      7. Инспекция проводится инспекторами владеющими необходимыми для осуществления инспекции знаниями законодательства в сфере обращения лекарственных средств, изделий медицинского назначения, медицинской техники, требований надлежащих фармацевтических практик, основных принципов международных европейских директив, руководств FDA (США), рекомендаций системы сотрудничества фармацевтических инспекций (PIC/S), Всемирной организации здравоохранения, независимыми от субъектов инспектирования.</w:t>
      </w:r>
    </w:p>
    <w:p>
      <w:pPr>
        <w:spacing w:after="0"/>
        <w:ind w:left="0"/>
        <w:jc w:val="both"/>
      </w:pPr>
      <w:r>
        <w:rPr>
          <w:rFonts w:ascii="Times New Roman"/>
          <w:b w:val="false"/>
          <w:i w:val="false"/>
          <w:color w:val="000000"/>
          <w:sz w:val="28"/>
        </w:rPr>
        <w:t>
      При проведении инспекции инспектора не выступают в роли консультантов и обеспечивают конфиденциальность получаемой информации.</w:t>
      </w:r>
    </w:p>
    <w:p>
      <w:pPr>
        <w:spacing w:after="0"/>
        <w:ind w:left="0"/>
        <w:jc w:val="left"/>
      </w:pPr>
      <w:r>
        <w:rPr>
          <w:rFonts w:ascii="Times New Roman"/>
          <w:b/>
          <w:i w:val="false"/>
          <w:color w:val="000000"/>
        </w:rPr>
        <w:t xml:space="preserve"> 2. Порядок проведения фармацевтических инспекций</w:t>
      </w:r>
    </w:p>
    <w:p>
      <w:pPr>
        <w:spacing w:after="0"/>
        <w:ind w:left="0"/>
        <w:jc w:val="both"/>
      </w:pPr>
      <w:r>
        <w:rPr>
          <w:rFonts w:ascii="Times New Roman"/>
          <w:b w:val="false"/>
          <w:i w:val="false"/>
          <w:color w:val="000000"/>
          <w:sz w:val="28"/>
        </w:rPr>
        <w:t xml:space="preserve">
      8. Инспекция проводится на соответствие объекта субъекта инспектирования надлежащим фармацевтическим практикам, утверждаемым уполномоченным органом в соответствии с </w:t>
      </w:r>
      <w:r>
        <w:rPr>
          <w:rFonts w:ascii="Times New Roman"/>
          <w:b w:val="false"/>
          <w:i w:val="false"/>
          <w:color w:val="000000"/>
          <w:sz w:val="28"/>
        </w:rPr>
        <w:t>подпунктом 115)</w:t>
      </w:r>
      <w:r>
        <w:rPr>
          <w:rFonts w:ascii="Times New Roman"/>
          <w:b w:val="false"/>
          <w:i w:val="false"/>
          <w:color w:val="000000"/>
          <w:sz w:val="28"/>
        </w:rPr>
        <w:t xml:space="preserve"> пункта 1 статьи 7 Кодекса Республики Казахстан от 18 сентября 2009 года "О здоровье народа и системе здравоохранения".</w:t>
      </w:r>
    </w:p>
    <w:p>
      <w:pPr>
        <w:spacing w:after="0"/>
        <w:ind w:left="0"/>
        <w:jc w:val="both"/>
      </w:pPr>
      <w:r>
        <w:rPr>
          <w:rFonts w:ascii="Times New Roman"/>
          <w:b w:val="false"/>
          <w:i w:val="false"/>
          <w:color w:val="000000"/>
          <w:sz w:val="28"/>
        </w:rPr>
        <w:t>
      9. Несоответствием является отклонение системы качества объекта деятельности требованиям надлежащих фармацевтических практик, выявленное во время инспекции.</w:t>
      </w:r>
    </w:p>
    <w:p>
      <w:pPr>
        <w:spacing w:after="0"/>
        <w:ind w:left="0"/>
        <w:jc w:val="both"/>
      </w:pPr>
      <w:r>
        <w:rPr>
          <w:rFonts w:ascii="Times New Roman"/>
          <w:b w:val="false"/>
          <w:i w:val="false"/>
          <w:color w:val="000000"/>
          <w:sz w:val="28"/>
        </w:rPr>
        <w:t>
      10. Отклонения делятся на критические, существенные и несущественные.</w:t>
      </w:r>
    </w:p>
    <w:p>
      <w:pPr>
        <w:spacing w:after="0"/>
        <w:ind w:left="0"/>
        <w:jc w:val="both"/>
      </w:pPr>
      <w:r>
        <w:rPr>
          <w:rFonts w:ascii="Times New Roman"/>
          <w:b w:val="false"/>
          <w:i w:val="false"/>
          <w:color w:val="000000"/>
          <w:sz w:val="28"/>
        </w:rPr>
        <w:t>
      Критическим отклонением является несоответствие требованиям надлежащей фармацевтической практики, вызывающее или приводящее к существенному риску качества лекарственного средства в процессе их обращения, опасного для здоровья и жизни человека.</w:t>
      </w:r>
    </w:p>
    <w:p>
      <w:pPr>
        <w:spacing w:after="0"/>
        <w:ind w:left="0"/>
        <w:jc w:val="both"/>
      </w:pPr>
      <w:r>
        <w:rPr>
          <w:rFonts w:ascii="Times New Roman"/>
          <w:b w:val="false"/>
          <w:i w:val="false"/>
          <w:color w:val="000000"/>
          <w:sz w:val="28"/>
        </w:rPr>
        <w:t>
      Существенным отклонением является несоответствие требованиям надлежащей фармацевтической практики, вызывающее или приводящее к существенному снижению качества лекарственного средства в процессе его обращения.</w:t>
      </w:r>
    </w:p>
    <w:p>
      <w:pPr>
        <w:spacing w:after="0"/>
        <w:ind w:left="0"/>
        <w:jc w:val="both"/>
      </w:pPr>
      <w:r>
        <w:rPr>
          <w:rFonts w:ascii="Times New Roman"/>
          <w:b w:val="false"/>
          <w:i w:val="false"/>
          <w:color w:val="000000"/>
          <w:sz w:val="28"/>
        </w:rPr>
        <w:t>
      Несущественным отклонением является несоответствие требованиям надлежащей фармацевтической практики, не повлиявшее на качество лекарственного средства устранение которого улучшит систему качества.</w:t>
      </w:r>
    </w:p>
    <w:p>
      <w:pPr>
        <w:spacing w:after="0"/>
        <w:ind w:left="0"/>
        <w:jc w:val="both"/>
      </w:pPr>
      <w:r>
        <w:rPr>
          <w:rFonts w:ascii="Times New Roman"/>
          <w:b w:val="false"/>
          <w:i w:val="false"/>
          <w:color w:val="000000"/>
          <w:sz w:val="28"/>
        </w:rPr>
        <w:t>
      11. Инспекционная группа предварительно изучает документы, представленные субъектом инспектирования.</w:t>
      </w:r>
    </w:p>
    <w:p>
      <w:pPr>
        <w:spacing w:after="0"/>
        <w:ind w:left="0"/>
        <w:jc w:val="both"/>
      </w:pPr>
      <w:r>
        <w:rPr>
          <w:rFonts w:ascii="Times New Roman"/>
          <w:b w:val="false"/>
          <w:i w:val="false"/>
          <w:color w:val="000000"/>
          <w:sz w:val="28"/>
        </w:rPr>
        <w:t>
      12. Фармацевтический инспекторат в течение пятнадцати календарных дней со дня поступления заявки от субъекта инспектирования направляет письменное решение о возможности проведения инспекции либо мотивированный отказ при непредставлении субъектом инспектирования документов, указанным в пункте 5 настоящих Правил или при несоответствии представленных документов требованиям заявленной надлежащей фармацевтической практики.</w:t>
      </w:r>
    </w:p>
    <w:p>
      <w:pPr>
        <w:spacing w:after="0"/>
        <w:ind w:left="0"/>
        <w:jc w:val="both"/>
      </w:pPr>
      <w:r>
        <w:rPr>
          <w:rFonts w:ascii="Times New Roman"/>
          <w:b w:val="false"/>
          <w:i w:val="false"/>
          <w:color w:val="000000"/>
          <w:sz w:val="28"/>
        </w:rPr>
        <w:t xml:space="preserve">
      13. При положительном решении о проведении инспекции на объекте руководитель инспекционной группы обеспечивает разработку плана и программы инспекции по формам в соответствии с приложением 2 к настоящим Правилам, представляемые субъекту инспектирования за пять календарных дней до начала инспекции на объекте. </w:t>
      </w:r>
    </w:p>
    <w:p>
      <w:pPr>
        <w:spacing w:after="0"/>
        <w:ind w:left="0"/>
        <w:jc w:val="both"/>
      </w:pPr>
      <w:r>
        <w:rPr>
          <w:rFonts w:ascii="Times New Roman"/>
          <w:b w:val="false"/>
          <w:i w:val="false"/>
          <w:color w:val="000000"/>
          <w:sz w:val="28"/>
        </w:rPr>
        <w:t xml:space="preserve">
      14. План и программа инспекции утверждаются руководителем фармацевтического инспектората. </w:t>
      </w:r>
    </w:p>
    <w:p>
      <w:pPr>
        <w:spacing w:after="0"/>
        <w:ind w:left="0"/>
        <w:jc w:val="both"/>
      </w:pPr>
      <w:r>
        <w:rPr>
          <w:rFonts w:ascii="Times New Roman"/>
          <w:b w:val="false"/>
          <w:i w:val="false"/>
          <w:color w:val="000000"/>
          <w:sz w:val="28"/>
        </w:rPr>
        <w:t>
      В ходе инспекции в программу по согласованию с руководителем или уполномоченным лицом субъекта инспектирования вносятся изменения и дополнения.</w:t>
      </w:r>
    </w:p>
    <w:p>
      <w:pPr>
        <w:spacing w:after="0"/>
        <w:ind w:left="0"/>
        <w:jc w:val="both"/>
      </w:pPr>
      <w:r>
        <w:rPr>
          <w:rFonts w:ascii="Times New Roman"/>
          <w:b w:val="false"/>
          <w:i w:val="false"/>
          <w:color w:val="000000"/>
          <w:sz w:val="28"/>
        </w:rPr>
        <w:t xml:space="preserve">
      15. В зависимости от цели инспекции инспекционная группа индивидуально для каждого объекта составляет контрольные листы, включающие перечень вопросов, согласно требованиям заявленной надлежащей фармацевтической практики, которые заполняются в ходе инспекции. </w:t>
      </w:r>
    </w:p>
    <w:p>
      <w:pPr>
        <w:spacing w:after="0"/>
        <w:ind w:left="0"/>
        <w:jc w:val="both"/>
      </w:pPr>
      <w:r>
        <w:rPr>
          <w:rFonts w:ascii="Times New Roman"/>
          <w:b w:val="false"/>
          <w:i w:val="false"/>
          <w:color w:val="000000"/>
          <w:sz w:val="28"/>
        </w:rPr>
        <w:t xml:space="preserve">
      16. Продолжительность инспекции одной площадки (участка) зависит от объема выполняемой работы и составляет не более пяти рабочих дней. </w:t>
      </w:r>
    </w:p>
    <w:p>
      <w:pPr>
        <w:spacing w:after="0"/>
        <w:ind w:left="0"/>
        <w:jc w:val="both"/>
      </w:pPr>
      <w:r>
        <w:rPr>
          <w:rFonts w:ascii="Times New Roman"/>
          <w:b w:val="false"/>
          <w:i w:val="false"/>
          <w:color w:val="000000"/>
          <w:sz w:val="28"/>
        </w:rPr>
        <w:t xml:space="preserve">
      17. Перед началом инспекции проводится вступительное совещание с присутствием руководителя и ответственных лиц подразделений субъекта инспектирования, на котором обсуждается план и программа инспекции, определяются уполномоченные лица субъекта инспектирования. </w:t>
      </w:r>
    </w:p>
    <w:p>
      <w:pPr>
        <w:spacing w:after="0"/>
        <w:ind w:left="0"/>
        <w:jc w:val="both"/>
      </w:pPr>
      <w:r>
        <w:rPr>
          <w:rFonts w:ascii="Times New Roman"/>
          <w:b w:val="false"/>
          <w:i w:val="false"/>
          <w:color w:val="000000"/>
          <w:sz w:val="28"/>
        </w:rPr>
        <w:t>
      Руководитель инспекционной группы информирует субъект инспектирования о цели, сроках, содержании инспекции, представляет членов инспекционной группы, определяет перечень документов, необходимых для проведения инспекции, в соответствии с планом и программой инспекций, обсуждает организационные вопросы, представляет субъекту инспектирования возможность сделать краткий обзор системы менеджмента и деятельности на объекте.</w:t>
      </w:r>
    </w:p>
    <w:p>
      <w:pPr>
        <w:spacing w:after="0"/>
        <w:ind w:left="0"/>
        <w:jc w:val="both"/>
      </w:pPr>
      <w:r>
        <w:rPr>
          <w:rFonts w:ascii="Times New Roman"/>
          <w:b w:val="false"/>
          <w:i w:val="false"/>
          <w:color w:val="000000"/>
          <w:sz w:val="28"/>
        </w:rPr>
        <w:t>
      18. В ходе проведения инспекции субъект инспектирования представляет инспекционной группе необходимую информацию, документы, записи, обеспечивает посещение производственных, складских, вспомогательных помещений, помещений контроля качества, опрашивание представителей (персонала) объекта субъекта инспектирования.</w:t>
      </w:r>
    </w:p>
    <w:p>
      <w:pPr>
        <w:spacing w:after="0"/>
        <w:ind w:left="0"/>
        <w:jc w:val="both"/>
      </w:pPr>
      <w:r>
        <w:rPr>
          <w:rFonts w:ascii="Times New Roman"/>
          <w:b w:val="false"/>
          <w:i w:val="false"/>
          <w:color w:val="000000"/>
          <w:sz w:val="28"/>
        </w:rPr>
        <w:t>
      19. Инспекционная группа при проведении инспекции:</w:t>
      </w:r>
    </w:p>
    <w:p>
      <w:pPr>
        <w:spacing w:after="0"/>
        <w:ind w:left="0"/>
        <w:jc w:val="both"/>
      </w:pPr>
      <w:r>
        <w:rPr>
          <w:rFonts w:ascii="Times New Roman"/>
          <w:b w:val="false"/>
          <w:i w:val="false"/>
          <w:color w:val="000000"/>
          <w:sz w:val="28"/>
        </w:rPr>
        <w:t>
      1) ознакамливается с документами и записями, запрашивает от субъекта инспектирования сведения по вопросам инспекции объекта, касающиеся требований заявленной надлежащей фармацевтической практики, проводит инспектирование производственных, складских помещений, зон контроля качества, интервьюирование персонала объекта и наблюдение за деятельностью на рабочих местах персонала;</w:t>
      </w:r>
    </w:p>
    <w:p>
      <w:pPr>
        <w:spacing w:after="0"/>
        <w:ind w:left="0"/>
        <w:jc w:val="both"/>
      </w:pPr>
      <w:r>
        <w:rPr>
          <w:rFonts w:ascii="Times New Roman"/>
          <w:b w:val="false"/>
          <w:i w:val="false"/>
          <w:color w:val="000000"/>
          <w:sz w:val="28"/>
        </w:rPr>
        <w:t>
      2) изучает документацию, отбирает образцы лекарственных средств, для проведения их экспертизы для лабораторной проверки их качества;</w:t>
      </w:r>
    </w:p>
    <w:p>
      <w:pPr>
        <w:spacing w:after="0"/>
        <w:ind w:left="0"/>
        <w:jc w:val="both"/>
      </w:pPr>
      <w:r>
        <w:rPr>
          <w:rFonts w:ascii="Times New Roman"/>
          <w:b w:val="false"/>
          <w:i w:val="false"/>
          <w:color w:val="000000"/>
          <w:sz w:val="28"/>
        </w:rPr>
        <w:t>
      3) снимает копии представленных документов (извлечений из документов) для проведения инспекции;</w:t>
      </w:r>
    </w:p>
    <w:p>
      <w:pPr>
        <w:spacing w:after="0"/>
        <w:ind w:left="0"/>
        <w:jc w:val="both"/>
      </w:pPr>
      <w:r>
        <w:rPr>
          <w:rFonts w:ascii="Times New Roman"/>
          <w:b w:val="false"/>
          <w:i w:val="false"/>
          <w:color w:val="000000"/>
          <w:sz w:val="28"/>
        </w:rPr>
        <w:t>
      4) получает от субъекта инспектирования разъяснения по вопросам, возникающим во время инспекции.</w:t>
      </w:r>
    </w:p>
    <w:p>
      <w:pPr>
        <w:spacing w:after="0"/>
        <w:ind w:left="0"/>
        <w:jc w:val="both"/>
      </w:pPr>
      <w:r>
        <w:rPr>
          <w:rFonts w:ascii="Times New Roman"/>
          <w:b w:val="false"/>
          <w:i w:val="false"/>
          <w:color w:val="000000"/>
          <w:sz w:val="28"/>
        </w:rPr>
        <w:t xml:space="preserve">
      20. Руководитель инспекционной группы по результатам каждого дня инспекции проводит совещания с членами инспекционной группы для выработки предварительных отклонений, которые при необходимости обсуждаются с ключевым персоналом субъекта инспектирования. </w:t>
      </w:r>
    </w:p>
    <w:p>
      <w:pPr>
        <w:spacing w:after="0"/>
        <w:ind w:left="0"/>
        <w:jc w:val="both"/>
      </w:pPr>
      <w:r>
        <w:rPr>
          <w:rFonts w:ascii="Times New Roman"/>
          <w:b w:val="false"/>
          <w:i w:val="false"/>
          <w:color w:val="000000"/>
          <w:sz w:val="28"/>
        </w:rPr>
        <w:t>
      21. В конце последнего дня инспекции проводится заключительное совещание с руководством субъекта инспектирования, на котором руководитель инспекционной группы информирует о предварительных итогах инспекции с перечислением всех выявленных в ходе инспекции отклонений.</w:t>
      </w:r>
    </w:p>
    <w:p>
      <w:pPr>
        <w:spacing w:after="0"/>
        <w:ind w:left="0"/>
        <w:jc w:val="both"/>
      </w:pPr>
      <w:r>
        <w:rPr>
          <w:rFonts w:ascii="Times New Roman"/>
          <w:b w:val="false"/>
          <w:i w:val="false"/>
          <w:color w:val="000000"/>
          <w:sz w:val="28"/>
        </w:rPr>
        <w:t>
      22. По результатам инспекции инспекционная группа составляет протокол отклонений по форме согласно приложению 3 к настоящим Правилам, в котором указываются количество и краткое описание выявленных отклонений.</w:t>
      </w:r>
    </w:p>
    <w:p>
      <w:pPr>
        <w:spacing w:after="0"/>
        <w:ind w:left="0"/>
        <w:jc w:val="both"/>
      </w:pPr>
      <w:r>
        <w:rPr>
          <w:rFonts w:ascii="Times New Roman"/>
          <w:b w:val="false"/>
          <w:i w:val="false"/>
          <w:color w:val="000000"/>
          <w:sz w:val="28"/>
        </w:rPr>
        <w:t>
      Протокол отклонений, составленный в двух экземплярах, подписывают инспекционная группа и руководитель субъекта инспектирования, один передается субъекту инспектирования, другой в фармацевтический инспекторат.</w:t>
      </w:r>
    </w:p>
    <w:p>
      <w:pPr>
        <w:spacing w:after="0"/>
        <w:ind w:left="0"/>
        <w:jc w:val="both"/>
      </w:pPr>
      <w:r>
        <w:rPr>
          <w:rFonts w:ascii="Times New Roman"/>
          <w:b w:val="false"/>
          <w:i w:val="false"/>
          <w:color w:val="000000"/>
          <w:sz w:val="28"/>
        </w:rPr>
        <w:t>
      23. В ходе инспекции при обнаружении существенных, несущественных отклонений субъект инспектирования разрабатывает корректирующие действия для их устранения.</w:t>
      </w:r>
    </w:p>
    <w:p>
      <w:pPr>
        <w:spacing w:after="0"/>
        <w:ind w:left="0"/>
        <w:jc w:val="both"/>
      </w:pPr>
      <w:r>
        <w:rPr>
          <w:rFonts w:ascii="Times New Roman"/>
          <w:b w:val="false"/>
          <w:i w:val="false"/>
          <w:color w:val="000000"/>
          <w:sz w:val="28"/>
        </w:rPr>
        <w:t>
      При подтверждении фактов результативности выполнения корректирующих и предупреждающих действий инспектор делает запись об устранении отклонений в протоколе отклонений.</w:t>
      </w:r>
    </w:p>
    <w:p>
      <w:pPr>
        <w:spacing w:after="0"/>
        <w:ind w:left="0"/>
        <w:jc w:val="both"/>
      </w:pPr>
      <w:r>
        <w:rPr>
          <w:rFonts w:ascii="Times New Roman"/>
          <w:b w:val="false"/>
          <w:i w:val="false"/>
          <w:color w:val="000000"/>
          <w:sz w:val="28"/>
        </w:rPr>
        <w:t>
      24. При выявлении критических отклонений субъект инспектирования признается не соответствующим требованиям заявленной надлежащей фармацевтической практики.</w:t>
      </w:r>
    </w:p>
    <w:p>
      <w:pPr>
        <w:spacing w:after="0"/>
        <w:ind w:left="0"/>
        <w:jc w:val="both"/>
      </w:pPr>
      <w:r>
        <w:rPr>
          <w:rFonts w:ascii="Times New Roman"/>
          <w:b w:val="false"/>
          <w:i w:val="false"/>
          <w:color w:val="000000"/>
          <w:sz w:val="28"/>
        </w:rPr>
        <w:t>
      В случае наличия критических отклонений инспектор незамедлительно составляет протокол отклонений и сообщает в фармацевтический инспекторат для принятия соответствующих мер согласно требованиям законодательства.</w:t>
      </w:r>
    </w:p>
    <w:p>
      <w:pPr>
        <w:spacing w:after="0"/>
        <w:ind w:left="0"/>
        <w:jc w:val="both"/>
      </w:pPr>
      <w:r>
        <w:rPr>
          <w:rFonts w:ascii="Times New Roman"/>
          <w:b w:val="false"/>
          <w:i w:val="false"/>
          <w:color w:val="000000"/>
          <w:sz w:val="28"/>
        </w:rPr>
        <w:t>
      25. Cубъект инспектирования не позднее пятнадцати календарных дней со дня подписания протокола отклонений предоставляет в фармацевтический инспекторат план корректирующих и предупреждающих действий и отчет о его выполнении. Фармацевтический инспекторат проводит оценку полноты и результативности выполнения корректирующих и предупреждающих действий.</w:t>
      </w:r>
    </w:p>
    <w:p>
      <w:pPr>
        <w:spacing w:after="0"/>
        <w:ind w:left="0"/>
        <w:jc w:val="both"/>
      </w:pPr>
      <w:r>
        <w:rPr>
          <w:rFonts w:ascii="Times New Roman"/>
          <w:b w:val="false"/>
          <w:i w:val="false"/>
          <w:color w:val="000000"/>
          <w:sz w:val="28"/>
        </w:rPr>
        <w:t>
      26. В течение тридцати календарных дней со дня подписания протокола отклонений субъекту инспектирования направляется отчет инспекции по форме согласно приложению 4 к настоящим Правилам.</w:t>
      </w:r>
    </w:p>
    <w:p>
      <w:pPr>
        <w:spacing w:after="0"/>
        <w:ind w:left="0"/>
        <w:jc w:val="both"/>
      </w:pPr>
      <w:r>
        <w:rPr>
          <w:rFonts w:ascii="Times New Roman"/>
          <w:b w:val="false"/>
          <w:i w:val="false"/>
          <w:color w:val="000000"/>
          <w:sz w:val="28"/>
        </w:rPr>
        <w:t>
      В случае отбора проб (образцов), отчет составляется после получения результатов испытаний от испытательной лаборатории. При этом, указанный в в части первой настоящего пункта срок начинает исчисляться со дня получения руководителем инспекционной группы результатов испытаний.</w:t>
      </w:r>
    </w:p>
    <w:p>
      <w:pPr>
        <w:spacing w:after="0"/>
        <w:ind w:left="0"/>
        <w:jc w:val="both"/>
      </w:pPr>
      <w:r>
        <w:rPr>
          <w:rFonts w:ascii="Times New Roman"/>
          <w:b w:val="false"/>
          <w:i w:val="false"/>
          <w:color w:val="000000"/>
          <w:sz w:val="28"/>
        </w:rPr>
        <w:t>
      27. Отчет инспекции составляется в двух экземплярах, один остается в фармацевтическом инспекторате, второй направляется субъекту инспектирования. Отчет инспекции подписывается инспекционной группой и утверждается руководителем фармацевтического инспектората.</w:t>
      </w:r>
    </w:p>
    <w:p>
      <w:pPr>
        <w:spacing w:after="0"/>
        <w:ind w:left="0"/>
        <w:jc w:val="both"/>
      </w:pPr>
      <w:r>
        <w:rPr>
          <w:rFonts w:ascii="Times New Roman"/>
          <w:b w:val="false"/>
          <w:i w:val="false"/>
          <w:color w:val="000000"/>
          <w:sz w:val="28"/>
        </w:rPr>
        <w:t>
      28. В случае устранения выявленных отклонений на объект субъекта инспектирования выдается сертификат на соответствие требованиям надлежащих фармацевтических практик в сфере обращения лекарственных средств (далее – сертификат) по форме согласно приложению 5 к настоящим Правилам.</w:t>
      </w:r>
    </w:p>
    <w:p>
      <w:pPr>
        <w:spacing w:after="0"/>
        <w:ind w:left="0"/>
        <w:jc w:val="both"/>
      </w:pPr>
      <w:r>
        <w:rPr>
          <w:rFonts w:ascii="Times New Roman"/>
          <w:b w:val="false"/>
          <w:i w:val="false"/>
          <w:color w:val="000000"/>
          <w:sz w:val="28"/>
        </w:rPr>
        <w:t xml:space="preserve">
      В случае не устранения выявленных отклонений объект субъекта инспектирования признается не соответствующим требованиям заявленной надлежащей фармацевтической практики и субъекту инспектирования направляется мотивированный отказ в выдаче сертификата. </w:t>
      </w:r>
    </w:p>
    <w:p>
      <w:pPr>
        <w:spacing w:after="0"/>
        <w:ind w:left="0"/>
        <w:jc w:val="both"/>
      </w:pPr>
      <w:r>
        <w:rPr>
          <w:rFonts w:ascii="Times New Roman"/>
          <w:b w:val="false"/>
          <w:i w:val="false"/>
          <w:color w:val="000000"/>
          <w:sz w:val="28"/>
        </w:rPr>
        <w:t>
      29. Сертификат выдается фармацевтическим инспекторатом сроком действия на три года.</w:t>
      </w:r>
    </w:p>
    <w:p>
      <w:pPr>
        <w:spacing w:after="0"/>
        <w:ind w:left="0"/>
        <w:jc w:val="both"/>
      </w:pPr>
      <w:r>
        <w:rPr>
          <w:rFonts w:ascii="Times New Roman"/>
          <w:b w:val="false"/>
          <w:i w:val="false"/>
          <w:color w:val="000000"/>
          <w:sz w:val="28"/>
        </w:rPr>
        <w:t>
      30. Данные о субъектах инспектирования, получивших сертификат, в течение трех рабочих дней вносятся фармацевтическим инспекторатом в Реестр держателей сертификата на соответствие надлежащим фармацевтическим практикам (далее – реестр держателей сертификата) по форме согласно приложению 5 к настоящим Правилам на срок, соответствующий сроку действия сертификата.</w:t>
      </w:r>
    </w:p>
    <w:p>
      <w:pPr>
        <w:spacing w:after="0"/>
        <w:ind w:left="0"/>
        <w:jc w:val="both"/>
      </w:pPr>
      <w:r>
        <w:rPr>
          <w:rFonts w:ascii="Times New Roman"/>
          <w:b w:val="false"/>
          <w:i w:val="false"/>
          <w:color w:val="000000"/>
          <w:sz w:val="28"/>
        </w:rPr>
        <w:t>
      Документы по инспектированию хранятся в фармацевтическом инспекторате в течение пяти лет.</w:t>
      </w:r>
    </w:p>
    <w:p>
      <w:pPr>
        <w:spacing w:after="0"/>
        <w:ind w:left="0"/>
        <w:jc w:val="both"/>
      </w:pPr>
      <w:r>
        <w:rPr>
          <w:rFonts w:ascii="Times New Roman"/>
          <w:b w:val="false"/>
          <w:i w:val="false"/>
          <w:color w:val="000000"/>
          <w:sz w:val="28"/>
        </w:rPr>
        <w:t>
      31. По истечению срока действия сертификата, субъектом инспектирования направляется заявка на проведение инспекции.</w:t>
      </w:r>
    </w:p>
    <w:p>
      <w:pPr>
        <w:spacing w:after="0"/>
        <w:ind w:left="0"/>
        <w:jc w:val="both"/>
      </w:pPr>
      <w:r>
        <w:rPr>
          <w:rFonts w:ascii="Times New Roman"/>
          <w:b w:val="false"/>
          <w:i w:val="false"/>
          <w:color w:val="000000"/>
          <w:sz w:val="28"/>
        </w:rPr>
        <w:t>
      32. В случае изменения наименования субъекта в сфере обращения лекарственных средств, изделий медицинского назначения и медицинской техники субъект инспектирования в течение месяца письменно сообщает об этом в фармацевтический инспекторат, с приложением соответствующих документов, подтверждающих указанные сведения. Фармацевтический инспекторат в течение десяти рабочих дней с момента поступления заявления переоформляет и выдает сертификат.</w:t>
      </w:r>
    </w:p>
    <w:p>
      <w:pPr>
        <w:spacing w:after="0"/>
        <w:ind w:left="0"/>
        <w:jc w:val="both"/>
      </w:pPr>
      <w:r>
        <w:rPr>
          <w:rFonts w:ascii="Times New Roman"/>
          <w:b w:val="false"/>
          <w:i w:val="false"/>
          <w:color w:val="000000"/>
          <w:sz w:val="28"/>
        </w:rPr>
        <w:t>
      33. При утере заключения субъект инспектирования получает его дубликат. Фармацевтический инспекторат в течение десяти рабочих дней с момента поступления заявления производит выдачу дубликата.</w:t>
      </w:r>
    </w:p>
    <w:p>
      <w:pPr>
        <w:spacing w:after="0"/>
        <w:ind w:left="0"/>
        <w:jc w:val="both"/>
      </w:pPr>
      <w:r>
        <w:rPr>
          <w:rFonts w:ascii="Times New Roman"/>
          <w:b w:val="false"/>
          <w:i w:val="false"/>
          <w:color w:val="000000"/>
          <w:sz w:val="28"/>
        </w:rPr>
        <w:t>
      34. Фармацевтический инспекторат отзывает сертификат в следующих случаях:</w:t>
      </w:r>
    </w:p>
    <w:p>
      <w:pPr>
        <w:spacing w:after="0"/>
        <w:ind w:left="0"/>
        <w:jc w:val="both"/>
      </w:pPr>
      <w:r>
        <w:rPr>
          <w:rFonts w:ascii="Times New Roman"/>
          <w:b w:val="false"/>
          <w:i w:val="false"/>
          <w:color w:val="000000"/>
          <w:sz w:val="28"/>
        </w:rPr>
        <w:t>
      1) по заявлению субъекта инспектирования;</w:t>
      </w:r>
    </w:p>
    <w:p>
      <w:pPr>
        <w:spacing w:after="0"/>
        <w:ind w:left="0"/>
        <w:jc w:val="both"/>
      </w:pPr>
      <w:r>
        <w:rPr>
          <w:rFonts w:ascii="Times New Roman"/>
          <w:b w:val="false"/>
          <w:i w:val="false"/>
          <w:color w:val="000000"/>
          <w:sz w:val="28"/>
        </w:rPr>
        <w:t>
      2) выявления отклонений при инспекции по заявлению субъекта инспектирования на расширение области соответствия государственному стандарту;</w:t>
      </w:r>
    </w:p>
    <w:p>
      <w:pPr>
        <w:spacing w:after="0"/>
        <w:ind w:left="0"/>
        <w:jc w:val="both"/>
      </w:pPr>
      <w:r>
        <w:rPr>
          <w:rFonts w:ascii="Times New Roman"/>
          <w:b w:val="false"/>
          <w:i w:val="false"/>
          <w:color w:val="000000"/>
          <w:sz w:val="28"/>
        </w:rPr>
        <w:t>
      3) ликвидации субъекта в сфере обращения лекарственных средств, изделий медицинского назначения и медицинской техники;</w:t>
      </w:r>
    </w:p>
    <w:p>
      <w:pPr>
        <w:spacing w:after="0"/>
        <w:ind w:left="0"/>
        <w:jc w:val="both"/>
      </w:pPr>
      <w:r>
        <w:rPr>
          <w:rFonts w:ascii="Times New Roman"/>
          <w:b w:val="false"/>
          <w:i w:val="false"/>
          <w:color w:val="000000"/>
          <w:sz w:val="28"/>
        </w:rPr>
        <w:t>
      4) выявления критических отклонений на основании обращений физических и юридических лиц в уполномоченный орган по вопросу реализации некачественной продукции.</w:t>
      </w:r>
    </w:p>
    <w:p>
      <w:pPr>
        <w:spacing w:after="0"/>
        <w:ind w:left="0"/>
        <w:jc w:val="both"/>
      </w:pPr>
      <w:r>
        <w:rPr>
          <w:rFonts w:ascii="Times New Roman"/>
          <w:b w:val="false"/>
          <w:i w:val="false"/>
          <w:color w:val="000000"/>
          <w:sz w:val="28"/>
        </w:rPr>
        <w:t>
      35. Сертификат прекращает свое действие на основании отзыва фармацевтического инспектората.</w:t>
      </w:r>
    </w:p>
    <w:p>
      <w:pPr>
        <w:spacing w:after="0"/>
        <w:ind w:left="0"/>
        <w:jc w:val="both"/>
      </w:pPr>
      <w:r>
        <w:rPr>
          <w:rFonts w:ascii="Times New Roman"/>
          <w:b w:val="false"/>
          <w:i w:val="false"/>
          <w:color w:val="000000"/>
          <w:sz w:val="28"/>
        </w:rPr>
        <w:t>
      Отозванный сертификат подлежит возврату в фармацевтический инспекторат в течение пяти календарных дней со дня получения субъектом инспектирования уведомления об отзыве сертификата.</w:t>
      </w:r>
    </w:p>
    <w:p>
      <w:pPr>
        <w:spacing w:after="0"/>
        <w:ind w:left="0"/>
        <w:jc w:val="both"/>
      </w:pPr>
      <w:r>
        <w:rPr>
          <w:rFonts w:ascii="Times New Roman"/>
          <w:b w:val="false"/>
          <w:i w:val="false"/>
          <w:color w:val="000000"/>
          <w:sz w:val="28"/>
        </w:rPr>
        <w:t>
      36. Информация о выданных, отозванных фармацевтическим инспекторатом сертификатах вносится в реестр держателей сертификата и размещается на Интернет-ресурсе фармацевтического инспектората.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инспектирования в сфере обращения</w:t>
            </w:r>
            <w:r>
              <w:br/>
            </w:r>
            <w:r>
              <w:rPr>
                <w:rFonts w:ascii="Times New Roman"/>
                <w:b w:val="false"/>
                <w:i w:val="false"/>
                <w:color w:val="000000"/>
                <w:sz w:val="20"/>
              </w:rPr>
              <w:t>лекарственных средств, изделий медицинского</w:t>
            </w:r>
            <w:r>
              <w:br/>
            </w:r>
            <w:r>
              <w:rPr>
                <w:rFonts w:ascii="Times New Roman"/>
                <w:b w:val="false"/>
                <w:i w:val="false"/>
                <w:color w:val="000000"/>
                <w:sz w:val="20"/>
              </w:rPr>
              <w:t>назначения и медицинской техники</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 _____________________________________________________________</w:t>
      </w:r>
    </w:p>
    <w:p>
      <w:pPr>
        <w:spacing w:after="0"/>
        <w:ind w:left="0"/>
        <w:jc w:val="both"/>
      </w:pPr>
      <w:r>
        <w:rPr>
          <w:rFonts w:ascii="Times New Roman"/>
          <w:b w:val="false"/>
          <w:i w:val="false"/>
          <w:color w:val="000000"/>
          <w:sz w:val="28"/>
        </w:rPr>
        <w:t>
                   наименование уполномоченного органа</w:t>
      </w:r>
    </w:p>
    <w:p>
      <w:pPr>
        <w:spacing w:after="0"/>
        <w:ind w:left="0"/>
        <w:jc w:val="left"/>
      </w:pPr>
      <w:r>
        <w:rPr>
          <w:rFonts w:ascii="Times New Roman"/>
          <w:b/>
          <w:i w:val="false"/>
          <w:color w:val="000000"/>
        </w:rPr>
        <w:t xml:space="preserve"> Заявка</w:t>
      </w:r>
      <w:r>
        <w:br/>
      </w:r>
      <w:r>
        <w:rPr>
          <w:rFonts w:ascii="Times New Roman"/>
          <w:b/>
          <w:i w:val="false"/>
          <w:color w:val="000000"/>
        </w:rPr>
        <w:t>о проведении фармацевтической инспекции объекта</w:t>
      </w:r>
    </w:p>
    <w:p>
      <w:pPr>
        <w:spacing w:after="0"/>
        <w:ind w:left="0"/>
        <w:jc w:val="both"/>
      </w:pPr>
      <w:r>
        <w:rPr>
          <w:rFonts w:ascii="Times New Roman"/>
          <w:b w:val="false"/>
          <w:i w:val="false"/>
          <w:color w:val="000000"/>
          <w:sz w:val="28"/>
        </w:rPr>
        <w:t>
      Просим провести инспектирование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указывается цель</w:t>
      </w:r>
    </w:p>
    <w:p>
      <w:pPr>
        <w:spacing w:after="0"/>
        <w:ind w:left="0"/>
        <w:jc w:val="both"/>
      </w:pPr>
      <w:r>
        <w:rPr>
          <w:rFonts w:ascii="Times New Roman"/>
          <w:b w:val="false"/>
          <w:i w:val="false"/>
          <w:color w:val="000000"/>
          <w:sz w:val="28"/>
        </w:rPr>
        <w:t>
      на объекте __________________________________________________________</w:t>
      </w:r>
    </w:p>
    <w:p>
      <w:pPr>
        <w:spacing w:after="0"/>
        <w:ind w:left="0"/>
        <w:jc w:val="both"/>
      </w:pPr>
      <w:r>
        <w:rPr>
          <w:rFonts w:ascii="Times New Roman"/>
          <w:b w:val="false"/>
          <w:i w:val="false"/>
          <w:color w:val="000000"/>
          <w:sz w:val="28"/>
        </w:rPr>
        <w:t>
      по адресу ___________________________________________________________</w:t>
      </w:r>
    </w:p>
    <w:p>
      <w:pPr>
        <w:spacing w:after="0"/>
        <w:ind w:left="0"/>
        <w:jc w:val="both"/>
      </w:pPr>
      <w:r>
        <w:rPr>
          <w:rFonts w:ascii="Times New Roman"/>
          <w:b w:val="false"/>
          <w:i w:val="false"/>
          <w:color w:val="000000"/>
          <w:sz w:val="28"/>
        </w:rPr>
        <w:t>
                                    При этом заявляем:</w:t>
      </w:r>
    </w:p>
    <w:p>
      <w:pPr>
        <w:spacing w:after="0"/>
        <w:ind w:left="0"/>
        <w:jc w:val="both"/>
      </w:pPr>
      <w:r>
        <w:rPr>
          <w:rFonts w:ascii="Times New Roman"/>
          <w:b w:val="false"/>
          <w:i w:val="false"/>
          <w:color w:val="000000"/>
          <w:sz w:val="28"/>
        </w:rPr>
        <w:t>
      Данные субъекта инспектирования:</w:t>
      </w:r>
    </w:p>
    <w:p>
      <w:pPr>
        <w:spacing w:after="0"/>
        <w:ind w:left="0"/>
        <w:jc w:val="both"/>
      </w:pPr>
      <w:r>
        <w:rPr>
          <w:rFonts w:ascii="Times New Roman"/>
          <w:b w:val="false"/>
          <w:i w:val="false"/>
          <w:color w:val="000000"/>
          <w:sz w:val="28"/>
        </w:rPr>
        <w:t>
      Наименование юридического лица/индивидуального предпринимателя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Юридический адрес ___________________________________________________</w:t>
      </w:r>
    </w:p>
    <w:p>
      <w:pPr>
        <w:spacing w:after="0"/>
        <w:ind w:left="0"/>
        <w:jc w:val="both"/>
      </w:pPr>
      <w:r>
        <w:rPr>
          <w:rFonts w:ascii="Times New Roman"/>
          <w:b w:val="false"/>
          <w:i w:val="false"/>
          <w:color w:val="000000"/>
          <w:sz w:val="28"/>
        </w:rPr>
        <w:t>
      БИН/ИИН _____________________________________________________________</w:t>
      </w:r>
    </w:p>
    <w:p>
      <w:pPr>
        <w:spacing w:after="0"/>
        <w:ind w:left="0"/>
        <w:jc w:val="both"/>
      </w:pPr>
      <w:r>
        <w:rPr>
          <w:rFonts w:ascii="Times New Roman"/>
          <w:b w:val="false"/>
          <w:i w:val="false"/>
          <w:color w:val="000000"/>
          <w:sz w:val="28"/>
        </w:rPr>
        <w:t>
      Адрес объекта _______________________________________________________</w:t>
      </w:r>
    </w:p>
    <w:p>
      <w:pPr>
        <w:spacing w:after="0"/>
        <w:ind w:left="0"/>
        <w:jc w:val="both"/>
      </w:pPr>
      <w:r>
        <w:rPr>
          <w:rFonts w:ascii="Times New Roman"/>
          <w:b w:val="false"/>
          <w:i w:val="false"/>
          <w:color w:val="000000"/>
          <w:sz w:val="28"/>
        </w:rPr>
        <w:t>
      № лицензии на фармацевтическую</w:t>
      </w:r>
    </w:p>
    <w:p>
      <w:pPr>
        <w:spacing w:after="0"/>
        <w:ind w:left="0"/>
        <w:jc w:val="both"/>
      </w:pPr>
      <w:r>
        <w:rPr>
          <w:rFonts w:ascii="Times New Roman"/>
          <w:b w:val="false"/>
          <w:i w:val="false"/>
          <w:color w:val="000000"/>
          <w:sz w:val="28"/>
        </w:rPr>
        <w:t>
      деятельность и приложения к ней (при наличии) _______________________</w:t>
      </w:r>
    </w:p>
    <w:p>
      <w:pPr>
        <w:spacing w:after="0"/>
        <w:ind w:left="0"/>
        <w:jc w:val="both"/>
      </w:pPr>
      <w:r>
        <w:rPr>
          <w:rFonts w:ascii="Times New Roman"/>
          <w:b w:val="false"/>
          <w:i w:val="false"/>
          <w:color w:val="000000"/>
          <w:sz w:val="28"/>
        </w:rPr>
        <w:t>
      Телефон/факс ________________________________________________________</w:t>
      </w:r>
    </w:p>
    <w:p>
      <w:pPr>
        <w:spacing w:after="0"/>
        <w:ind w:left="0"/>
        <w:jc w:val="both"/>
      </w:pPr>
      <w:r>
        <w:rPr>
          <w:rFonts w:ascii="Times New Roman"/>
          <w:b w:val="false"/>
          <w:i w:val="false"/>
          <w:color w:val="000000"/>
          <w:sz w:val="28"/>
        </w:rPr>
        <w:t>
      Адрес электронной почты _____________________________________________</w:t>
      </w:r>
    </w:p>
    <w:p>
      <w:pPr>
        <w:spacing w:after="0"/>
        <w:ind w:left="0"/>
        <w:jc w:val="both"/>
      </w:pPr>
      <w:r>
        <w:rPr>
          <w:rFonts w:ascii="Times New Roman"/>
          <w:b w:val="false"/>
          <w:i w:val="false"/>
          <w:color w:val="000000"/>
          <w:sz w:val="28"/>
        </w:rPr>
        <w:t>
      Фамилия, имя, отчество (при его наличии) ____________________________</w:t>
      </w:r>
    </w:p>
    <w:p>
      <w:pPr>
        <w:spacing w:after="0"/>
        <w:ind w:left="0"/>
        <w:jc w:val="both"/>
      </w:pPr>
      <w:r>
        <w:rPr>
          <w:rFonts w:ascii="Times New Roman"/>
          <w:b w:val="false"/>
          <w:i w:val="false"/>
          <w:color w:val="000000"/>
          <w:sz w:val="28"/>
        </w:rPr>
        <w:t>
      должность руководителя 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должность уполномоченного лица ______________________________________</w:t>
      </w:r>
    </w:p>
    <w:p>
      <w:pPr>
        <w:spacing w:after="0"/>
        <w:ind w:left="0"/>
        <w:jc w:val="both"/>
      </w:pPr>
      <w:r>
        <w:rPr>
          <w:rFonts w:ascii="Times New Roman"/>
          <w:b w:val="false"/>
          <w:i w:val="false"/>
          <w:color w:val="000000"/>
          <w:sz w:val="28"/>
        </w:rPr>
        <w:t>
      выполняющего функции руководителя ___________________________________</w:t>
      </w:r>
    </w:p>
    <w:p>
      <w:pPr>
        <w:spacing w:after="0"/>
        <w:ind w:left="0"/>
        <w:jc w:val="both"/>
      </w:pPr>
      <w:r>
        <w:rPr>
          <w:rFonts w:ascii="Times New Roman"/>
          <w:b w:val="false"/>
          <w:i w:val="false"/>
          <w:color w:val="000000"/>
          <w:sz w:val="28"/>
        </w:rPr>
        <w:t>
      Руководитель _______________________________________ ________________</w:t>
      </w:r>
    </w:p>
    <w:p>
      <w:pPr>
        <w:spacing w:after="0"/>
        <w:ind w:left="0"/>
        <w:jc w:val="both"/>
      </w:pPr>
      <w:r>
        <w:rPr>
          <w:rFonts w:ascii="Times New Roman"/>
          <w:b w:val="false"/>
          <w:i w:val="false"/>
          <w:color w:val="000000"/>
          <w:sz w:val="28"/>
        </w:rPr>
        <w:t>
                    Фамилия, имя, отчество (при его наличии)    подпись</w:t>
      </w:r>
    </w:p>
    <w:p>
      <w:pPr>
        <w:spacing w:after="0"/>
        <w:ind w:left="0"/>
        <w:jc w:val="both"/>
      </w:pPr>
      <w:r>
        <w:rPr>
          <w:rFonts w:ascii="Times New Roman"/>
          <w:b w:val="false"/>
          <w:i w:val="false"/>
          <w:color w:val="000000"/>
          <w:sz w:val="28"/>
        </w:rPr>
        <w:t>
      Сроки проведения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Уполномоченное лицо</w:t>
      </w:r>
    </w:p>
    <w:p>
      <w:pPr>
        <w:spacing w:after="0"/>
        <w:ind w:left="0"/>
        <w:jc w:val="both"/>
      </w:pPr>
      <w:r>
        <w:rPr>
          <w:rFonts w:ascii="Times New Roman"/>
          <w:b w:val="false"/>
          <w:i w:val="false"/>
          <w:color w:val="000000"/>
          <w:sz w:val="28"/>
        </w:rPr>
        <w:t>
      субъекта инспектирования ________________________________ ___________</w:t>
      </w:r>
    </w:p>
    <w:p>
      <w:pPr>
        <w:spacing w:after="0"/>
        <w:ind w:left="0"/>
        <w:jc w:val="both"/>
      </w:pPr>
      <w:r>
        <w:rPr>
          <w:rFonts w:ascii="Times New Roman"/>
          <w:b w:val="false"/>
          <w:i w:val="false"/>
          <w:color w:val="000000"/>
          <w:sz w:val="28"/>
        </w:rPr>
        <w:t>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инспектирования в сфере обращения</w:t>
            </w:r>
            <w:r>
              <w:br/>
            </w:r>
            <w:r>
              <w:rPr>
                <w:rFonts w:ascii="Times New Roman"/>
                <w:b w:val="false"/>
                <w:i w:val="false"/>
                <w:color w:val="000000"/>
                <w:sz w:val="20"/>
              </w:rPr>
              <w:t>лекарственных средств, изделий медицинского</w:t>
            </w:r>
            <w:r>
              <w:br/>
            </w:r>
            <w:r>
              <w:rPr>
                <w:rFonts w:ascii="Times New Roman"/>
                <w:b w:val="false"/>
                <w:i w:val="false"/>
                <w:color w:val="000000"/>
                <w:sz w:val="20"/>
              </w:rPr>
              <w:t>назначения и медицинской техники</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План инспекции</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Наименование субъекта инспектирования ________________________</w:t>
      </w:r>
    </w:p>
    <w:p>
      <w:pPr>
        <w:spacing w:after="0"/>
        <w:ind w:left="0"/>
        <w:jc w:val="both"/>
      </w:pPr>
      <w:r>
        <w:rPr>
          <w:rFonts w:ascii="Times New Roman"/>
          <w:b w:val="false"/>
          <w:i w:val="false"/>
          <w:color w:val="000000"/>
          <w:sz w:val="28"/>
        </w:rPr>
        <w:t>
      Цель инспекции ____________________________</w:t>
      </w:r>
    </w:p>
    <w:p>
      <w:pPr>
        <w:spacing w:after="0"/>
        <w:ind w:left="0"/>
        <w:jc w:val="both"/>
      </w:pPr>
      <w:r>
        <w:rPr>
          <w:rFonts w:ascii="Times New Roman"/>
          <w:b w:val="false"/>
          <w:i w:val="false"/>
          <w:color w:val="000000"/>
          <w:sz w:val="28"/>
        </w:rPr>
        <w:t>
      Период инспекции _________________________</w:t>
      </w:r>
    </w:p>
    <w:p>
      <w:pPr>
        <w:spacing w:after="0"/>
        <w:ind w:left="0"/>
        <w:jc w:val="both"/>
      </w:pPr>
      <w:r>
        <w:rPr>
          <w:rFonts w:ascii="Times New Roman"/>
          <w:b w:val="false"/>
          <w:i w:val="false"/>
          <w:color w:val="000000"/>
          <w:sz w:val="28"/>
        </w:rPr>
        <w:t>
      Наименование объекта __________________________</w:t>
      </w:r>
    </w:p>
    <w:p>
      <w:pPr>
        <w:spacing w:after="0"/>
        <w:ind w:left="0"/>
        <w:jc w:val="both"/>
      </w:pPr>
      <w:r>
        <w:rPr>
          <w:rFonts w:ascii="Times New Roman"/>
          <w:b w:val="false"/>
          <w:i w:val="false"/>
          <w:color w:val="000000"/>
          <w:sz w:val="28"/>
        </w:rPr>
        <w:t xml:space="preserve">
      Место расположения объекта ____________________ </w:t>
      </w:r>
    </w:p>
    <w:p>
      <w:pPr>
        <w:spacing w:after="0"/>
        <w:ind w:left="0"/>
        <w:jc w:val="both"/>
      </w:pPr>
      <w:r>
        <w:rPr>
          <w:rFonts w:ascii="Times New Roman"/>
          <w:b w:val="false"/>
          <w:i w:val="false"/>
          <w:color w:val="000000"/>
          <w:sz w:val="28"/>
        </w:rPr>
        <w:t>
      Состав инспекционной группы и ответственность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6"/>
        <w:gridCol w:w="7027"/>
        <w:gridCol w:w="2637"/>
      </w:tblGrid>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инспекторов</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место работы</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Каждый из перечисленных выше лиц, посещающих данное предприятие,</w:t>
      </w:r>
    </w:p>
    <w:p>
      <w:pPr>
        <w:spacing w:after="0"/>
        <w:ind w:left="0"/>
        <w:jc w:val="both"/>
      </w:pPr>
      <w:r>
        <w:rPr>
          <w:rFonts w:ascii="Times New Roman"/>
          <w:b w:val="false"/>
          <w:i w:val="false"/>
          <w:color w:val="000000"/>
          <w:sz w:val="28"/>
        </w:rPr>
        <w:t>
      несет ответственность за конфиденциальность информации, которая может</w:t>
      </w:r>
    </w:p>
    <w:p>
      <w:pPr>
        <w:spacing w:after="0"/>
        <w:ind w:left="0"/>
        <w:jc w:val="both"/>
      </w:pPr>
      <w:r>
        <w:rPr>
          <w:rFonts w:ascii="Times New Roman"/>
          <w:b w:val="false"/>
          <w:i w:val="false"/>
          <w:color w:val="000000"/>
          <w:sz w:val="28"/>
        </w:rPr>
        <w:t>
      стать им известна во время проведения инспекции.</w:t>
      </w:r>
    </w:p>
    <w:p>
      <w:pPr>
        <w:spacing w:after="0"/>
        <w:ind w:left="0"/>
        <w:jc w:val="both"/>
      </w:pPr>
      <w:r>
        <w:rPr>
          <w:rFonts w:ascii="Times New Roman"/>
          <w:b w:val="false"/>
          <w:i w:val="false"/>
          <w:color w:val="000000"/>
          <w:sz w:val="28"/>
        </w:rPr>
        <w:t>
      Порядок проведения инспекции ________________________________</w:t>
      </w:r>
    </w:p>
    <w:p>
      <w:pPr>
        <w:spacing w:after="0"/>
        <w:ind w:left="0"/>
        <w:jc w:val="both"/>
      </w:pPr>
      <w:r>
        <w:rPr>
          <w:rFonts w:ascii="Times New Roman"/>
          <w:b w:val="false"/>
          <w:i w:val="false"/>
          <w:color w:val="000000"/>
          <w:sz w:val="28"/>
        </w:rPr>
        <w:t>
      Предмет инспектирования _____________________________________</w:t>
      </w:r>
    </w:p>
    <w:p>
      <w:pPr>
        <w:spacing w:after="0"/>
        <w:ind w:left="0"/>
        <w:jc w:val="both"/>
      </w:pPr>
      <w:r>
        <w:rPr>
          <w:rFonts w:ascii="Times New Roman"/>
          <w:b w:val="false"/>
          <w:i w:val="false"/>
          <w:color w:val="000000"/>
          <w:sz w:val="28"/>
        </w:rPr>
        <w:t>
      Необходимые условия _____________________________________________</w:t>
      </w:r>
    </w:p>
    <w:p>
      <w:pPr>
        <w:spacing w:after="0"/>
        <w:ind w:left="0"/>
        <w:jc w:val="both"/>
      </w:pPr>
      <w:r>
        <w:rPr>
          <w:rFonts w:ascii="Times New Roman"/>
          <w:b w:val="false"/>
          <w:i w:val="false"/>
          <w:color w:val="000000"/>
          <w:sz w:val="28"/>
        </w:rPr>
        <w:t>
      Для обеспечения возможности надлежащего проведения инспекции просим:</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xml:space="preserve">
      Процедуры _______________________________________________ </w:t>
      </w:r>
    </w:p>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Программа инспекции</w:t>
      </w:r>
    </w:p>
    <w:p>
      <w:pPr>
        <w:spacing w:after="0"/>
        <w:ind w:left="0"/>
        <w:jc w:val="both"/>
      </w:pPr>
      <w:r>
        <w:rPr>
          <w:rFonts w:ascii="Times New Roman"/>
          <w:b w:val="false"/>
          <w:i w:val="false"/>
          <w:color w:val="000000"/>
          <w:sz w:val="28"/>
        </w:rPr>
        <w:t>
      (наименование субъекта инспектирования, наименование и адрес объекта)</w:t>
      </w:r>
    </w:p>
    <w:p>
      <w:pPr>
        <w:spacing w:after="0"/>
        <w:ind w:left="0"/>
        <w:jc w:val="both"/>
      </w:pPr>
      <w:r>
        <w:rPr>
          <w:rFonts w:ascii="Times New Roman"/>
          <w:b w:val="false"/>
          <w:i w:val="false"/>
          <w:color w:val="000000"/>
          <w:sz w:val="28"/>
        </w:rPr>
        <w:t>
      на соответствие требованиям надлежащих фармацевтических практик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2624"/>
        <w:gridCol w:w="5897"/>
        <w:gridCol w:w="888"/>
        <w:gridCol w:w="2003"/>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 время</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подразделения, системы, процессы, подлежащие инспектированию</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субъекта инспектирования</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инспектирования в сфере обращения</w:t>
            </w:r>
            <w:r>
              <w:br/>
            </w:r>
            <w:r>
              <w:rPr>
                <w:rFonts w:ascii="Times New Roman"/>
                <w:b w:val="false"/>
                <w:i w:val="false"/>
                <w:color w:val="000000"/>
                <w:sz w:val="20"/>
              </w:rPr>
              <w:t>лекарственных средств, изделий медицинского</w:t>
            </w:r>
            <w:r>
              <w:br/>
            </w:r>
            <w:r>
              <w:rPr>
                <w:rFonts w:ascii="Times New Roman"/>
                <w:b w:val="false"/>
                <w:i w:val="false"/>
                <w:color w:val="000000"/>
                <w:sz w:val="20"/>
              </w:rPr>
              <w:t>назначения и медицинской техники</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Протокол отклонений</w:t>
      </w:r>
    </w:p>
    <w:p>
      <w:pPr>
        <w:spacing w:after="0"/>
        <w:ind w:left="0"/>
        <w:jc w:val="both"/>
      </w:pPr>
      <w:r>
        <w:rPr>
          <w:rFonts w:ascii="Times New Roman"/>
          <w:b w:val="false"/>
          <w:i w:val="false"/>
          <w:color w:val="000000"/>
          <w:sz w:val="28"/>
        </w:rPr>
        <w:t>
      от "__" ______ ____года</w:t>
      </w:r>
    </w:p>
    <w:p>
      <w:pPr>
        <w:spacing w:after="0"/>
        <w:ind w:left="0"/>
        <w:jc w:val="both"/>
      </w:pPr>
      <w:r>
        <w:rPr>
          <w:rFonts w:ascii="Times New Roman"/>
          <w:b w:val="false"/>
          <w:i w:val="false"/>
          <w:color w:val="000000"/>
          <w:sz w:val="28"/>
        </w:rPr>
        <w:t>
      Наименование субъекта инспектирования _______________________________</w:t>
      </w:r>
    </w:p>
    <w:p>
      <w:pPr>
        <w:spacing w:after="0"/>
        <w:ind w:left="0"/>
        <w:jc w:val="both"/>
      </w:pPr>
      <w:r>
        <w:rPr>
          <w:rFonts w:ascii="Times New Roman"/>
          <w:b w:val="false"/>
          <w:i w:val="false"/>
          <w:color w:val="000000"/>
          <w:sz w:val="28"/>
        </w:rPr>
        <w:t>
      Объект деятельности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0"/>
        <w:gridCol w:w="2220"/>
        <w:gridCol w:w="6494"/>
        <w:gridCol w:w="1366"/>
      </w:tblGrid>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отклонений</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и результативность корректирующих действий субъекта инспектирования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существенные</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инспекции _______________________        _______________</w:t>
      </w:r>
    </w:p>
    <w:p>
      <w:pPr>
        <w:spacing w:after="0"/>
        <w:ind w:left="0"/>
        <w:jc w:val="both"/>
      </w:pPr>
      <w:r>
        <w:rPr>
          <w:rFonts w:ascii="Times New Roman"/>
          <w:b w:val="false"/>
          <w:i w:val="false"/>
          <w:color w:val="000000"/>
          <w:sz w:val="28"/>
        </w:rPr>
        <w:t>
                               Фамилия, имя, отчество            подпись</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Инспекторы ___________________________________       _______________</w:t>
      </w:r>
    </w:p>
    <w:p>
      <w:pPr>
        <w:spacing w:after="0"/>
        <w:ind w:left="0"/>
        <w:jc w:val="both"/>
      </w:pPr>
      <w:r>
        <w:rPr>
          <w:rFonts w:ascii="Times New Roman"/>
          <w:b w:val="false"/>
          <w:i w:val="false"/>
          <w:color w:val="000000"/>
          <w:sz w:val="28"/>
        </w:rPr>
        <w:t>
                               Фамилия, имя, отчество          подпись</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субъекта инспектирования ___________________      _______________</w:t>
      </w:r>
    </w:p>
    <w:p>
      <w:pPr>
        <w:spacing w:after="0"/>
        <w:ind w:left="0"/>
        <w:jc w:val="both"/>
      </w:pPr>
      <w:r>
        <w:rPr>
          <w:rFonts w:ascii="Times New Roman"/>
          <w:b w:val="false"/>
          <w:i w:val="false"/>
          <w:color w:val="000000"/>
          <w:sz w:val="28"/>
        </w:rPr>
        <w:t>
                               Фамилия, имя, отчество         подпись</w:t>
      </w:r>
    </w:p>
    <w:p>
      <w:pPr>
        <w:spacing w:after="0"/>
        <w:ind w:left="0"/>
        <w:jc w:val="both"/>
      </w:pPr>
      <w:r>
        <w:rPr>
          <w:rFonts w:ascii="Times New Roman"/>
          <w:b w:val="false"/>
          <w:i w:val="false"/>
          <w:color w:val="000000"/>
          <w:sz w:val="28"/>
        </w:rPr>
        <w:t>
                                 (при его наличии)</w:t>
      </w:r>
    </w:p>
    <w:p>
      <w:pPr>
        <w:spacing w:after="0"/>
        <w:ind w:left="0"/>
        <w:jc w:val="both"/>
      </w:pPr>
      <w:r>
        <w:rPr>
          <w:rFonts w:ascii="Times New Roman"/>
          <w:b w:val="false"/>
          <w:i w:val="false"/>
          <w:color w:val="000000"/>
          <w:sz w:val="28"/>
        </w:rPr>
        <w:t>
      Уполномоченное лицо</w:t>
      </w:r>
    </w:p>
    <w:p>
      <w:pPr>
        <w:spacing w:after="0"/>
        <w:ind w:left="0"/>
        <w:jc w:val="both"/>
      </w:pPr>
      <w:r>
        <w:rPr>
          <w:rFonts w:ascii="Times New Roman"/>
          <w:b w:val="false"/>
          <w:i w:val="false"/>
          <w:color w:val="000000"/>
          <w:sz w:val="28"/>
        </w:rPr>
        <w:t>
      субъекта инспектирования ___________________       _______________</w:t>
      </w:r>
    </w:p>
    <w:p>
      <w:pPr>
        <w:spacing w:after="0"/>
        <w:ind w:left="0"/>
        <w:jc w:val="both"/>
      </w:pPr>
      <w:r>
        <w:rPr>
          <w:rFonts w:ascii="Times New Roman"/>
          <w:b w:val="false"/>
          <w:i w:val="false"/>
          <w:color w:val="000000"/>
          <w:sz w:val="28"/>
        </w:rPr>
        <w:t>
                              Фамилия, имя, отчество          подпись</w:t>
      </w:r>
    </w:p>
    <w:p>
      <w:pPr>
        <w:spacing w:after="0"/>
        <w:ind w:left="0"/>
        <w:jc w:val="both"/>
      </w:pPr>
      <w:r>
        <w:rPr>
          <w:rFonts w:ascii="Times New Roman"/>
          <w:b w:val="false"/>
          <w:i w:val="false"/>
          <w:color w:val="000000"/>
          <w:sz w:val="28"/>
        </w:rPr>
        <w:t xml:space="preserve">
                               (при его наличии)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инспектирования в сфере обращения</w:t>
            </w:r>
            <w:r>
              <w:br/>
            </w:r>
            <w:r>
              <w:rPr>
                <w:rFonts w:ascii="Times New Roman"/>
                <w:b w:val="false"/>
                <w:i w:val="false"/>
                <w:color w:val="000000"/>
                <w:sz w:val="20"/>
              </w:rPr>
              <w:t>лекарственных средств, изделий медицинского</w:t>
            </w:r>
            <w:r>
              <w:br/>
            </w:r>
            <w:r>
              <w:rPr>
                <w:rFonts w:ascii="Times New Roman"/>
                <w:b w:val="false"/>
                <w:i w:val="false"/>
                <w:color w:val="000000"/>
                <w:sz w:val="20"/>
              </w:rPr>
              <w:t>назначения и медицинской техники</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Отчет инспекции</w:t>
      </w:r>
    </w:p>
    <w:p>
      <w:pPr>
        <w:spacing w:after="0"/>
        <w:ind w:left="0"/>
        <w:jc w:val="both"/>
      </w:pPr>
      <w:r>
        <w:rPr>
          <w:rFonts w:ascii="Times New Roman"/>
          <w:b w:val="false"/>
          <w:i w:val="false"/>
          <w:color w:val="000000"/>
          <w:sz w:val="28"/>
        </w:rPr>
        <w:t>
      Наименование уполномоченного органа ________________________________</w:t>
      </w:r>
    </w:p>
    <w:p>
      <w:pPr>
        <w:spacing w:after="0"/>
        <w:ind w:left="0"/>
        <w:jc w:val="both"/>
      </w:pPr>
      <w:r>
        <w:rPr>
          <w:rFonts w:ascii="Times New Roman"/>
          <w:b w:val="false"/>
          <w:i w:val="false"/>
          <w:color w:val="000000"/>
          <w:sz w:val="28"/>
        </w:rPr>
        <w:t>
                                               адрес, телефон, сайт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8"/>
        <w:gridCol w:w="8602"/>
      </w:tblGrid>
      <w:tr>
        <w:trPr>
          <w:trHeight w:val="3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Инспектируемый объект: </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Название и полный адрес объекта</w:t>
            </w:r>
          </w:p>
        </w:tc>
      </w:tr>
      <w:tr>
        <w:trPr>
          <w:trHeight w:val="3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Виды деятельности компании:</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Дата проведения инспекции: </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 об инспекторах:</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Фамилия, имя, отчество (при его наличии), должность</w:t>
            </w:r>
          </w:p>
        </w:tc>
      </w:tr>
      <w:tr>
        <w:trPr>
          <w:trHeight w:val="3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Введение: </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Краткое описание компании и ее деятельности.</w:t>
            </w:r>
          </w:p>
          <w:p>
            <w:pPr>
              <w:spacing w:after="20"/>
              <w:ind w:left="20"/>
              <w:jc w:val="both"/>
            </w:pPr>
            <w:r>
              <w:rPr>
                <w:rFonts w:ascii="Times New Roman"/>
                <w:b w:val="false"/>
                <w:i w:val="false"/>
                <w:color w:val="000000"/>
                <w:sz w:val="20"/>
              </w:rPr>
              <w:t>
</w:t>
            </w:r>
            <w:r>
              <w:rPr>
                <w:rFonts w:ascii="Times New Roman"/>
                <w:b w:val="false"/>
                <w:i/>
                <w:color w:val="000000"/>
                <w:sz w:val="20"/>
              </w:rPr>
              <w:t>Дата предыдущей инспекции</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Фамилия, имя, отчество (при его наличии), должность </w:t>
            </w:r>
            <w:r>
              <w:rPr>
                <w:rFonts w:ascii="Times New Roman"/>
                <w:b w:val="false"/>
                <w:i/>
                <w:color w:val="000000"/>
                <w:sz w:val="20"/>
              </w:rPr>
              <w:t>инспекторов, проводивших предыдущую инспекцию</w:t>
            </w:r>
          </w:p>
          <w:p>
            <w:pPr>
              <w:spacing w:after="20"/>
              <w:ind w:left="20"/>
              <w:jc w:val="both"/>
            </w:pPr>
            <w:r>
              <w:rPr>
                <w:rFonts w:ascii="Times New Roman"/>
                <w:b w:val="false"/>
                <w:i w:val="false"/>
                <w:color w:val="000000"/>
                <w:sz w:val="20"/>
              </w:rPr>
              <w:t>
</w:t>
            </w:r>
            <w:r>
              <w:rPr>
                <w:rFonts w:ascii="Times New Roman"/>
                <w:b w:val="false"/>
                <w:i/>
                <w:color w:val="000000"/>
                <w:sz w:val="20"/>
              </w:rPr>
              <w:t>Существенные изменения по сравнению с предыдущей инспекцией</w:t>
            </w:r>
          </w:p>
          <w:p>
            <w:pPr>
              <w:spacing w:after="20"/>
              <w:ind w:left="20"/>
              <w:jc w:val="both"/>
            </w:pPr>
            <w:r>
              <w:rPr>
                <w:rFonts w:ascii="Times New Roman"/>
                <w:b w:val="false"/>
                <w:i w:val="false"/>
                <w:color w:val="000000"/>
                <w:sz w:val="20"/>
              </w:rPr>
              <w:t>
</w:t>
            </w:r>
            <w:r>
              <w:rPr>
                <w:rFonts w:ascii="Times New Roman"/>
                <w:b w:val="false"/>
                <w:i/>
                <w:color w:val="000000"/>
                <w:sz w:val="20"/>
              </w:rPr>
              <w:t>Цель инспекций</w:t>
            </w:r>
          </w:p>
          <w:p>
            <w:pPr>
              <w:spacing w:after="20"/>
              <w:ind w:left="20"/>
              <w:jc w:val="both"/>
            </w:pPr>
            <w:r>
              <w:rPr>
                <w:rFonts w:ascii="Times New Roman"/>
                <w:b w:val="false"/>
                <w:i w:val="false"/>
                <w:color w:val="000000"/>
                <w:sz w:val="20"/>
              </w:rPr>
              <w:t>
</w:t>
            </w:r>
            <w:r>
              <w:rPr>
                <w:rFonts w:ascii="Times New Roman"/>
                <w:b w:val="false"/>
                <w:i/>
                <w:color w:val="000000"/>
                <w:sz w:val="20"/>
              </w:rPr>
              <w:t>Инспектируемые зоны</w:t>
            </w:r>
          </w:p>
          <w:p>
            <w:pPr>
              <w:spacing w:after="20"/>
              <w:ind w:left="20"/>
              <w:jc w:val="both"/>
            </w:pPr>
            <w:r>
              <w:rPr>
                <w:rFonts w:ascii="Times New Roman"/>
                <w:b w:val="false"/>
                <w:i w:val="false"/>
                <w:color w:val="000000"/>
                <w:sz w:val="20"/>
              </w:rPr>
              <w:t>
</w:t>
            </w:r>
            <w:r>
              <w:rPr>
                <w:rFonts w:ascii="Times New Roman"/>
                <w:b w:val="false"/>
                <w:i/>
                <w:color w:val="000000"/>
                <w:sz w:val="20"/>
              </w:rPr>
              <w:t>Персонал организации, участвующий в проведении инспекции. Документы подаваемые до проведения инспекции</w:t>
            </w:r>
          </w:p>
        </w:tc>
      </w:tr>
      <w:tr>
        <w:trPr>
          <w:trHeight w:val="3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Краткий отчет об инспекционных мероприятиях:</w:t>
            </w:r>
          </w:p>
          <w:p>
            <w:pPr>
              <w:spacing w:after="20"/>
              <w:ind w:left="20"/>
              <w:jc w:val="both"/>
            </w:pPr>
            <w:r>
              <w:rPr>
                <w:rFonts w:ascii="Times New Roman"/>
                <w:b w:val="false"/>
                <w:i w:val="false"/>
                <w:color w:val="000000"/>
                <w:sz w:val="20"/>
              </w:rPr>
              <w:t>
</w:t>
            </w:r>
            <w:r>
              <w:rPr>
                <w:rFonts w:ascii="Times New Roman"/>
                <w:b/>
                <w:i w:val="false"/>
                <w:color w:val="000000"/>
                <w:sz w:val="20"/>
              </w:rPr>
              <w:t>Предмет инспекции:</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Краткое описание инспекции </w:t>
            </w:r>
          </w:p>
          <w:p>
            <w:pPr>
              <w:spacing w:after="20"/>
              <w:ind w:left="20"/>
              <w:jc w:val="both"/>
            </w:pPr>
            <w:r>
              <w:rPr>
                <w:rFonts w:ascii="Times New Roman"/>
                <w:b w:val="false"/>
                <w:i w:val="false"/>
                <w:color w:val="000000"/>
                <w:sz w:val="20"/>
              </w:rPr>
              <w:t>
</w:t>
            </w:r>
            <w:r>
              <w:rPr>
                <w:rFonts w:ascii="Times New Roman"/>
                <w:b w:val="false"/>
                <w:i/>
                <w:color w:val="000000"/>
                <w:sz w:val="20"/>
              </w:rPr>
              <w:t>Необходимо указать причину проведения инспекции</w:t>
            </w:r>
          </w:p>
        </w:tc>
      </w:tr>
      <w:tr>
        <w:trPr>
          <w:trHeight w:val="3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Инспектируемые участки:</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Указываются все инспектируемые участки</w:t>
            </w:r>
          </w:p>
        </w:tc>
      </w:tr>
      <w:tr>
        <w:trPr>
          <w:trHeight w:val="3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компании, вовлеченные в проведение инспекции:</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Необходимо указать данные ключевых сотрудников компании, с которыми проверяющие вступали в контакт </w:t>
            </w:r>
            <w:r>
              <w:rPr>
                <w:rFonts w:ascii="Times New Roman"/>
                <w:b w:val="false"/>
                <w:i/>
                <w:color w:val="000000"/>
                <w:sz w:val="20"/>
              </w:rPr>
              <w:t>при проведение</w:t>
            </w:r>
            <w:r>
              <w:rPr>
                <w:rFonts w:ascii="Times New Roman"/>
                <w:b w:val="false"/>
                <w:i/>
                <w:color w:val="000000"/>
                <w:sz w:val="20"/>
              </w:rPr>
              <w:t xml:space="preserve"> инспекции</w:t>
            </w:r>
          </w:p>
        </w:tc>
      </w:tr>
      <w:tr>
        <w:trPr>
          <w:trHeight w:val="3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полученные инспекционной группой в процессе инспекции:</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Соответствующие разделы правил надлежащих фармацевтических практик</w:t>
            </w:r>
          </w:p>
        </w:tc>
      </w:tr>
      <w:tr>
        <w:trPr>
          <w:trHeight w:val="3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Список отклонений: </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Описываются результаты инспекции и выявленные отклонения, а также указывается классификация отклонений (критические, существенные, несущественные).</w:t>
            </w:r>
          </w:p>
          <w:p>
            <w:pPr>
              <w:spacing w:after="20"/>
              <w:ind w:left="20"/>
              <w:jc w:val="both"/>
            </w:pPr>
            <w:r>
              <w:rPr>
                <w:rFonts w:ascii="Times New Roman"/>
                <w:b w:val="false"/>
                <w:i w:val="false"/>
                <w:color w:val="000000"/>
                <w:sz w:val="20"/>
              </w:rPr>
              <w:t>
</w:t>
            </w:r>
            <w:r>
              <w:rPr>
                <w:rFonts w:ascii="Times New Roman"/>
                <w:b w:val="false"/>
                <w:i/>
                <w:color w:val="000000"/>
                <w:sz w:val="20"/>
              </w:rPr>
              <w:t>Необходимо перечислить все обнаруженные отклонения со ссылкой на соответствующие пункты Правил надлежащих фармацевтических практик</w:t>
            </w:r>
          </w:p>
          <w:p>
            <w:pPr>
              <w:spacing w:after="20"/>
              <w:ind w:left="20"/>
              <w:jc w:val="both"/>
            </w:pPr>
            <w:r>
              <w:rPr>
                <w:rFonts w:ascii="Times New Roman"/>
                <w:b w:val="false"/>
                <w:i w:val="false"/>
                <w:color w:val="000000"/>
                <w:sz w:val="20"/>
              </w:rPr>
              <w:t>
</w:t>
            </w:r>
            <w:r>
              <w:rPr>
                <w:rFonts w:ascii="Times New Roman"/>
                <w:b w:val="false"/>
                <w:i/>
                <w:color w:val="000000"/>
                <w:sz w:val="20"/>
              </w:rPr>
              <w:t>Все отклонения указываются даже в том случае, если корректирующие и предупреждающие действия были предприняты во время инспекции и до получения отчета</w:t>
            </w:r>
          </w:p>
        </w:tc>
      </w:tr>
      <w:tr>
        <w:trPr>
          <w:trHeight w:val="3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Дополнительная информация: </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Взятые образцы:</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Наименования лекарственных средств</w:t>
            </w:r>
          </w:p>
        </w:tc>
      </w:tr>
      <w:tr>
        <w:trPr>
          <w:trHeight w:val="3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Приложения к отчету: </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Список приложений </w:t>
            </w:r>
          </w:p>
        </w:tc>
      </w:tr>
      <w:tr>
        <w:trPr>
          <w:trHeight w:val="3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Выводы и заключения: </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Инспекционная группа указывает соответствие или несоответствие объекта требованиям надлежащих фармацевтических практик, информацию по вопросам, требующих внимания со стороны фармацевтического инспектората</w:t>
            </w:r>
          </w:p>
        </w:tc>
      </w:tr>
      <w:tr>
        <w:trPr>
          <w:trHeight w:val="3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w:t>
            </w:r>
          </w:p>
          <w:p>
            <w:pPr>
              <w:spacing w:after="20"/>
              <w:ind w:left="20"/>
              <w:jc w:val="both"/>
            </w:pPr>
            <w:r>
              <w:rPr>
                <w:rFonts w:ascii="Times New Roman"/>
                <w:b w:val="false"/>
                <w:i w:val="false"/>
                <w:color w:val="000000"/>
                <w:sz w:val="20"/>
              </w:rPr>
              <w:t>
</w:t>
            </w:r>
            <w:r>
              <w:rPr>
                <w:rFonts w:ascii="Times New Roman"/>
                <w:b/>
                <w:i w:val="false"/>
                <w:color w:val="000000"/>
                <w:sz w:val="20"/>
              </w:rPr>
              <w:t>Подписи</w:t>
            </w:r>
          </w:p>
        </w:tc>
        <w:tc>
          <w:tcPr>
            <w:tcW w:w="8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Отчет по результатам инспекции датируется и подписывается членами инспекционной группы, участвовавшими в проведении инспекции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инспектирования в сфере обращения</w:t>
            </w:r>
            <w:r>
              <w:br/>
            </w:r>
            <w:r>
              <w:rPr>
                <w:rFonts w:ascii="Times New Roman"/>
                <w:b w:val="false"/>
                <w:i w:val="false"/>
                <w:color w:val="000000"/>
                <w:sz w:val="20"/>
              </w:rPr>
              <w:t>лекарственных средств, изделий медицинского</w:t>
            </w:r>
            <w:r>
              <w:br/>
            </w:r>
            <w:r>
              <w:rPr>
                <w:rFonts w:ascii="Times New Roman"/>
                <w:b w:val="false"/>
                <w:i w:val="false"/>
                <w:color w:val="000000"/>
                <w:sz w:val="20"/>
              </w:rPr>
              <w:t>назначения и медицинской техники</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Министерство здравоохранения и социального развития</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Комитет контроля медицинской и фармацевтической деятельности</w:t>
      </w:r>
    </w:p>
    <w:p>
      <w:pPr>
        <w:spacing w:after="0"/>
        <w:ind w:left="0"/>
        <w:jc w:val="left"/>
      </w:pPr>
      <w:r>
        <w:rPr>
          <w:rFonts w:ascii="Times New Roman"/>
          <w:b/>
          <w:i w:val="false"/>
          <w:color w:val="000000"/>
        </w:rPr>
        <w:t xml:space="preserve"> Сертификат</w:t>
      </w:r>
      <w:r>
        <w:br/>
      </w:r>
      <w:r>
        <w:rPr>
          <w:rFonts w:ascii="Times New Roman"/>
          <w:b/>
          <w:i w:val="false"/>
          <w:color w:val="000000"/>
        </w:rPr>
        <w:t>на соответствие требованиям надлежащих фармацевтических практик</w:t>
      </w:r>
      <w:r>
        <w:br/>
      </w:r>
      <w:r>
        <w:rPr>
          <w:rFonts w:ascii="Times New Roman"/>
          <w:b/>
          <w:i w:val="false"/>
          <w:color w:val="000000"/>
        </w:rPr>
        <w:t>в сфере обращения лекарственных средств</w:t>
      </w:r>
    </w:p>
    <w:p>
      <w:pPr>
        <w:spacing w:after="0"/>
        <w:ind w:left="0"/>
        <w:jc w:val="both"/>
      </w:pPr>
      <w:r>
        <w:rPr>
          <w:rFonts w:ascii="Times New Roman"/>
          <w:b w:val="false"/>
          <w:i w:val="false"/>
          <w:color w:val="000000"/>
          <w:sz w:val="28"/>
        </w:rPr>
        <w:t>
      № ________</w:t>
      </w:r>
    </w:p>
    <w:p>
      <w:pPr>
        <w:spacing w:after="0"/>
        <w:ind w:left="0"/>
        <w:jc w:val="both"/>
      </w:pPr>
      <w:r>
        <w:rPr>
          <w:rFonts w:ascii="Times New Roman"/>
          <w:b w:val="false"/>
          <w:i w:val="false"/>
          <w:color w:val="000000"/>
          <w:sz w:val="28"/>
        </w:rPr>
        <w:t xml:space="preserve">
      Дата выдачи "____" ________ ____ года </w:t>
      </w:r>
    </w:p>
    <w:p>
      <w:pPr>
        <w:spacing w:after="0"/>
        <w:ind w:left="0"/>
        <w:jc w:val="both"/>
      </w:pPr>
      <w:r>
        <w:rPr>
          <w:rFonts w:ascii="Times New Roman"/>
          <w:b w:val="false"/>
          <w:i w:val="false"/>
          <w:color w:val="000000"/>
          <w:sz w:val="28"/>
        </w:rPr>
        <w:t>
      Действительно до "____" __________ ____ года</w:t>
      </w:r>
    </w:p>
    <w:p>
      <w:pPr>
        <w:spacing w:after="0"/>
        <w:ind w:left="0"/>
        <w:jc w:val="both"/>
      </w:pPr>
      <w:r>
        <w:rPr>
          <w:rFonts w:ascii="Times New Roman"/>
          <w:b w:val="false"/>
          <w:i w:val="false"/>
          <w:color w:val="000000"/>
          <w:sz w:val="28"/>
        </w:rPr>
        <w:t>
      Выдан ______________________________________________________________</w:t>
      </w:r>
    </w:p>
    <w:p>
      <w:pPr>
        <w:spacing w:after="0"/>
        <w:ind w:left="0"/>
        <w:jc w:val="both"/>
      </w:pPr>
      <w:r>
        <w:rPr>
          <w:rFonts w:ascii="Times New Roman"/>
          <w:b w:val="false"/>
          <w:i w:val="false"/>
          <w:color w:val="000000"/>
          <w:sz w:val="28"/>
        </w:rPr>
        <w:t>
                 (полное наименование, местонахождение, реквизиты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юридического лица/индивидуального предпринимателя)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объекта)</w:t>
      </w:r>
    </w:p>
    <w:p>
      <w:pPr>
        <w:spacing w:after="0"/>
        <w:ind w:left="0"/>
        <w:jc w:val="both"/>
      </w:pPr>
      <w:r>
        <w:rPr>
          <w:rFonts w:ascii="Times New Roman"/>
          <w:b w:val="false"/>
          <w:i w:val="false"/>
          <w:color w:val="000000"/>
          <w:sz w:val="28"/>
        </w:rPr>
        <w:t>
      на соответствие надлежащей фармацевтической практике</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Для производства:</w:t>
      </w:r>
    </w:p>
    <w:p>
      <w:pPr>
        <w:spacing w:after="0"/>
        <w:ind w:left="0"/>
        <w:jc w:val="both"/>
      </w:pPr>
      <w:r>
        <w:rPr>
          <w:rFonts w:ascii="Times New Roman"/>
          <w:b w:val="false"/>
          <w:i w:val="false"/>
          <w:color w:val="000000"/>
          <w:sz w:val="28"/>
        </w:rPr>
        <w:t>
      область соответствия надлежащей фармацевтической практике:</w:t>
      </w:r>
    </w:p>
    <w:p>
      <w:pPr>
        <w:spacing w:after="0"/>
        <w:ind w:left="0"/>
        <w:jc w:val="both"/>
      </w:pPr>
      <w:r>
        <w:rPr>
          <w:rFonts w:ascii="Times New Roman"/>
          <w:b w:val="false"/>
          <w:i w:val="false"/>
          <w:color w:val="000000"/>
          <w:sz w:val="28"/>
        </w:rPr>
        <w:t>
      наименование групп лекарственных средств</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стадии технологического процесса ____________________________________________________________________</w:t>
      </w:r>
    </w:p>
    <w:p>
      <w:pPr>
        <w:spacing w:after="0"/>
        <w:ind w:left="0"/>
        <w:jc w:val="both"/>
      </w:pPr>
      <w:r>
        <w:rPr>
          <w:rFonts w:ascii="Times New Roman"/>
          <w:b w:val="false"/>
          <w:i w:val="false"/>
          <w:color w:val="000000"/>
          <w:sz w:val="28"/>
        </w:rPr>
        <w:t>
      перечень производственных помещений, площадей</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Фармацевтический инспекторат, выдавший сертификат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(полное наименование)</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фармацевтического инспектората ___________________________ __________</w:t>
      </w:r>
    </w:p>
    <w:p>
      <w:pPr>
        <w:spacing w:after="0"/>
        <w:ind w:left="0"/>
        <w:jc w:val="both"/>
      </w:pPr>
      <w:r>
        <w:rPr>
          <w:rFonts w:ascii="Times New Roman"/>
          <w:b w:val="false"/>
          <w:i w:val="false"/>
          <w:color w:val="000000"/>
          <w:sz w:val="28"/>
        </w:rPr>
        <w:t>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инспектирования в сфере обращения</w:t>
            </w:r>
            <w:r>
              <w:br/>
            </w:r>
            <w:r>
              <w:rPr>
                <w:rFonts w:ascii="Times New Roman"/>
                <w:b w:val="false"/>
                <w:i w:val="false"/>
                <w:color w:val="000000"/>
                <w:sz w:val="20"/>
              </w:rPr>
              <w:t>лекарственных средств, изделий медицинского</w:t>
            </w:r>
            <w:r>
              <w:br/>
            </w:r>
            <w:r>
              <w:rPr>
                <w:rFonts w:ascii="Times New Roman"/>
                <w:b w:val="false"/>
                <w:i w:val="false"/>
                <w:color w:val="000000"/>
                <w:sz w:val="20"/>
              </w:rPr>
              <w:t>назначения и медицинской техники</w:t>
            </w:r>
          </w:p>
        </w:tc>
      </w:tr>
    </w:tbl>
    <w:p>
      <w:pPr>
        <w:spacing w:after="0"/>
        <w:ind w:left="0"/>
        <w:jc w:val="left"/>
      </w:pPr>
      <w:r>
        <w:rPr>
          <w:rFonts w:ascii="Times New Roman"/>
          <w:b/>
          <w:i w:val="false"/>
          <w:color w:val="000000"/>
        </w:rPr>
        <w:t xml:space="preserve"> Реестр держателей сертификата</w:t>
      </w:r>
      <w:r>
        <w:br/>
      </w:r>
      <w:r>
        <w:rPr>
          <w:rFonts w:ascii="Times New Roman"/>
          <w:b/>
          <w:i w:val="false"/>
          <w:color w:val="000000"/>
        </w:rPr>
        <w:t>на соответствие надлежащим фармацевтическим практикам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2890"/>
        <w:gridCol w:w="1545"/>
        <w:gridCol w:w="2891"/>
        <w:gridCol w:w="1546"/>
        <w:gridCol w:w="2219"/>
      </w:tblGrid>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юридический адрес, телефон держателя сертификата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объекта держателя сертификата</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сертификата, дата выдачи, срок действия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соответствия государственным стандартам</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приостановлении и отзыве сертификата</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