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d3ab" w14:textId="79ad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услуги, реализуемые субъектом государственной монополии в области карантина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сельского хозяйства Республики Казахстан от 26 марта 2015 года № 4-4/258. Зарегистрирован в Министерстве юстиции Республики Казахстан 21 июля 2015 года № 11706.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7-2 Закона Республики Казахстан "О карантине растений"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сельского хозяйства РК от 15.01.2024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цены на услуги</w:t>
      </w:r>
      <w:r>
        <w:rPr>
          <w:rFonts w:ascii="Times New Roman"/>
          <w:b w:val="false"/>
          <w:i w:val="false"/>
          <w:color w:val="000000"/>
          <w:sz w:val="28"/>
        </w:rPr>
        <w:t>, реализуемые субъектом государственной монополии в области карантина растений.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4-4/258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 монополии в области карантина растений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Цены на услуги – в редакции приказа Министра сельского хозяйства РК от 15.01.2024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карантинного объекта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техники (выбор вида опрыскивающей техники производится с учетом особенностей развития карантинных организмов, площади заражения, эффективного и своевременного проведения работ по химической обработке)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обработку 1 (одного)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налога на добавленную стоимость,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налога на добавленную стоимость,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вредители бахчевых культур, такие как дынная муха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Вентиляторные или ранцевые опрыскиватели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Южноамериканская томатная моль (в открытом грунте)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Ранцевые опрыскиватели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22006,88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Южноамериканская томатная моль (в закрытом грунте)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Ранцевые опрыскиватели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Вентиляторные опрыскиватели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Карантинные виды сорняков: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горчак ползучий (розовый);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амброзия полыннолистная;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амброзия многолетняя;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Штанговые, вентиляторные или ранцевые опрыскиватели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