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215975c" w14:textId="215975c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внутреннего водного транспорта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Приказ Министра по инвестициям и развитию Республики Казахстан от 29 мая 2015 года № 673. Зарегистрирован в Министерстве юстиции Республики Казахстан 21 июля 2015 года № 11712. Утратил силу приказом Министра индустрии и инфраструктурного развития Республики Казахстан от 5 октября 2020 года № 515.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Утратил силу приказом Министра индустрии и инфраструктурного развития РК от 05.10.2020 </w:t>
      </w:r>
      <w:r>
        <w:rPr>
          <w:rFonts w:ascii="Times New Roman"/>
          <w:b w:val="false"/>
          <w:i w:val="false"/>
          <w:color w:val="ff0000"/>
          <w:sz w:val="28"/>
        </w:rPr>
        <w:t>№ 515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" w:id="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В соответствии с подпунктом 2) </w:t>
      </w:r>
      <w:r>
        <w:rPr>
          <w:rFonts w:ascii="Times New Roman"/>
          <w:b w:val="false"/>
          <w:i w:val="false"/>
          <w:color w:val="000000"/>
          <w:sz w:val="28"/>
        </w:rPr>
        <w:t>статьи 10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 </w:t>
      </w:r>
      <w:r>
        <w:rPr>
          <w:rFonts w:ascii="Times New Roman"/>
          <w:b/>
          <w:i w:val="false"/>
          <w:color w:val="000000"/>
          <w:sz w:val="28"/>
        </w:rPr>
        <w:t>ПРИКАЗЫВАЮ: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</w:p>
    <w:bookmarkEnd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регламент государственной услуги "Аттестация лиц командного состава судов"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регламент государственной услуги "Дипломирование лиц командного состава судов"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регламент государственной услуги "Выдача свидетельства о минимальном составе экипажа судна",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4) утратил силу приказом Министра индустрии и инфраструктурного развития РК от 22.10.2019 </w:t>
      </w:r>
      <w:r>
        <w:rPr>
          <w:rFonts w:ascii="Times New Roman"/>
          <w:b w:val="false"/>
          <w:i w:val="false"/>
          <w:color w:val="000000"/>
          <w:sz w:val="28"/>
        </w:rPr>
        <w:t>№ 790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5) утратил силу приказом Министра индустрии и инфраструктурного развития РК от 22.10.2019 </w:t>
      </w:r>
      <w:r>
        <w:rPr>
          <w:rFonts w:ascii="Times New Roman"/>
          <w:b w:val="false"/>
          <w:i w:val="false"/>
          <w:color w:val="000000"/>
          <w:sz w:val="28"/>
        </w:rPr>
        <w:t>№ 790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6) регламент государственной услуги "Выдача информации о государственной регистрации ипотеки судна, маломерного судна или строящегося судна"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6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регламент государственной услуги "Государственная регистрация судов внутреннего водного плавания, судов плавания "река-море" и прав на них в Государственном судовом реестре"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7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8) регламент государственной услуги "Государственная регистрация арендованных судов внутреннего водного плавания и судов плавания "река-море" в реестре арендованных иностранных судов"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8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9) регламент государственной услуги "Государственная регистрация маломерных судов и прав на них"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9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приказу.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 Пункт 1 с изменениями, внесенными приказами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от 22.10.2019 </w:t>
      </w:r>
      <w:r>
        <w:rPr>
          <w:rFonts w:ascii="Times New Roman"/>
          <w:b w:val="false"/>
          <w:i w:val="false"/>
          <w:color w:val="000000"/>
          <w:sz w:val="28"/>
        </w:rPr>
        <w:t>№ 790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2. Признать утратившим силу </w:t>
      </w:r>
      <w:r>
        <w:rPr>
          <w:rFonts w:ascii="Times New Roman"/>
          <w:b w:val="false"/>
          <w:i w:val="false"/>
          <w:color w:val="000000"/>
          <w:sz w:val="28"/>
        </w:rPr>
        <w:t>приказ</w:t>
      </w:r>
      <w:r>
        <w:rPr>
          <w:rFonts w:ascii="Times New Roman"/>
          <w:b w:val="false"/>
          <w:i w:val="false"/>
          <w:color w:val="000000"/>
          <w:sz w:val="28"/>
        </w:rPr>
        <w:t xml:space="preserve"> Министра транспорта и коммуникаций Республики Казахстан от 9 апреля 2014 года № 239 "Об утверждении регламентов государственных услуг в сфере внутреннего водного и железнодорожного транспорта", за исключением подпунктов </w:t>
      </w:r>
      <w:r>
        <w:rPr>
          <w:rFonts w:ascii="Times New Roman"/>
          <w:b w:val="false"/>
          <w:i w:val="false"/>
          <w:color w:val="000000"/>
          <w:sz w:val="28"/>
        </w:rPr>
        <w:t>11)</w:t>
      </w:r>
      <w:r>
        <w:rPr>
          <w:rFonts w:ascii="Times New Roman"/>
          <w:b w:val="false"/>
          <w:i w:val="false"/>
          <w:color w:val="000000"/>
          <w:sz w:val="28"/>
        </w:rPr>
        <w:t xml:space="preserve">, </w:t>
      </w:r>
      <w:r>
        <w:rPr>
          <w:rFonts w:ascii="Times New Roman"/>
          <w:b w:val="false"/>
          <w:i w:val="false"/>
          <w:color w:val="000000"/>
          <w:sz w:val="28"/>
        </w:rPr>
        <w:t>12)</w:t>
      </w:r>
      <w:r>
        <w:rPr>
          <w:rFonts w:ascii="Times New Roman"/>
          <w:b w:val="false"/>
          <w:i w:val="false"/>
          <w:color w:val="000000"/>
          <w:sz w:val="28"/>
        </w:rPr>
        <w:t xml:space="preserve"> пункта 1 (зарегистрированный в Реестре государственной регистрации нормативных правовых актов Республики Казахстан за № 9374, опубликованный в информационно-правовой системе "Әділет" 22 мая 2014 года, в газете "Казахстанская правда" 5 марта 2015 года № 43 (27919).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Комитету транспорта Министерства по инвестициям и развитию Республики Казахстан (Асавбаев А.А.) обеспечить:</w:t>
      </w:r>
    </w:p>
    <w:bookmarkEnd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государственную регистрацию настоящего приказа в Министерстве юстиции Республики Казахстан;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 течение десяти календарных дней после государственной регистрации настоящего приказа в Министерстве юстиции Республики Казахстан направление его копии на официальное опубликование в периодических печатных изданиях и информационно-правовой системе "Әділет";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размещение настоящего приказа на интернет-ресурсе Министерства по инвестициям и развитию Республики Казахстан и на интранет-портале государственных органов;</w:t>
      </w:r>
    </w:p>
    <w:bookmarkStart w:name="z9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в течение десяти рабочих дней после государственной регистрации настоящего приказа в Министерстве юстиции Республики Казахстан представление в Юридический департамент Министерства по инвестициям и развитию Республики Казахстан сведений об исполнении мероприятий, предусмотренных подпунктами 1), 2) и 3) пункта 3 настоящего приказа.</w:t>
      </w:r>
    </w:p>
    <w:bookmarkEnd w:id="4"/>
    <w:bookmarkStart w:name="z5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Контроль за исполнением настоящего приказа возложить на курирующего вице-министра по инвестициям и развитию Республики Казахстан.</w:t>
      </w:r>
    </w:p>
    <w:bookmarkEnd w:id="5"/>
    <w:bookmarkStart w:name="z6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Настоящий приказ вводится в действие по истечении двадцати одного календарного дня после дня его первого официального опубликования.</w:t>
      </w:r>
    </w:p>
    <w:bookmarkEnd w:id="6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6937"/>
        <w:gridCol w:w="5363"/>
      </w:tblGrid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Министр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по инвестициям и развитию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  <w:tr>
        <w:trPr>
          <w:trHeight w:val="30" w:hRule="atLeast"/>
        </w:trPr>
        <w:tc>
          <w:tcPr>
            <w:tcW w:w="6937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Республики Казахстан</w:t>
            </w:r>
          </w:p>
        </w:tc>
        <w:tc>
          <w:tcPr>
            <w:tcW w:w="5363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А. Исекешев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8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"Аттестация лиц командного состава судов"</w:t>
      </w:r>
    </w:p>
    <w:bookmarkEnd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по инвестициям и развитию РК от 12.04.2018 </w:t>
      </w:r>
      <w:r>
        <w:rPr>
          <w:rFonts w:ascii="Times New Roman"/>
          <w:b w:val="false"/>
          <w:i w:val="false"/>
          <w:color w:val="ff0000"/>
          <w:sz w:val="28"/>
        </w:rPr>
        <w:t>№ 236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324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8"/>
    <w:bookmarkStart w:name="z325"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"Аттестация лиц командного состава судов" (далее –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посредством веб-портала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27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автоматизированная).</w:t>
      </w:r>
    </w:p>
    <w:bookmarkEnd w:id="10"/>
    <w:bookmarkStart w:name="z328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справка о прохождении аттестации для лиц командного состава судов (далее – справка), дубликат справки о прохождении аттестации для лиц командного состава судов (далее – дубликат справки) либо мотивированный ответ об отказе в оказании государственной услуги (далее – отказ)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"Аттестация лиц командного состава судов", утвержденного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bookmarkEnd w:id="11"/>
    <w:bookmarkStart w:name="z329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"/>
    <w:bookmarkStart w:name="z33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электронной заявки,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3"/>
    <w:bookmarkStart w:name="z331" w:id="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4"/>
    <w:bookmarkStart w:name="z332" w:id="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работником канцелярии услугодателя электронной заявки с присвоением регистрационного номера и даты в течение 2 часов и передача на рассмотрение руководителю услугодателя либо его заместителю;</w:t>
      </w:r>
    </w:p>
    <w:bookmarkEnd w:id="15"/>
    <w:bookmarkStart w:name="z333" w:id="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 в течение 2 часов;</w:t>
      </w:r>
    </w:p>
    <w:bookmarkEnd w:id="16"/>
    <w:bookmarkStart w:name="z334" w:id="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структурного подразделения услугодателя (далее – ответственный исполнитель) в течение 2 часов;</w:t>
      </w:r>
    </w:p>
    <w:bookmarkEnd w:id="17"/>
    <w:bookmarkStart w:name="z335" w:id="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электронной заявки на соответствие установленным требованиям в течение 2 часов;</w:t>
      </w:r>
    </w:p>
    <w:bookmarkEnd w:id="18"/>
    <w:bookmarkStart w:name="z336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отсутствия оснований для отказа ответственный исполнитель обеспечивает:</w:t>
      </w:r>
    </w:p>
    <w:bookmarkEnd w:id="19"/>
    <w:bookmarkStart w:name="z337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уведомления о сроках проведения экзамена по аттестации (далее - уведомление) в течение 1 рабочего дня;</w:t>
      </w:r>
    </w:p>
    <w:bookmarkEnd w:id="20"/>
    <w:bookmarkStart w:name="z338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справки в течение 20 рабочих дней;</w:t>
      </w:r>
    </w:p>
    <w:bookmarkEnd w:id="21"/>
    <w:bookmarkStart w:name="z339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справки в течение 1 рабочего дня.</w:t>
      </w:r>
    </w:p>
    <w:bookmarkEnd w:id="22"/>
    <w:bookmarkStart w:name="z340" w:id="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3"/>
    <w:bookmarkStart w:name="z341" w:id="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регистрация электронной заявки услугополучателя посредством портала;</w:t>
      </w:r>
    </w:p>
    <w:bookmarkEnd w:id="24"/>
    <w:bookmarkStart w:name="z342" w:id="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электронной заявки ответственным исполнителем услугодателя;</w:t>
      </w:r>
    </w:p>
    <w:bookmarkEnd w:id="25"/>
    <w:bookmarkStart w:name="z343" w:id="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руководителем услугодателя, либо его заместителем своей электронной цифровой подписью (далее – ЭЦП), справки или дубликата справки либо отказа;</w:t>
      </w:r>
    </w:p>
    <w:bookmarkEnd w:id="26"/>
    <w:bookmarkStart w:name="z344" w:id="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направление справки или дубликата справки либо отказа услугополучателю посредством портала. </w:t>
      </w:r>
    </w:p>
    <w:bookmarkEnd w:id="27"/>
    <w:bookmarkStart w:name="z345"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8"/>
    <w:bookmarkStart w:name="z346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29"/>
    <w:bookmarkStart w:name="z34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услугодателя;</w:t>
      </w:r>
    </w:p>
    <w:bookmarkEnd w:id="30"/>
    <w:bookmarkStart w:name="z348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его заместитель;</w:t>
      </w:r>
    </w:p>
    <w:bookmarkEnd w:id="31"/>
    <w:bookmarkStart w:name="z349" w:id="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bookmarkEnd w:id="32"/>
    <w:bookmarkStart w:name="z350" w:id="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End w:id="33"/>
    <w:bookmarkStart w:name="z351" w:id="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необходимых для оказания государственной услуги, с указанием длительности выполнения каждой процедуры (действия):</w:t>
      </w:r>
    </w:p>
    <w:bookmarkEnd w:id="34"/>
    <w:bookmarkStart w:name="z352" w:id="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электронную заявку в течение 2 часов с момента поступления документов и передает на рассмотрение руководителю услугодателя либо его заместителю;</w:t>
      </w:r>
    </w:p>
    <w:bookmarkEnd w:id="35"/>
    <w:bookmarkStart w:name="z353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услугополучателя и передает руководителю структурного подразделения услугодателя;</w:t>
      </w:r>
    </w:p>
    <w:bookmarkEnd w:id="36"/>
    <w:bookmarkStart w:name="z354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услугополучателя и передает ответственному исполнителю;</w:t>
      </w:r>
    </w:p>
    <w:bookmarkEnd w:id="37"/>
    <w:bookmarkStart w:name="z355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2 часов рассматривает электронную заявку услугополучателя, проверяет на соответствие установленным нормативными правовыми актами требованиям, в случае выдачи дубликата справки, ответственный исполнитель рассматривает электронную заявку с момента поступления документов от руководителя услугодателя и оформляет дубликат справки;</w:t>
      </w:r>
    </w:p>
    <w:bookmarkEnd w:id="38"/>
    <w:bookmarkStart w:name="z356" w:id="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после рассмотрения электронной заявки услугополучателя в течение 9 рабочих дней направляет услугополучателю уведомление в "личный кабинет" о месте и времени прохождения аттестации:</w:t>
      </w:r>
    </w:p>
    <w:bookmarkEnd w:id="39"/>
    <w:bookmarkStart w:name="z357" w:id="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уведомления в течение 8 рабочих дней;</w:t>
      </w:r>
    </w:p>
    <w:bookmarkEnd w:id="40"/>
    <w:bookmarkStart w:name="z358" w:id="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уведомления в течение 1 рабочего дня;</w:t>
      </w:r>
    </w:p>
    <w:bookmarkEnd w:id="41"/>
    <w:bookmarkStart w:name="z359" w:id="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после направления уведомления в течение 9 рабочих дней занимается подготовкой к проведению экзамена по аттестации;</w:t>
      </w:r>
    </w:p>
    <w:bookmarkEnd w:id="42"/>
    <w:bookmarkStart w:name="z360" w:id="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установленный в уведомлении срок ответственный исполнитель в течение 1 рабочего дня организовывает проведение экзамена, то есть собеседование с лицом, подлежащее аттестации для определения уровня знаний командного состава судов;</w:t>
      </w:r>
    </w:p>
    <w:bookmarkEnd w:id="43"/>
    <w:bookmarkStart w:name="z361" w:id="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после сдачи услугополучателем экзамена по аттестации в течение 1 рабочего дня оформляет справку и передает ее на подписание руководителю услугодателя;</w:t>
      </w:r>
    </w:p>
    <w:bookmarkEnd w:id="44"/>
    <w:bookmarkStart w:name="z362" w:id="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либо его заместитель в течение 1 рабочего дня подписывает своим ЭЦП справку или дубликат справки либо отказ.</w:t>
      </w:r>
    </w:p>
    <w:bookmarkEnd w:id="45"/>
    <w:bookmarkStart w:name="z363" w:id="4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иными услугодателями, а также порядка использования информационных систем в процессе оказания государственной услуги</w:t>
      </w:r>
    </w:p>
    <w:bookmarkEnd w:id="46"/>
    <w:bookmarkStart w:name="z364" w:id="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Порядок обращения и последовательности процедур (действий) услугодателя и услугополучателя при оказании государственной услуги указаны в диаграммах № 1, 2 функционального взаимодействия информационных систем, задействованных в оказании государственной услуги посредством портала, согласно приложению 1 к настоящему Регламенту:</w:t>
      </w:r>
    </w:p>
    <w:bookmarkEnd w:id="47"/>
    <w:bookmarkStart w:name="z365" w:id="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подаче заявки на получение справки:</w:t>
      </w:r>
    </w:p>
    <w:bookmarkEnd w:id="48"/>
    <w:bookmarkStart w:name="z366" w:id="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выбор услугополучателем государственной услуги на портале, заполнение услугополучателем формы электронной заявки для получения справки (ввод данных) с учетом ее структуры и форматных требований;</w:t>
      </w:r>
    </w:p>
    <w:bookmarkEnd w:id="49"/>
    <w:bookmarkStart w:name="z367" w:id="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направление запроса через шлюз электронного правительства (далее – ШЭП) в государственной базе данных физических лиц (далее – ГБД ФЛ) о данных услугополучателя;</w:t>
      </w:r>
    </w:p>
    <w:bookmarkEnd w:id="50"/>
    <w:bookmarkStart w:name="z368" w:id="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ФЛ;</w:t>
      </w:r>
    </w:p>
    <w:bookmarkEnd w:id="51"/>
    <w:bookmarkStart w:name="z369" w:id="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отказ в запрашиваемой услуге из-за невозможности получения данных в связи с отсутствием данных услугополучателя в ГБД ФЛ;</w:t>
      </w:r>
    </w:p>
    <w:bookmarkEnd w:id="52"/>
    <w:bookmarkStart w:name="z370" w:id="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регистрация электронной заявки в информационной системе;</w:t>
      </w:r>
    </w:p>
    <w:bookmarkEnd w:id="53"/>
    <w:bookmarkStart w:name="z371" w:id="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услугополучателю на его адрес электронной почты приходит заявление с уникальным номером для предоставления услугодателю;</w:t>
      </w:r>
    </w:p>
    <w:bookmarkEnd w:id="54"/>
    <w:bookmarkStart w:name="z372" w:id="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–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5"/>
    <w:bookmarkStart w:name="z373" w:id="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–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bookmarkEnd w:id="56"/>
    <w:bookmarkStart w:name="z374" w:id="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– отказ в запрашиваемой государственной услуге в связи с имеющимися нарушениями в условии 2;</w:t>
      </w:r>
    </w:p>
    <w:bookmarkEnd w:id="57"/>
    <w:bookmarkStart w:name="z375" w:id="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– ответственный исполнитель услугодателя подтверждает электронную заявку услугополучателя путем удостоверения своей ЭЦП и отправляет ее в информационную систему;</w:t>
      </w:r>
    </w:p>
    <w:bookmarkEnd w:id="58"/>
    <w:bookmarkStart w:name="z376" w:id="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информационная система осуществляет проверку электронной заявки услугополучателя удостоверенного ЭЦП ответственного исполнителя услугодателя;</w:t>
      </w:r>
    </w:p>
    <w:bookmarkEnd w:id="59"/>
    <w:bookmarkStart w:name="z377" w:id="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– отказ в запрашиваемой государственной услуге в связи с имеющимися нарушениями в условии 3;</w:t>
      </w:r>
    </w:p>
    <w:bookmarkEnd w:id="60"/>
    <w:bookmarkStart w:name="z378" w:id="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отправка услугополучателю справки на его адрес электронной почты в форме электронного документа;</w:t>
      </w:r>
    </w:p>
    <w:bookmarkEnd w:id="61"/>
    <w:bookmarkStart w:name="z379" w:id="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заявки на получение дубликата справки:</w:t>
      </w:r>
    </w:p>
    <w:bookmarkEnd w:id="62"/>
    <w:bookmarkStart w:name="z380" w:id="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– выбор услугополучателем государственной услуги на портале, вход в личный кабинет, заполнение услугополучателем формы электронной заявки для получения дубликата справки (ввод данных) с учетом ее структуры и форматных требований, подписание ее своей ЭЦП;</w:t>
      </w:r>
    </w:p>
    <w:bookmarkEnd w:id="63"/>
    <w:bookmarkStart w:name="z381" w:id="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– направление запроса через ШЭП в ГБД ФЛ о данных получателя;</w:t>
      </w:r>
    </w:p>
    <w:bookmarkEnd w:id="64"/>
    <w:bookmarkStart w:name="z382" w:id="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– проверка наличия данных услугополучателя в ГБД ФЛ;</w:t>
      </w:r>
    </w:p>
    <w:bookmarkEnd w:id="65"/>
    <w:bookmarkStart w:name="z383" w:id="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– отказ в запрашиваемой государственной услуге из-за невозможности получения данных в связи с отсутствием данных услугополучателя в ГБД ФЛ;</w:t>
      </w:r>
    </w:p>
    <w:bookmarkEnd w:id="66"/>
    <w:bookmarkStart w:name="z384" w:id="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– регистрация электронной заявки в информационной системе;</w:t>
      </w:r>
    </w:p>
    <w:bookmarkEnd w:id="67"/>
    <w:bookmarkStart w:name="z385" w:id="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– информационная система осуществляет проверку электронной заявки, удостоверенной ЭЦП услугополучателя;</w:t>
      </w:r>
    </w:p>
    <w:bookmarkEnd w:id="68"/>
    <w:bookmarkStart w:name="z386" w:id="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– отказ в запрашиваемой государственной услуге в связи с имеющимися нарушениями в условии 2;</w:t>
      </w:r>
    </w:p>
    <w:bookmarkEnd w:id="69"/>
    <w:bookmarkStart w:name="z387" w:id="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отправка услугополучателю дубликата справки на его адрес электронной почты в форме электронного документа.</w:t>
      </w:r>
    </w:p>
    <w:bookmarkEnd w:id="70"/>
    <w:bookmarkStart w:name="z388" w:id="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7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 "Аттестация лиц командного состава судов"</w:t>
            </w:r>
          </w:p>
        </w:tc>
      </w:tr>
    </w:tbl>
    <w:bookmarkStart w:name="z390" w:id="7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информационных систем, задействованных в оказании государственной услуги посредством портала</w:t>
      </w:r>
    </w:p>
    <w:bookmarkEnd w:id="72"/>
    <w:bookmarkStart w:name="z391" w:id="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3"/>
    <w:p>
      <w:pPr>
        <w:spacing w:after="0"/>
        <w:ind w:left="0"/>
        <w:jc w:val="both"/>
      </w:pPr>
      <w:r>
        <w:drawing>
          <wp:inline distT="0" distB="0" distL="0" distR="0">
            <wp:extent cx="7810500" cy="4000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0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2" w:id="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информационных систем, задействованных в оказании государственной услуги посредством портала</w:t>
      </w:r>
    </w:p>
    <w:bookmarkEnd w:id="74"/>
    <w:bookmarkStart w:name="z393" w:id="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5"/>
    <w:p>
      <w:pPr>
        <w:spacing w:after="0"/>
        <w:ind w:left="0"/>
        <w:jc w:val="both"/>
      </w:pPr>
      <w:r>
        <w:drawing>
          <wp:inline distT="0" distB="0" distL="0" distR="0">
            <wp:extent cx="7810500" cy="4356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5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4" w:id="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76"/>
    <w:bookmarkStart w:name="z395" w:id="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7"/>
    <w:p>
      <w:pPr>
        <w:spacing w:after="0"/>
        <w:ind w:left="0"/>
        <w:jc w:val="both"/>
      </w:pPr>
      <w:r>
        <w:drawing>
          <wp:inline distT="0" distB="0" distL="0" distR="0">
            <wp:extent cx="7810500" cy="443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"Аттестация лиц командного состава судов"</w:t>
            </w:r>
          </w:p>
        </w:tc>
      </w:tr>
    </w:tbl>
    <w:bookmarkStart w:name="z397" w:id="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78"/>
    <w:bookmarkStart w:name="z398" w:id="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79"/>
    <w:p>
      <w:pPr>
        <w:spacing w:after="0"/>
        <w:ind w:left="0"/>
        <w:jc w:val="both"/>
      </w:pPr>
      <w:r>
        <w:drawing>
          <wp:inline distT="0" distB="0" distL="0" distR="0">
            <wp:extent cx="7810500" cy="9105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9105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9" w:id="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80"/>
    <w:bookmarkStart w:name="z400" w:id="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81"/>
    <w:p>
      <w:pPr>
        <w:spacing w:after="0"/>
        <w:ind w:left="0"/>
        <w:jc w:val="both"/>
      </w:pPr>
      <w:r>
        <w:drawing>
          <wp:inline distT="0" distB="0" distL="0" distR="0">
            <wp:extent cx="7810500" cy="2451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5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34" w:id="8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"Дипломирование лиц командного состава судов"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36"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"Дипломирование лиц командного состава судов" (далее –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через:</w:t>
      </w:r>
    </w:p>
    <w:bookmarkStart w:name="z16"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"Правительство для граждан" (далее – Государственная корпорация);</w:t>
      </w:r>
    </w:p>
    <w:bookmarkEnd w:id="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7" w:id="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</w:p>
    <w:bookmarkEnd w:id="85"/>
    <w:bookmarkStart w:name="z38" w:id="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 xml:space="preserve">3. Результат оказания государственной услуги – профессиональный диплом, дубликат профессионального диплома либо мотивированный ответ об отказе в оказании государственной услуги (далее – отказ) в случаях и по основаниям, указанных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"Дипломирование лиц командного состава судов", утвержденного приказом Министра по инвестициям и развитию Республики Казахстан от 30 апреля 2015 года № 556 (зарегистрированный в Реестре государственной регистрации нормативных правовых актов за № 11369) (далее – стандарт).</w:t>
      </w:r>
    </w:p>
    <w:bookmarkEnd w:id="8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26.09.2017 </w:t>
      </w:r>
      <w:r>
        <w:rPr>
          <w:rFonts w:ascii="Times New Roman"/>
          <w:b w:val="false"/>
          <w:i w:val="false"/>
          <w:color w:val="000000"/>
          <w:sz w:val="28"/>
        </w:rPr>
        <w:t>№ 650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9" w:id="8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0" w:id="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  <w:r>
        <w:rPr>
          <w:rFonts w:ascii="Times New Roman"/>
          <w:b w:val="false"/>
          <w:i w:val="false"/>
          <w:color w:val="000000"/>
          <w:sz w:val="28"/>
        </w:rPr>
        <w:t>4. Основанием для начала процедуры (действия) по оказанию государственной услуги является подача электронной заявки и (или) заявления, согласно пункту 9 стандарта.</w:t>
      </w:r>
    </w:p>
    <w:bookmarkEnd w:id="8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26.09.2017 </w:t>
      </w:r>
      <w:r>
        <w:rPr>
          <w:rFonts w:ascii="Times New Roman"/>
          <w:b w:val="false"/>
          <w:i w:val="false"/>
          <w:color w:val="000000"/>
          <w:sz w:val="28"/>
        </w:rPr>
        <w:t>№ 650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работником канцелярии услугодателя заявления с присвоением регистрационного номера и даты в течение 2 часов (в случае подачи заявки на бумажном носителе) и передача их на рассмотрение руководителю услугодателя либо его заместителю;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подразделения, в течение 2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структурного подразделения услугодателя (далее – ответственный исполнитель) в течение 2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заявления на соответствие установленным требованиям в течение 2 часов;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отсутствия оснований для отказа ответственный исполнитель обеспечивает: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уведомления о сроках проведения экзамена по дипломированию (далее – уведомление) в течение 1 рабочего дня;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профессионального диплома в течение 19 рабочих дней;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профессионального диплома в течение 1 рабочего дня.</w:t>
      </w:r>
    </w:p>
    <w:bookmarkStart w:name="z42" w:id="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90"/>
    <w:bookmarkStart w:name="z267" w:id="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оформление профессионального диплома или дубликата профессионального диплома либо отказа и согласование руководителем структурного подразделения услугодателя; </w:t>
      </w:r>
    </w:p>
    <w:bookmarkEnd w:id="91"/>
    <w:bookmarkStart w:name="z268" w:id="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профессионального диплома или дубликата профессионального диплома либо отказа руководителем услугодателя;</w:t>
      </w:r>
    </w:p>
    <w:bookmarkEnd w:id="92"/>
    <w:bookmarkStart w:name="z269" w:id="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подписанного профессионального диплома или дубликата профессионального диплома либо отказа в канцелярию услугодателя.</w:t>
      </w:r>
    </w:p>
    <w:bookmarkEnd w:id="9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по инвестициям и развитию РК от 26.09.2017 </w:t>
      </w:r>
      <w:r>
        <w:rPr>
          <w:rFonts w:ascii="Times New Roman"/>
          <w:b w:val="false"/>
          <w:i w:val="false"/>
          <w:color w:val="000000"/>
          <w:sz w:val="28"/>
        </w:rPr>
        <w:t>№ 650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3" w:id="9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4"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подразделений, (работников) услугодателя, которые участвуют в процессе оказания государственной услуги:</w:t>
      </w:r>
    </w:p>
    <w:bookmarkEnd w:id="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или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Start w:name="z45" w:id="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 необходимых для оказания государственной услуги, с указанием длительности выполнения каждой процедуры (действия):</w:t>
      </w:r>
    </w:p>
    <w:bookmarkEnd w:id="96"/>
    <w:bookmarkStart w:name="z254" w:id="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регистрирует электронную заявку и (или) заявление услугодателя в течение 2 часов с момента поступления документов и передает их на рассмотрение руководителю услугодателя либо его заместителю;</w:t>
      </w:r>
    </w:p>
    <w:bookmarkEnd w:id="97"/>
    <w:bookmarkStart w:name="z255" w:id="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и (или) заявление услугополучателя и передает их руководителю структурного подразделения услугодателя;</w:t>
      </w:r>
    </w:p>
    <w:bookmarkEnd w:id="98"/>
    <w:bookmarkStart w:name="z256" w:id="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и (или) заявление услугополучателя и передает их ответственному исполнителю;</w:t>
      </w:r>
    </w:p>
    <w:bookmarkEnd w:id="99"/>
    <w:bookmarkStart w:name="z257" w:id="1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2 часов рассматривает электронную заявку и (или) заявление услугополучателя, проверяет их на соответствие установленным нормативными правовыми актами требованиям, в случае выдачи дубликата профессионального диплома, ответственный исполнитель рассматривает электронную заявку и (или) заявление с момента поступления документов от руководителя услугодателя и оформляет дубликат профессионального диплома;</w:t>
      </w:r>
    </w:p>
    <w:bookmarkEnd w:id="100"/>
    <w:bookmarkStart w:name="z258" w:id="1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после рассмотрения электронной заявки и (или) заявления услугополучателя в течение 9 рабочих дней направляет услугополучателю уведомление о месте и времени прохождения экзамена по дипломированию по почте, а в случае подачи заявления через портал, направляет указанное уведомление в "личный кабинет":</w:t>
      </w:r>
    </w:p>
    <w:bookmarkEnd w:id="101"/>
    <w:bookmarkStart w:name="z259" w:id="1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оформление уведомления в течение 8 рабочих дней;</w:t>
      </w:r>
    </w:p>
    <w:bookmarkEnd w:id="102"/>
    <w:bookmarkStart w:name="z260" w:id="1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подписание уведомления в течение 1 рабочего дня;</w:t>
      </w:r>
    </w:p>
    <w:bookmarkEnd w:id="103"/>
    <w:bookmarkStart w:name="z261" w:id="1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ответственный исполнитель после направления уведомления в течение 9 рабочих дней занимается подготовкой к проведению экзамена по дипломированию;</w:t>
      </w:r>
    </w:p>
    <w:bookmarkEnd w:id="104"/>
    <w:bookmarkStart w:name="z262" w:id="1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в установленный в уведомлении срок ответственный исполнитель течение 1 рабочего дня организовывает проведение экзамена по дипломированию, то есть собеседование с лицом, подлежащим дипломированию, по определению уровня квалификации лиц командного состава судов;</w:t>
      </w:r>
    </w:p>
    <w:bookmarkEnd w:id="105"/>
    <w:bookmarkStart w:name="z263" w:id="1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ответственный исполнитель после сдачи услугополучателем экзамена по дипломированию в течение 1 рабочего дня оформляет профессиональный диплом и передает ее на подписание руководителю усугодателя;</w:t>
      </w:r>
    </w:p>
    <w:bookmarkEnd w:id="106"/>
    <w:bookmarkStart w:name="z264" w:id="1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9) руководитель услугодателя в течение 4 часов подписывает профессиональный диплом или дубликат профессионального диплома либо отказ и направляет их в канцелярию услугодателя;</w:t>
      </w:r>
    </w:p>
    <w:bookmarkEnd w:id="107"/>
    <w:bookmarkStart w:name="z265" w:id="1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10) сотрудник канцелярии услугодателя в течение 4 часов передает профессиональный диплом или дубликат профессионального диплома либо отказ в Государственную корпорацию через курьера.</w:t>
      </w:r>
    </w:p>
    <w:bookmarkEnd w:id="10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по инвестициям и развитию РК от 26.09.2017 </w:t>
      </w:r>
      <w:r>
        <w:rPr>
          <w:rFonts w:ascii="Times New Roman"/>
          <w:b w:val="false"/>
          <w:i w:val="false"/>
          <w:color w:val="000000"/>
          <w:sz w:val="28"/>
        </w:rPr>
        <w:t>№ 650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6" w:id="10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47"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 и длительность обработки запроса услугополучателя:</w:t>
      </w:r>
    </w:p>
    <w:bookmarkEnd w:id="1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полномочия,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8"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9"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подаче заявки на получение профессионального диплома: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через портал, заполнение услугополучателем формы электронной заявки для получения профессионального диплома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шлюз электронного правительства (далее – ШЭП) в ГБД ФЛ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услуге из-за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услугополучателю на его адрес электронной почты приходит заявление с уникальным номером для предоставления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ответственный исполнитель услугодателя подтверждает электронную заявку услугополучателя путем удостоверения своей электронной цифровой подписью (далее – ЭЦП) и отправляет ее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информационная система осуществляет проверку электронной заявки услугополучателя удостоверенного ЭЦП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9 - отказ в запрашиваемой государственной услуге в связи с имеющимися нарушениями в условии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профессионального диплома и (или) отправка услугополучателю на его адрес электронной почты уведомления о готовности профессионального диплома;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заявки на получение дубликата профессионального диплома: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на портале, вход в личный кабинет, заполнение услугополучателем формы электронной заявки для получения регистрационных свидетельств (ввод данных) с учетом ее структуры и форматных требований, подписание ее своей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 о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государственной услуге из-за невозможности получения данных в связи с отсутствием данных услугополучателя в ГБД ФЛ;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информационная система осуществляет проверку электронной заявки, удостоверенной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выдача дубликата профессионального диплома и (или) отправка услугополучателю на его адрес электронной почты уведомления о готовности дубликата профессионального диплома.</w:t>
      </w:r>
    </w:p>
    <w:bookmarkStart w:name="z50" w:id="1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"Дипломирование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командного состава судов"</w:t>
            </w:r>
          </w:p>
        </w:tc>
      </w:tr>
    </w:tbl>
    <w:bookmarkStart w:name="z52" w:id="1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114"/>
    <w:p>
      <w:pPr>
        <w:spacing w:after="0"/>
        <w:ind w:left="0"/>
        <w:jc w:val="both"/>
      </w:pPr>
      <w:r>
        <w:drawing>
          <wp:inline distT="0" distB="0" distL="0" distR="0">
            <wp:extent cx="7810500" cy="449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3" w:id="1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7912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912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54" w:id="11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116"/>
    <w:p>
      <w:pPr>
        <w:spacing w:after="0"/>
        <w:ind w:left="0"/>
        <w:jc w:val="both"/>
      </w:pPr>
      <w:r>
        <w:drawing>
          <wp:inline distT="0" distB="0" distL="0" distR="0">
            <wp:extent cx="7810500" cy="4902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90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55" w:id="1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11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92800" cy="5232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523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"Дипломирование лиц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командного состава судов"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26.09.2017 </w:t>
      </w:r>
      <w:r>
        <w:rPr>
          <w:rFonts w:ascii="Times New Roman"/>
          <w:b w:val="false"/>
          <w:i w:val="false"/>
          <w:color w:val="ff0000"/>
          <w:sz w:val="28"/>
        </w:rPr>
        <w:t>№ 650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70" w:id="1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18"/>
    <w:bookmarkStart w:name="z271" w:id="1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19"/>
    <w:p>
      <w:pPr>
        <w:spacing w:after="0"/>
        <w:ind w:left="0"/>
        <w:jc w:val="both"/>
      </w:pPr>
      <w:r>
        <w:drawing>
          <wp:inline distT="0" distB="0" distL="0" distR="0">
            <wp:extent cx="7810500" cy="737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7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Start w:name="z273" w:id="1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20"/>
    <w:p>
      <w:pPr>
        <w:spacing w:after="0"/>
        <w:ind w:left="0"/>
        <w:jc w:val="both"/>
      </w:pPr>
      <w:r>
        <w:drawing>
          <wp:inline distT="0" distB="0" distL="0" distR="0">
            <wp:extent cx="7378700" cy="312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60" w:id="1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</w:t>
      </w:r>
      <w:r>
        <w:br/>
      </w:r>
      <w:r>
        <w:rPr>
          <w:rFonts w:ascii="Times New Roman"/>
          <w:b/>
          <w:i w:val="false"/>
          <w:color w:val="000000"/>
        </w:rPr>
        <w:t>свидетельства о минимальном составе экипажа судна</w:t>
      </w:r>
    </w:p>
    <w:bookmarkEnd w:id="1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ff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61" w:id="1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1. Общие положения</w:t>
      </w:r>
    </w:p>
    <w:bookmarkEnd w:id="1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2"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свидетельства о минимальном составе экипажа судна" (далее -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1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через:</w:t>
      </w:r>
    </w:p>
    <w:bookmarkStart w:name="z30"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"Правительство для граждан" (далее – Государственная корпорация);</w:t>
      </w:r>
    </w:p>
    <w:bookmarkEnd w:id="1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3" w:id="1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электронная (частично автоматизированная) и (или) бумажная.</w:t>
      </w:r>
    </w:p>
    <w:bookmarkEnd w:id="125"/>
    <w:bookmarkStart w:name="z64" w:id="1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 минимальном составе экипажа судна (далее – свидетельство) либо письменный мотивированный ответ об отказе в оказании государственной услуги (далее – отказ)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свидетельства о минимальном составе экипажа судна", утвержденного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bookmarkEnd w:id="12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5" w:id="12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66" w:id="1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 Основанием для начала процедуры (действия) по оказанию государственной услуги является подача заявления,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12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7" w:id="1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129"/>
    <w:bookmarkStart w:name="z11" w:id="1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работником канцелярии услугодателя заявления с присвоением регистрационного номера и даты в течение 2 часов (в случае подачи заявления на бумажном носителе) и передача их на рассмотрение руководителю услугодателя либо его заместителю;</w:t>
      </w:r>
    </w:p>
    <w:bookmarkEnd w:id="130"/>
    <w:bookmarkStart w:name="z12" w:id="1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подразделения, ответственного за рассмотрение заявления в течение 2 часов;</w:t>
      </w:r>
    </w:p>
    <w:bookmarkEnd w:id="131"/>
    <w:bookmarkStart w:name="z13" w:id="1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подразделения, ответственного исполнителя структурного подразделения услугодателя (далее – ответственный исполнитель) заявления в течение 2 часов;</w:t>
      </w:r>
    </w:p>
    <w:bookmarkEnd w:id="132"/>
    <w:bookmarkStart w:name="z14" w:id="1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заявления на соответствие установленным требованиям в течение 2 часов;</w:t>
      </w:r>
    </w:p>
    <w:bookmarkEnd w:id="133"/>
    <w:bookmarkStart w:name="z15"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несоответствия установленным требованиям обеспечивает выдачу отказа в течение 1 рабочего дня;</w:t>
      </w:r>
    </w:p>
    <w:bookmarkEnd w:id="1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ответственный исполнитель обеспечивает выдачу свидетельства в течение 1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с изменением, внесенным приказом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8" w:id="1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35"/>
    <w:bookmarkStart w:name="z18" w:id="1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свидетельства либо отказа и согласование с руководителем структурного подразделения;</w:t>
      </w:r>
    </w:p>
    <w:bookmarkEnd w:id="136"/>
    <w:bookmarkStart w:name="z19"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свидетельства либо отказа руководителем услугодателя;</w:t>
      </w:r>
    </w:p>
    <w:bookmarkEnd w:id="1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подписанного свидетельства либо отказа в канцелярию услугодателя.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6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69" w:id="13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0"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3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Start w:name="z71" w:id="1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деятельности каждой процедуры (действия), необходимых для оказания государственной услуги, с указанием длительности выполнения каждой процедуры (действия):</w:t>
      </w:r>
    </w:p>
    <w:bookmarkEnd w:id="140"/>
    <w:bookmarkStart w:name="z23" w:id="14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2 часов с момента поступления документов регистрирует электронную заявку и (или) заявления и передает их на рассмотрение руководителю услугодателя либо его заместителю;</w:t>
      </w:r>
    </w:p>
    <w:bookmarkEnd w:id="141"/>
    <w:bookmarkStart w:name="z24" w:id="1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и (или) заявление услугополучателя и передает их руководителю структурного подразделения услугодателя;</w:t>
      </w:r>
    </w:p>
    <w:bookmarkEnd w:id="142"/>
    <w:bookmarkStart w:name="z25" w:id="14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и (или) заявление услугополучателя и передает их ответственному исполнителю;</w:t>
      </w:r>
    </w:p>
    <w:bookmarkEnd w:id="143"/>
    <w:bookmarkStart w:name="z26" w:id="1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в течение 2 часов рассматривает электронную заявку и (или) заявление услугополучателя проверяет их на соответствие установленным требованиям;</w:t>
      </w:r>
    </w:p>
    <w:bookmarkEnd w:id="144"/>
    <w:bookmarkStart w:name="z27" w:id="1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 соответствия установленным требованиям в течение 2 часов оформляет отказ и направляет его на подписание руководителю услугодателя либо его заместителю;</w:t>
      </w:r>
    </w:p>
    <w:bookmarkEnd w:id="145"/>
    <w:bookmarkStart w:name="z28" w:id="1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в течение 2 часов оформляет свидетельство и направляет его на подписание руководителю услугодателя либо его заместителю;</w:t>
      </w:r>
    </w:p>
    <w:bookmarkEnd w:id="146"/>
    <w:bookmarkStart w:name="z29"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7) руководитель услугодателя либо его заместитель в течение 2 часов подписывает свидетельство либо отказ и направляет их в канцелярию услугодателя; </w:t>
      </w:r>
    </w:p>
    <w:bookmarkEnd w:id="1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 течение 4 часов передает свидетельство либо отказ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опубликования); с изменением, внесенным приказом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2" w:id="14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73"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 и длительность обработки запроса услугополучателя:</w:t>
      </w:r>
    </w:p>
    <w:bookmarkEnd w:id="1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полномочия,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4"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1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75"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диаграмме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1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подаче заявки на получение свидетельства: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через портал, заполнение услугополучателем формы электронной заявки для получения свидетельства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услугополучателю на его адрес электронной почты приходит заявление с уникальным номером для предоставления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ответственный исполнитель услугодателя подтверждает электронную заявку услугополучателя путем удостоверения своей ЭЦП и отправляет ее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3 - информационная система осуществляет проверку электронной заявки услугополучателя удостоверенного ЭЦП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9 - отказ в запрашиваемой государственной услуге в связи с имеющимися нарушениями в условии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свидетельства и (или) отправка услугополучателю на его адрес электронной почты уведомления о готовности свидетельства.</w:t>
      </w:r>
    </w:p>
    <w:bookmarkStart w:name="z76" w:id="1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15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"Выдача свидетельства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 минимальном составе экипажей судов"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1 в редакции приказом и.о. Министра по инвестициям и развитию РК от 15.02.2016 </w:t>
      </w:r>
      <w:r>
        <w:rPr>
          <w:rFonts w:ascii="Times New Roman"/>
          <w:b w:val="false"/>
          <w:i w:val="false"/>
          <w:color w:val="ff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78" w:id="15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Диаграмма № 1 функционального взаимодействия при оказании государственной услуги через портал  </w:t>
      </w:r>
    </w:p>
    <w:bookmarkEnd w:id="153"/>
    <w:p>
      <w:pPr>
        <w:spacing w:after="0"/>
        <w:ind w:left="0"/>
        <w:jc w:val="both"/>
      </w:pPr>
      <w:r>
        <w:drawing>
          <wp:inline distT="0" distB="0" distL="0" distR="0">
            <wp:extent cx="7810500" cy="3683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8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78600" cy="5499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578600" cy="549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0" w:id="15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электронной государственной услуги через портал  </w:t>
      </w:r>
    </w:p>
    <w:bookmarkEnd w:id="154"/>
    <w:p>
      <w:pPr>
        <w:spacing w:after="0"/>
        <w:ind w:left="0"/>
        <w:jc w:val="both"/>
      </w:pPr>
      <w:r>
        <w:drawing>
          <wp:inline distT="0" distB="0" distL="0" distR="0">
            <wp:extent cx="7810500" cy="474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74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248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24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"Выдача свидетельства 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минимальном составе экипажа судна"</w:t>
            </w:r>
          </w:p>
        </w:tc>
      </w:tr>
    </w:tbl>
    <w:bookmarkStart w:name="z83" w:id="15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1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27" w:id="1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156"/>
    <w:p>
      <w:pPr>
        <w:spacing w:after="0"/>
        <w:ind w:left="0"/>
        <w:jc w:val="both"/>
      </w:pPr>
      <w:r>
        <w:drawing>
          <wp:inline distT="0" distB="0" distL="0" distR="0">
            <wp:extent cx="7810500" cy="6654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5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77000" cy="3073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86" w:id="15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ипотеки маломерного судна и выдача дубликата документа,</w:t>
      </w:r>
      <w:r>
        <w:br/>
      </w:r>
      <w:r>
        <w:rPr>
          <w:rFonts w:ascii="Times New Roman"/>
          <w:b/>
          <w:i w:val="false"/>
          <w:color w:val="000000"/>
        </w:rPr>
        <w:t>подтверждающего государственную регистрацию ипотеки маломерного</w:t>
      </w:r>
      <w:r>
        <w:br/>
      </w:r>
      <w:r>
        <w:rPr>
          <w:rFonts w:ascii="Times New Roman"/>
          <w:b/>
          <w:i w:val="false"/>
          <w:color w:val="000000"/>
        </w:rPr>
        <w:t>судна"</w:t>
      </w:r>
    </w:p>
    <w:bookmarkEnd w:id="1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утратил силу приказом Министра индустрии и инфраструктурного развития РК от 22.10.2019 </w:t>
      </w:r>
      <w:r>
        <w:rPr>
          <w:rFonts w:ascii="Times New Roman"/>
          <w:b w:val="false"/>
          <w:i w:val="false"/>
          <w:color w:val="ff0000"/>
          <w:sz w:val="28"/>
        </w:rPr>
        <w:t>№ 790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5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112" w:id="15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ипотеки судна и выдача дубликата документа, подтверждающего</w:t>
      </w:r>
      <w:r>
        <w:br/>
      </w:r>
      <w:r>
        <w:rPr>
          <w:rFonts w:ascii="Times New Roman"/>
          <w:b/>
          <w:i w:val="false"/>
          <w:color w:val="000000"/>
        </w:rPr>
        <w:t>государственную регистрацию ипотеки судна"</w:t>
      </w:r>
    </w:p>
    <w:bookmarkEnd w:id="1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утратил силу приказом Министра индустрии и инфраструктурного развития РК от 22.10.2019 </w:t>
      </w:r>
      <w:r>
        <w:rPr>
          <w:rFonts w:ascii="Times New Roman"/>
          <w:b w:val="false"/>
          <w:i w:val="false"/>
          <w:color w:val="ff0000"/>
          <w:sz w:val="28"/>
        </w:rPr>
        <w:t>№ 790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6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29 мая 2015 года № 673 </w:t>
            </w:r>
          </w:p>
        </w:tc>
      </w:tr>
    </w:tbl>
    <w:bookmarkStart w:name="z136" w:id="1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</w:t>
      </w:r>
      <w:r>
        <w:br/>
      </w:r>
      <w:r>
        <w:rPr>
          <w:rFonts w:ascii="Times New Roman"/>
          <w:b/>
          <w:i w:val="false"/>
          <w:color w:val="000000"/>
        </w:rPr>
        <w:t>"Выдача информации о государственной регистрации ипотеки судна, маломерного судна или строящегося судна"</w:t>
      </w:r>
    </w:p>
    <w:bookmarkEnd w:id="1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Регламент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ff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37" w:id="16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1. Общие положения</w:t>
      </w:r>
    </w:p>
    <w:bookmarkEnd w:id="160"/>
    <w:bookmarkStart w:name="z276"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информации о государственной регистрации ипотеки судна, маломерного судна или строящегося судна" (далее –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1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результата оказания государственной услуги осуществляется через некоммерческое акционерное общество "Правительство для граждан" (далее – Государственная корпорация).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78" w:id="1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бумажная.</w:t>
      </w:r>
    </w:p>
    <w:bookmarkEnd w:id="162"/>
    <w:bookmarkStart w:name="z279" w:id="1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выписка или копия из реестра судов Республики Казахстан в бумажном виде.</w:t>
      </w:r>
    </w:p>
    <w:bookmarkEnd w:id="163"/>
    <w:bookmarkStart w:name="z280" w:id="16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164"/>
    <w:bookmarkStart w:name="z281" w:id="1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предоставление заявки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информации о государственной регистрации ипотеки судна, маломерного судна или строящегося судна", утвержденный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bookmarkEnd w:id="165"/>
    <w:bookmarkStart w:name="z282" w:id="1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входящий в состав процесса оказания государственной услуги, длительность его выполнения:</w:t>
      </w:r>
    </w:p>
    <w:bookmarkEnd w:id="166"/>
    <w:bookmarkStart w:name="z283" w:id="1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и регистрация заявки специалистом канцелярии услугодателя с присвоением регистрационного номера и даты в течение 2 часов;</w:t>
      </w:r>
    </w:p>
    <w:bookmarkEnd w:id="167"/>
    <w:bookmarkStart w:name="z284" w:id="1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рассмотрение заявки услугополучателя руководителем услугодателя и передача заместителю руководителя услугодателя на рассмотрение в течение 2 часов;</w:t>
      </w:r>
    </w:p>
    <w:bookmarkEnd w:id="168"/>
    <w:bookmarkStart w:name="z285" w:id="1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рассмотрение документов услугополучателя заместителем руководителя услугодателя и передача руководителю структурного подразделения услугодателя на исполнение в течение 2 часов;</w:t>
      </w:r>
    </w:p>
    <w:bookmarkEnd w:id="169"/>
    <w:bookmarkStart w:name="z286" w:id="1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документов услугополучателя руководителем структурного подразделения услугодателя и передача специалисту структурного подразделения услугодателя (далее – ответственный исполнитель) на исполнение в течение 2 часа;</w:t>
      </w:r>
    </w:p>
    <w:bookmarkEnd w:id="170"/>
    <w:bookmarkStart w:name="z287" w:id="1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рассмотрение ответственным исполнителем представленных документов в течение 4 рабочих дней со дня получения заявления и оформление результата оказания государственной услуги.</w:t>
      </w:r>
    </w:p>
    <w:bookmarkEnd w:id="171"/>
    <w:bookmarkStart w:name="z288" w:id="1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172"/>
    <w:bookmarkStart w:name="z289" w:id="1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выписки или копии из реестра судов Республики Казахстан и передача ее для заверения руководителю услугодателя;</w:t>
      </w:r>
    </w:p>
    <w:bookmarkEnd w:id="173"/>
    <w:bookmarkStart w:name="z290" w:id="17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согласование выписки или копии из реестра судов Республики Казахстан руководителем структурного подразделения услугодателя;</w:t>
      </w:r>
    </w:p>
    <w:bookmarkEnd w:id="174"/>
    <w:bookmarkStart w:name="z291" w:id="1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подписание выписки или копии из реестра судов Республики Казахстан руководителем услугодателя;</w:t>
      </w:r>
    </w:p>
    <w:bookmarkEnd w:id="175"/>
    <w:bookmarkStart w:name="z292" w:id="17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передача заверенной выписки или копии из реестра судов Республики Казахстан в канцелярию услугодателя.</w:t>
      </w:r>
    </w:p>
    <w:bookmarkEnd w:id="176"/>
    <w:bookmarkStart w:name="z293" w:id="17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177"/>
    <w:bookmarkStart w:name="z294" w:id="17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178"/>
    <w:bookmarkStart w:name="z295" w:id="17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bookmarkEnd w:id="179"/>
    <w:bookmarkStart w:name="z296" w:id="1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услугодателя;</w:t>
      </w:r>
    </w:p>
    <w:bookmarkEnd w:id="180"/>
    <w:bookmarkStart w:name="z297" w:id="1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bookmarkEnd w:id="181"/>
    <w:bookmarkStart w:name="z298" w:id="1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End w:id="182"/>
    <w:bookmarkStart w:name="z299" w:id="1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длительности каждой процедуры (действия), необходимых для оказания государственной услуги, с указанием длительности выполнения каждой процедуры (действия):</w:t>
      </w:r>
    </w:p>
    <w:bookmarkEnd w:id="183"/>
    <w:bookmarkStart w:name="z300" w:id="1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документы регистрируются специалистом канцелярии с присвоением регистрационного номера и даты, после чего передаются первому руководителю услугодателя, либо его заместителю в течение 2 часов;</w:t>
      </w:r>
    </w:p>
    <w:bookmarkEnd w:id="184"/>
    <w:bookmarkStart w:name="z301" w:id="1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передает документы заместителю в течение 2 часов;</w:t>
      </w:r>
    </w:p>
    <w:bookmarkEnd w:id="185"/>
    <w:bookmarkStart w:name="z302" w:id="1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заместитель руководителя услугодателя передает документы руководителю структурного подразделения в течение 2 часов;</w:t>
      </w:r>
    </w:p>
    <w:bookmarkEnd w:id="186"/>
    <w:bookmarkStart w:name="z303" w:id="1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руководитель структурного подразделения в течение 2 часов определяет ответственного исполнителя и передает документы на рассмотрение;</w:t>
      </w:r>
    </w:p>
    <w:bookmarkEnd w:id="187"/>
    <w:bookmarkStart w:name="z304" w:id="1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ответственный исполнитель в течение 3 рабочих дней с момента регистрации заявки рассматривает документы и оформляет выписку или копию из реестра судов Республики Казахстан и направляет ее для заверения руководителю услугодателя;</w:t>
      </w:r>
    </w:p>
    <w:bookmarkEnd w:id="188"/>
    <w:bookmarkStart w:name="z305" w:id="1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руководитель услугодателя в течение 4 часов заверяет выписку или копию из реестра судов Республики Казахстан и передает ее в канцелярию услугодателя;</w:t>
      </w:r>
    </w:p>
    <w:bookmarkEnd w:id="189"/>
    <w:bookmarkStart w:name="z306" w:id="1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сотрудник канцелярии услугодателя в течение 4 часов передает выписку или копию из реестра судов Республики Казахстан в Государственную корпорацию через курьера.</w:t>
      </w:r>
    </w:p>
    <w:bookmarkEnd w:id="190"/>
    <w:bookmarkStart w:name="z307" w:id="19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191"/>
    <w:bookmarkStart w:name="z308" w:id="1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9. Описание порядка обращения в Государственную корпорацию и длительность обработки запроса услугополучателя:</w:t>
      </w:r>
    </w:p>
    <w:bookmarkEnd w:id="192"/>
    <w:bookmarkStart w:name="z309" w:id="1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bookmarkEnd w:id="193"/>
    <w:bookmarkStart w:name="z310" w:id="1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20 минут;</w:t>
      </w:r>
    </w:p>
    <w:bookmarkEnd w:id="194"/>
    <w:bookmarkStart w:name="z311" w:id="1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полномочия,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услуги.</w:t>
      </w:r>
    </w:p>
    <w:bookmarkEnd w:id="195"/>
    <w:bookmarkStart w:name="z312" w:id="1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bookmarkEnd w:id="196"/>
    <w:bookmarkStart w:name="z313" w:id="1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документов оператор Государственной корпорации,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bookmarkEnd w:id="197"/>
    <w:bookmarkStart w:name="z314" w:id="1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bookmarkEnd w:id="198"/>
    <w:bookmarkStart w:name="z315" w:id="1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bookmarkEnd w:id="199"/>
    <w:bookmarkStart w:name="z316" w:id="2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00"/>
    <w:bookmarkStart w:name="z317" w:id="2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bookmarkEnd w:id="201"/>
    <w:bookmarkStart w:name="z318" w:id="2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11.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приложению 2 к настоящему регламенту.</w:t>
      </w:r>
    </w:p>
    <w:bookmarkEnd w:id="20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информации 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регистрации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ипотеки судна, маломерного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судна или строящегося судна"</w:t>
            </w:r>
          </w:p>
        </w:tc>
      </w:tr>
    </w:tbl>
    <w:bookmarkStart w:name="z320" w:id="20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</w:t>
      </w:r>
    </w:p>
    <w:bookmarkEnd w:id="203"/>
    <w:bookmarkStart w:name="z321" w:id="204"/>
    <w:p>
      <w:pPr>
        <w:spacing w:after="0"/>
        <w:ind w:left="0"/>
        <w:jc w:val="left"/>
      </w:pPr>
    </w:p>
    <w:bookmarkEnd w:id="204"/>
    <w:p>
      <w:pPr>
        <w:spacing w:after="0"/>
        <w:ind w:left="0"/>
        <w:jc w:val="both"/>
      </w:pPr>
      <w:r>
        <w:drawing>
          <wp:inline distT="0" distB="0" distL="0" distR="0">
            <wp:extent cx="77216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216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322" w:id="20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05"/>
    <w:bookmarkStart w:name="z323" w:id="2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</w:t>
      </w:r>
    </w:p>
    <w:bookmarkEnd w:id="206"/>
    <w:p>
      <w:pPr>
        <w:spacing w:after="0"/>
        <w:ind w:left="0"/>
        <w:jc w:val="both"/>
      </w:pPr>
      <w:r>
        <w:drawing>
          <wp:inline distT="0" distB="0" distL="0" distR="0">
            <wp:extent cx="76708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7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 по инвестициям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 развитию 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153" w:id="20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судов внутреннего водного плавания, судов плавания "река-море"</w:t>
      </w:r>
      <w:r>
        <w:br/>
      </w:r>
      <w:r>
        <w:rPr>
          <w:rFonts w:ascii="Times New Roman"/>
          <w:b/>
          <w:i w:val="false"/>
          <w:color w:val="000000"/>
        </w:rPr>
        <w:t>и прав на них в Государственном судовом реестре"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2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5"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судов внутреннего водного плавания, судов плавания "река-море" и прав на них в Государственном судовом реестре" (далее -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2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"Правительство для граждан" (далее – Государственная корпорация);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6" w:id="2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оказываемой государственной услуги: электронная (частично автоматизированная) и (или) бумажная.</w:t>
      </w:r>
    </w:p>
    <w:bookmarkEnd w:id="209"/>
    <w:bookmarkStart w:name="z157" w:id="2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судовое свидетельство (далее – свидетельство), дубликат судового свидетельства (далее – дубликат свидетельства) и справка об исключении судна из Государственного судового реестра (далее – справка) либо письменный мотивированный ответ об отказе в оказании государственной услуги (далее – отказ)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"Государственная регистрация судов внутреннего водного плавания, судов плавания "река-море" и прав на них в Государственном судовом реестре", утвержденного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bookmarkEnd w:id="2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58" w:id="2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59" w:id="2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1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0" w:id="2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13"/>
    <w:bookmarkStart w:name="z102" w:id="2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работником канцелярии услугодателя заявления с присвоением регистрационного номера и даты в течение 2 часов (в случае подачи заявления на бумажном носителе) и передача их на рассмотрение руководителю услугодателя либо его заместителю;</w:t>
      </w:r>
    </w:p>
    <w:bookmarkEnd w:id="214"/>
    <w:bookmarkStart w:name="z103" w:id="2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подразделения, ответственного в течение 2 часов;</w:t>
      </w:r>
    </w:p>
    <w:bookmarkEnd w:id="215"/>
    <w:bookmarkStart w:name="z104" w:id="2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структурного подразделения услугодателя (далее – ответственный исполнитель) в течение 2 часов;</w:t>
      </w:r>
    </w:p>
    <w:bookmarkEnd w:id="216"/>
    <w:bookmarkStart w:name="z105" w:id="2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заявления на соответствие установленным требованиям 2 часов;</w:t>
      </w:r>
    </w:p>
    <w:bookmarkEnd w:id="217"/>
    <w:bookmarkStart w:name="z106" w:id="21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несоответствия установленным требованиям обеспечивает выдачу отказа в течение 1 рабочего дня;</w:t>
      </w:r>
    </w:p>
    <w:bookmarkEnd w:id="218"/>
    <w:bookmarkStart w:name="z107" w:id="2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ответственный исполнитель обеспечивает:</w:t>
      </w:r>
    </w:p>
    <w:bookmarkEnd w:id="219"/>
    <w:bookmarkStart w:name="z108"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свидетельства и справки в течение 6 рабочих дней;</w:t>
      </w:r>
    </w:p>
    <w:bookmarkEnd w:id="2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дубликата свидетельства в течение 1 рабочего дня.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1"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свидетельства, дубликата свидетельства, справки или отказа и согласование с руководителем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свидетельства, дубликата свидетельства, справки или отказа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подписанного свидетельства, дубликата свидетельства, справки или отказа в канцелярию услугодателя.</w:t>
      </w:r>
    </w:p>
    <w:bookmarkStart w:name="z162" w:id="2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3"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2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Start w:name="z164" w:id="22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деятельности каждой процедуры (действия), необходимых для оказания государственной услуги, с указанием длительности выполнения каждой процедуры (действия):</w:t>
      </w:r>
    </w:p>
    <w:bookmarkEnd w:id="224"/>
    <w:bookmarkStart w:name="z112" w:id="22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2 часов с момента поступления документов регистрирует электронную заявку и (или) заявления и передает их на рассмотрение руководителю услугодателя либо его заместителю;</w:t>
      </w:r>
    </w:p>
    <w:bookmarkEnd w:id="225"/>
    <w:bookmarkStart w:name="z113" w:id="22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и (или) заявление услугополучателя и передает их руководителю структурного подразделения услугодателя;</w:t>
      </w:r>
    </w:p>
    <w:bookmarkEnd w:id="226"/>
    <w:bookmarkStart w:name="z114" w:id="22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и (или) заявление услугополучателя и передает их специалисту структурного подразделения услугодателя (далее – ответственный исполнитель услугодателя);</w:t>
      </w:r>
    </w:p>
    <w:bookmarkEnd w:id="227"/>
    <w:bookmarkStart w:name="z115" w:id="2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2 часов рассматривает электронную заявку и (или) заявление услугополучателя проверяет их на соответствие установленным требованиям;</w:t>
      </w:r>
    </w:p>
    <w:bookmarkEnd w:id="228"/>
    <w:bookmarkStart w:name="z116" w:id="2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 соответствия установленным требованиям в течение 2 часов оформляет отказ и направляет его на подписание руководителю услугодателя либо его заместителю;</w:t>
      </w:r>
    </w:p>
    <w:bookmarkEnd w:id="229"/>
    <w:bookmarkStart w:name="z117" w:id="2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оформляет свидетельство или дубликат свидетельства и направляет его на подписание руководителю услугодателя либо его заместителю:</w:t>
      </w:r>
    </w:p>
    <w:bookmarkEnd w:id="230"/>
    <w:bookmarkStart w:name="z118" w:id="2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свидетельства и справки в течение 5 рабочих дней;</w:t>
      </w:r>
    </w:p>
    <w:bookmarkEnd w:id="231"/>
    <w:bookmarkStart w:name="z119" w:id="23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свидетельства в течение 2 часов;</w:t>
      </w:r>
    </w:p>
    <w:bookmarkEnd w:id="232"/>
    <w:bookmarkStart w:name="z120"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либо его заместитель в течение 2 часов подписывает свидетельство, дубликат свидетельства или справку либо отказ и направляет их в канцелярию услугодателя;</w:t>
      </w:r>
    </w:p>
    <w:bookmarkEnd w:id="23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 течение 4 часов передает свидетельство, дубликат свидетельства или справку либо отказ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5" w:id="23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3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66"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 и длительность обработки запроса услугополучателя:</w:t>
      </w:r>
    </w:p>
    <w:bookmarkEnd w:id="23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полномочия,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7"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68"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подаче заявки на получение свидетельства: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через портал, заполнение услугополучателем формы электронной заявки для получения свидетельства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шлюз электронного правительства (далее – ШЭП) в ГБД ФЛ/ЮЛ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услугополучателю на его адрес электронной почты приходит заявление с уникальным номером для предоставления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ответственный исполнитель услугодателя подтверждает электронную заявку услугополучателя путем удостоверения своей ЭЦП и отправляет ее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информационная система осуществляет проверку электронной заявки услугополучателя удостоверенного ЭЦП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9 - отказ в запрашиваемой государственной услуге в связи с имеющимися нарушениями в условии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свидетельства и (или) отправка услугополучателю на его адрес электронной почты уведомления о готовности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заявки на получение дубликата свидетельства: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на портале, вход в личный кабинет, заполнение услугополучателем формы электронной заявки для получения регистрационных свидетельств (ввод данных) с учетом ее структуры и форматных требований, подписание ее своей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государственной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информационная система осуществляет проверку электронной заявки, удостоверенной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выдача дубликата свидетельства и (или) отправка услугополучателю на его адрес электронной почты уведомления о готовности дубликата свидетельства.</w:t>
      </w:r>
    </w:p>
    <w:bookmarkStart w:name="z169" w:id="2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 судов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внутреннего водного плавания, судов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плавания "река-море" и прав на них 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судовом реестре"</w:t>
            </w:r>
          </w:p>
        </w:tc>
      </w:tr>
    </w:tbl>
    <w:bookmarkStart w:name="z171" w:id="23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239"/>
    <w:p>
      <w:pPr>
        <w:spacing w:after="0"/>
        <w:ind w:left="0"/>
        <w:jc w:val="both"/>
      </w:pPr>
      <w:r>
        <w:drawing>
          <wp:inline distT="0" distB="0" distL="0" distR="0">
            <wp:extent cx="7810500" cy="379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79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2" w:id="24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400800" cy="5016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501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73" w:id="24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 xml:space="preserve">оказании электронной государственной услуги через портал  </w:t>
      </w:r>
    </w:p>
    <w:bookmarkEnd w:id="241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74" w:id="24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4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40500" cy="5422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540500" cy="542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"Государственная 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судов внутреннего водного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плавания, судов плавания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"река-море" и прав на них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Государственном судовом реестре"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ff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176" w:id="24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</w:t>
      </w:r>
    </w:p>
    <w:bookmarkEnd w:id="243"/>
    <w:p>
      <w:pPr>
        <w:spacing w:after="0"/>
        <w:ind w:left="0"/>
        <w:jc w:val="both"/>
      </w:pPr>
      <w:r>
        <w:drawing>
          <wp:inline distT="0" distB="0" distL="0" distR="0">
            <wp:extent cx="7810500" cy="660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0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8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179" w:id="24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</w:t>
      </w:r>
      <w:r>
        <w:br/>
      </w:r>
      <w:r>
        <w:rPr>
          <w:rFonts w:ascii="Times New Roman"/>
          <w:b/>
          <w:i w:val="false"/>
          <w:color w:val="000000"/>
        </w:rPr>
        <w:t>арендованных судов внутреннего водного плавания и судов</w:t>
      </w:r>
      <w:r>
        <w:br/>
      </w:r>
      <w:r>
        <w:rPr>
          <w:rFonts w:ascii="Times New Roman"/>
          <w:b/>
          <w:i w:val="false"/>
          <w:color w:val="000000"/>
        </w:rPr>
        <w:t>плавания "река-море" в реестре арендованных иностранных судов"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24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1" w:id="24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арендованных судов внутреннего водного плавания и судов плавания "река-море" в реестре арендованных иностранных судов" (далее -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245"/>
    <w:bookmarkStart w:name="z94" w:id="24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через:</w:t>
      </w:r>
    </w:p>
    <w:bookmarkEnd w:id="246"/>
    <w:bookmarkStart w:name="z95"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"Правительство для граждан" (далее – Государственная корпорация);</w:t>
      </w:r>
    </w:p>
    <w:bookmarkEnd w:id="24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www.egov.kz, www.elicense.kz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2" w:id="24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248"/>
    <w:bookmarkStart w:name="z183" w:id="24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3. Результат оказания государственной услуги – свидетельство о временном предоставлении права плавания под Государственным флагом Республики Казахстан иностранному судну (далее – свидетельство) либо письменный мотивированный ответ об отказе в оказании государственной услуги (далее – отказ)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10-1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"Государственная регистрация арендованных судов внутреннего водного плавания и судов плавания "река-море" в реестре арендованных иностранных судов" и прав на них в Государственном судовом реестре", утвержденного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bookmarkEnd w:id="24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4" w:id="25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5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5" w:id="25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5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6" w:id="25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входящей в состав процесса оказания государственной услуги, длительность его выполнения:</w:t>
      </w:r>
    </w:p>
    <w:bookmarkEnd w:id="252"/>
    <w:bookmarkStart w:name="z128" w:id="25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работником канцелярии услугодателя заявления с присвоением регистрационного номера и даты в течение 2 часов (в случае подачи заявления на бумажном носителе) и передача их на рассмотрение руководителю услугодателя либо его заместителю;</w:t>
      </w:r>
    </w:p>
    <w:bookmarkEnd w:id="253"/>
    <w:bookmarkStart w:name="z129" w:id="25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подразделения, ответственного в течение 2 часов;</w:t>
      </w:r>
    </w:p>
    <w:bookmarkEnd w:id="254"/>
    <w:bookmarkStart w:name="z130" w:id="25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структурного подразделения услугодателя (далее – ответственный исполнитель) в течение 2 часов;</w:t>
      </w:r>
    </w:p>
    <w:bookmarkEnd w:id="255"/>
    <w:bookmarkStart w:name="z131" w:id="25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заявления на соответствие установленным требованиям в течение 2 часов;</w:t>
      </w:r>
    </w:p>
    <w:bookmarkEnd w:id="256"/>
    <w:bookmarkStart w:name="z132"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несоответствия установленным требованиям обеспечивает выдачу отказа в течение 1 рабочего дня;</w:t>
      </w:r>
    </w:p>
    <w:bookmarkEnd w:id="25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ответственный исполнитель обеспечивает выдачу свидетельства в течение 6 рабочих дней.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87"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5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свидетельства или отказа и согласование с руководителем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свидетельства или отказа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подписанного свидетельства или отказа в канцелярию услугодателя.</w:t>
      </w:r>
    </w:p>
    <w:bookmarkStart w:name="z188" w:id="25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25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89"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26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Start w:name="z190" w:id="26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деятельности каждой процедуры (действия), необходимых для оказания государственной услуги, с указанием длительности выполнения каждой процедуры (действия):</w:t>
      </w:r>
    </w:p>
    <w:bookmarkEnd w:id="261"/>
    <w:bookmarkStart w:name="z136" w:id="26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2 часов с момента поступления документов регистрирует электронную заявку и (или) заявления и передает их на рассмотрение руководителю услугодателя либо его заместителю;</w:t>
      </w:r>
    </w:p>
    <w:bookmarkEnd w:id="262"/>
    <w:bookmarkStart w:name="z137" w:id="26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и (или) заявление услугополучателя и передает их руководителю структурного подразделения услугодателя;</w:t>
      </w:r>
    </w:p>
    <w:bookmarkEnd w:id="263"/>
    <w:bookmarkStart w:name="z138" w:id="26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и (или) заявление услугополучателя и передает их ответственному исполнителю;</w:t>
      </w:r>
    </w:p>
    <w:bookmarkEnd w:id="264"/>
    <w:bookmarkStart w:name="z139" w:id="26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2 часов рассматривает электронную заявку и (или) заявление услугополучателя проверяет их на соответствие установленным требованиям;</w:t>
      </w:r>
    </w:p>
    <w:bookmarkEnd w:id="265"/>
    <w:bookmarkStart w:name="z140" w:id="26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 соответствия установленным требованиям в течение 2 часов оформляет отказ и направляет его на подписание руководителю услугодателя либо его заместителю;</w:t>
      </w:r>
    </w:p>
    <w:bookmarkEnd w:id="266"/>
    <w:bookmarkStart w:name="z141" w:id="26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в течение 5 рабочих дней оформляет свидетельство и направляет его на подписание руководителю услугодателя либо его заместителю;</w:t>
      </w:r>
    </w:p>
    <w:bookmarkEnd w:id="267"/>
    <w:bookmarkStart w:name="z142"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либо его заместитель в течение 2 часов подписывает свидетельство либо отказ и направляет их в канцелярию услугодателя;</w:t>
      </w:r>
    </w:p>
    <w:bookmarkEnd w:id="26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 течение 4 часов передает свидетельство либо отказ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1" w:id="26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26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192"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 и длительность обработки запроса услугополучателя:</w:t>
      </w:r>
    </w:p>
    <w:bookmarkEnd w:id="27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–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подтверждающий полномочия,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27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4"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27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подаче заявки на получение свидетельства: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через портал, заполнение услугополучателем формы электронной заявки для получения свидетельства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услугополучателю на его адрес электронной почты приходит заявление с уникальным номером для предоставления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ответственный исполнитель услугодателя подтверждает электронную заявку услугополучателя путем удостоверения своей ЭЦП и отправляет ее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информационная система осуществляет проверку электронной заявки услугополучателя удостоверенного ЭЦП ответственного исполнителя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9 - отказ в запрашиваемой государственной услуге в связи с имеющимися нарушениями в условии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свидетельства и (или) отправка услугополучателю на его адрес электронной почты уведомления о готовности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заявки на получение дубликата свидетельства: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на портале, вход в личный кабинет, заполнение услугополучателем формы электронной заявки для получения регистрационных свидетельств (ввод данных) с учетом ее структуры и форматных требований, подписание ее своей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государственной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информационная система осуществляет проверку электронной заявки, удостоверенной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выдача дубликата свидетельства и (или) отправка услугополучателю на его адрес электронной почты уведомления о готовности дубликата свидетельства.</w:t>
      </w:r>
    </w:p>
    <w:bookmarkStart w:name="z195" w:id="27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27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 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арендованных судов внутреннего водного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плавания и судов плавания "река-море"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 реестре арендованных иностранных судов"</w:t>
            </w:r>
          </w:p>
        </w:tc>
      </w:tr>
    </w:tbl>
    <w:bookmarkStart w:name="z197" w:id="27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274"/>
    <w:p>
      <w:pPr>
        <w:spacing w:after="0"/>
        <w:ind w:left="0"/>
        <w:jc w:val="both"/>
      </w:pPr>
      <w:r>
        <w:drawing>
          <wp:inline distT="0" distB="0" distL="0" distR="0">
            <wp:extent cx="7810500" cy="3873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7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198" w:id="27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5816600" cy="5092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816600" cy="509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9" w:id="27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 xml:space="preserve">оказании электронной государственной услуги через портал  </w:t>
      </w:r>
    </w:p>
    <w:bookmarkEnd w:id="276"/>
    <w:p>
      <w:pPr>
        <w:spacing w:after="0"/>
        <w:ind w:left="0"/>
        <w:jc w:val="both"/>
      </w:pPr>
      <w:r>
        <w:drawing>
          <wp:inline distT="0" distB="0" distL="0" distR="0">
            <wp:extent cx="7810500" cy="486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6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00" w:id="27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27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527800" cy="55626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527800" cy="556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"Государственная 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арендованных судов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внутреннего водного плавания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 судов плавания "река-море" 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реестре арендованных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иностранных судов"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ff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02" w:id="27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</w:t>
      </w:r>
    </w:p>
    <w:bookmarkEnd w:id="278"/>
    <w:p>
      <w:pPr>
        <w:spacing w:after="0"/>
        <w:ind w:left="0"/>
        <w:jc w:val="both"/>
      </w:pPr>
      <w:r>
        <w:drawing>
          <wp:inline distT="0" distB="0" distL="0" distR="0">
            <wp:extent cx="7810500" cy="6667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66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66" w:id="27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279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9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приказу Министра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по инвестициям и развитию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Республики Казахстан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от 29 мая 2015 года № 673</w:t>
            </w:r>
          </w:p>
        </w:tc>
      </w:tr>
    </w:tbl>
    <w:bookmarkStart w:name="z205" w:id="28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"Государственная регистрация маломерных судов и прав на них"</w:t>
      </w:r>
      <w:r>
        <w:br/>
      </w:r>
      <w:r>
        <w:rPr>
          <w:rFonts w:ascii="Times New Roman"/>
          <w:b/>
          <w:i w:val="false"/>
          <w:color w:val="000000"/>
        </w:rPr>
        <w:t>Глава 1. Общие положения</w:t>
      </w:r>
    </w:p>
    <w:bookmarkEnd w:id="28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07"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"Государственная регистрация маломерных судов и прав на них" (далее – государственная услуга) оказывается территориальными органами Комитета транспорта Министерства индустрии и инфраструктурного развития Республики Казахстан (далее – услугодатель).</w:t>
      </w:r>
    </w:p>
    <w:bookmarkEnd w:id="28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заявления и выдача результатов оказания государственной услуги осуществляется через:</w:t>
      </w:r>
    </w:p>
    <w:bookmarkStart w:name="z109"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Некоммерческое акционерное общество "Правительство для граждан" (далее – Государственная корпорация);</w:t>
      </w:r>
    </w:p>
    <w:bookmarkEnd w:id="28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веб-портал "электронного правительства" www.egov.kz (далее – портал).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00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08" w:id="28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2. Форма оказания государственной услуги: электронная (частично автоматизированная) и (или) бумажная.</w:t>
      </w:r>
    </w:p>
    <w:bookmarkEnd w:id="283"/>
    <w:bookmarkStart w:name="z209" w:id="28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услуги:</w:t>
      </w:r>
    </w:p>
    <w:bookmarkEnd w:id="284"/>
    <w:bookmarkStart w:name="z148" w:id="28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государственной регистрации (перерегистрации) маломерного судна - судовой билет в бумажном виде;</w:t>
      </w:r>
    </w:p>
    <w:bookmarkEnd w:id="285"/>
    <w:bookmarkStart w:name="z149" w:id="28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заявления на выдачу дубликата документа, подтверждающего государственную регистрацию маломерного судна - дубликат судового билета в бумажном виде;</w:t>
      </w:r>
    </w:p>
    <w:bookmarkEnd w:id="286"/>
    <w:bookmarkStart w:name="z150"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при снятии с государственной регистрации маломерного судна - судовой билет со штампом "Погашено" в бумажном виде;</w:t>
      </w:r>
    </w:p>
    <w:bookmarkEnd w:id="28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4) мотивированный ответ об отказе в оказании государственной услуги (далее – отказ) в случаях и по основаниям, указанным в </w:t>
      </w:r>
      <w:r>
        <w:rPr>
          <w:rFonts w:ascii="Times New Roman"/>
          <w:b w:val="false"/>
          <w:i w:val="false"/>
          <w:color w:val="000000"/>
          <w:sz w:val="28"/>
        </w:rPr>
        <w:t>пункте 10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"Государственная регистрация маломерных судов и прав на них", утвержденного приказом Министра по инвестициям и развитию Республики Казахстан от 30 апреля 2015 года № 556 (зарегистрирован в Реестре государственной регистрации нормативных правовых актов за № 11369) (далее – стандарт).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3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0" w:id="28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2. Описание порядка действий структурных подразделений (работников) услугодателя в процессе оказания государственной услуги</w:t>
      </w:r>
    </w:p>
    <w:bookmarkEnd w:id="28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2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1" w:id="28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4. Основанием для начала процедуры (действия) по оказанию государственной услуги является подача заявления,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bookmarkEnd w:id="28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4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2" w:id="29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5. Содержание каждой процедуры (действия), входящих в состав процесса оказания государственной услуги, длительность его выполнения:</w:t>
      </w:r>
    </w:p>
    <w:bookmarkEnd w:id="290"/>
    <w:bookmarkStart w:name="z154" w:id="29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прием работником канцелярии услугодателя заявления с присвоением регистрационного номера и даты в течение 2 часов (в случае подачи заявления на бумажном носителе) и передача их на рассмотрение руководителю услугодателя либо его заместителю;</w:t>
      </w:r>
    </w:p>
    <w:bookmarkEnd w:id="291"/>
    <w:bookmarkStart w:name="z155" w:id="29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определение руководством услугодателя структурного подразделения, ответственного в течение 2 часов;</w:t>
      </w:r>
    </w:p>
    <w:bookmarkEnd w:id="292"/>
    <w:bookmarkStart w:name="z156" w:id="29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определение руководителем структурного подразделения ответственного исполнителя структурного подразделения услугодателя (далее – ответственный исполнитель) в течение 2 часов;</w:t>
      </w:r>
    </w:p>
    <w:bookmarkEnd w:id="293"/>
    <w:bookmarkStart w:name="z157" w:id="29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рассмотрение ответственным исполнителем заявления на соответствие установленным требованиям в течение 2 часов;</w:t>
      </w:r>
    </w:p>
    <w:bookmarkEnd w:id="294"/>
    <w:bookmarkStart w:name="z158" w:id="29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несоответствия установленным требованиям обеспечивает выдачу отказа в течение 1 рабочего дня;</w:t>
      </w:r>
    </w:p>
    <w:bookmarkEnd w:id="295"/>
    <w:bookmarkStart w:name="z159" w:id="29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ответственный исполнитель обеспечивает:</w:t>
      </w:r>
    </w:p>
    <w:bookmarkEnd w:id="296"/>
    <w:bookmarkStart w:name="z160" w:id="29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выдачу судового билета в течение 6 рабочих дней;</w:t>
      </w:r>
    </w:p>
    <w:bookmarkEnd w:id="297"/>
    <w:bookmarkStart w:name="z161"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выдачи дубликата судового билета в течение 1 рабочего дня;</w:t>
      </w:r>
    </w:p>
    <w:bookmarkEnd w:id="29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снятие с государственной регистрации маломерного судна в течение 4 рабочих дней.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5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3"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Результат процедуры (действия) по оказанию государственной услуги, который служит основанием для начала выполнения следующей процедуры (действия):</w:t>
      </w:r>
    </w:p>
    <w:bookmarkEnd w:id="29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оформление судового билета, дубликата судового билета, судового билета со штампом "Погашено" или отказа и согласование с руководителем структурного подразделения;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подписание судового билета, дубликата судового билета, судового билета со штампом "Погашено" или отказа руководителем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передача подписанного судового билета, дубликата судового билета, судового билета со штампом "Погашено" или отказа в канцелярию услугодателя.</w:t>
      </w:r>
    </w:p>
    <w:bookmarkStart w:name="z214" w:id="30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End w:id="30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3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5"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7. Перечень структурных подразделений (работников) услугодателя, которые участвуют в процессе оказания государственной услуги:</w:t>
      </w:r>
    </w:p>
    <w:bookmarkEnd w:id="30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исполнитель.</w:t>
      </w:r>
    </w:p>
    <w:bookmarkStart w:name="z216" w:id="30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Описание последовательности процедур (действий) между структурными подразделениями (работниками) с указанием деятельности каждой процедуры (действия), необходимых для оказания государственной услуги, с указанием длительности выполнения каждой процедуры (действия):</w:t>
      </w:r>
    </w:p>
    <w:bookmarkEnd w:id="302"/>
    <w:bookmarkStart w:name="z165" w:id="30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сотрудник канцелярии услугодателя в течение 2 часов с момента поступления документов регистрирует электронную заявку и (или) заявления и передает их на рассмотрение руководителю услугодателя либо его заместителю;</w:t>
      </w:r>
    </w:p>
    <w:bookmarkEnd w:id="303"/>
    <w:bookmarkStart w:name="z166" w:id="30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 либо его заместитель в течение 2 часов рассматривает электронную заявку и (или) заявление услугополучателя и передает их руководителю структурного подразделения услугодателя;</w:t>
      </w:r>
    </w:p>
    <w:bookmarkEnd w:id="304"/>
    <w:bookmarkStart w:name="z167" w:id="30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руководитель структурного подразделения услугодателя в течение 2 часов рассматривает электронную заявку и (или) заявление услугополучателя и передает их ответственному исполнителю;</w:t>
      </w:r>
    </w:p>
    <w:bookmarkEnd w:id="305"/>
    <w:bookmarkStart w:name="z168" w:id="30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4) ответственный исполнитель услугодателя в течение 2 часов рассматривает электронную заявку и (или) заявление услугополучателя проверяет их на соответствие установленным требованиям;</w:t>
      </w:r>
    </w:p>
    <w:bookmarkEnd w:id="306"/>
    <w:bookmarkStart w:name="z169" w:id="30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5) в случае не соответствия установленным требованиям в течение 2 часов оформляет отказ и направляет его на подписание руководителю услугодателя либо его заместителю;</w:t>
      </w:r>
    </w:p>
    <w:bookmarkEnd w:id="307"/>
    <w:bookmarkStart w:name="z170" w:id="30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6) в случае отсутствия оснований для отказа оформляет судовой билет, дубликат судового билета либо судовой билет со штампом "Погашено" и направляет его на подписание руководителю услугодателя либо его заместителю:</w:t>
      </w:r>
    </w:p>
    <w:bookmarkEnd w:id="308"/>
    <w:bookmarkStart w:name="z171" w:id="30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судового билета в течение 5 рабочих дней;</w:t>
      </w:r>
    </w:p>
    <w:bookmarkEnd w:id="309"/>
    <w:bookmarkStart w:name="z172" w:id="3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выдаче дубликата судового билета в течение 2 часов;</w:t>
      </w:r>
    </w:p>
    <w:bookmarkEnd w:id="310"/>
    <w:bookmarkStart w:name="z173" w:id="3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снятии с государственной регистрации маломерного судна в течение 3 рабочих дней;</w:t>
      </w:r>
    </w:p>
    <w:bookmarkEnd w:id="311"/>
    <w:bookmarkStart w:name="z174"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7) руководитель услугодателя либо его заместитель в течение 2 часов подписывает судовой билет, дубликат судового билета, судовой билет со штампом "Погашено" либо отказ и направляет их в канцелярию услугодателя;</w:t>
      </w:r>
    </w:p>
    <w:bookmarkEnd w:id="3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8) сотрудник канцелярии услугодателя в течение 4 часов передает судовой билет, дубликат судового билета, судовой билет со штампом "Погашено" либо отказ в Государственную корпорацию через курьера.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8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00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7" w:id="31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Глава 4. Описание порядка взаимодействия с Государственной корпорацией и (или) иными услугодателями, а также порядка использования информационных систем в процессе оказания государственной услуги</w:t>
      </w:r>
    </w:p>
    <w:bookmarkEnd w:id="3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Заголовок главы 4 в редакции приказа Министра индустрии и инфраструктурного развития РК от 06.03.2019 </w:t>
      </w:r>
      <w:r>
        <w:rPr>
          <w:rFonts w:ascii="Times New Roman"/>
          <w:b w:val="false"/>
          <w:i w:val="false"/>
          <w:color w:val="ff0000"/>
          <w:sz w:val="28"/>
        </w:rPr>
        <w:t>№ 114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</w:p>
    <w:bookmarkStart w:name="z218"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9. Описание порядка обращения в Государственную корпорацию и длительность обработки запроса услугополучателя:</w:t>
      </w:r>
    </w:p>
    <w:bookmarkEnd w:id="31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для оказания государственной услуги услугополучатель обращается в Государственную корпорацию;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длительность обработки запроса услугополучателя в Государственной корпорации - не более 20 минут;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3) перечень документов, необходимых для оказания государственной услуги при обращении услугополучателя (либо уполномоченного представителя: юридического лица по документу, подтверждающему полномочия; физического лица по нотариально засвидетельствованной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Прием в Государственной корпорации осуществляется в порядке "электронной очереди" без ускоренного обслуживания. При желании услугополучателя возможно "бронирование" электронной очереди посредством портала.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пакета документов оператор Государственной корпорации проверяет представленные документы услугополучателя на полноту, сверяет данные из государственной базы данных физических лиц (далее – ГБД ФЛ) с оригиналами документов услугополучателя и возвращает оригиналы услугополучателю.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Оператор Государственной корпорации получает письменное согласие на использование сведений, составляющих охраняемую законом тайну, содержащихся в информационных системах, если иное не предусмотрено законами Республики Казахстан.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При приеме всех необходимых документов для получения государственной услуги, оператор Государственной корпорации выдает услугополучателю расписку о приеме соответствующих документов.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9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9"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 10. Описание процесса получения результата оказания государственной услуги через Государственную корпорацию, его длительность:</w:t>
      </w:r>
    </w:p>
    <w:bookmarkEnd w:id="31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выдача результата оказания государственной услуги услугополучателю (либо его представителю по нотариально засвидетельствованной доверенности) осуществляется работником Государственной корпорации в срок указанный в расписке.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Пункт 10 в редакции приказа и.о. Министра по инвестициям и развитию РК от 15.02.2016 </w:t>
      </w:r>
      <w:r>
        <w:rPr>
          <w:rFonts w:ascii="Times New Roman"/>
          <w:b w:val="false"/>
          <w:i w:val="false"/>
          <w:color w:val="000000"/>
          <w:sz w:val="28"/>
        </w:rPr>
        <w:t>№ 187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0"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 11. Описание порядка обращения и последовательности процедур (действий) услугодателя и услугополучателя при оказании государственной услуги через портал указан в диаграммах № 1, 2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регламенту:</w:t>
      </w:r>
    </w:p>
    <w:bookmarkEnd w:id="31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при подаче заявки на получение судового билета или судового билета со штампом "Погашено":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через портал, заполнение услугополучателем формы электронной заявки для получения судового билета (ввод данных) с учетом ее структуры и форматных требований;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услугополучателю на его адрес электронной почты приходит заявление с уникальным номером для предоставления услугодателю;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процесс 6 - услугополучатель предоставляет услугодателю заявление с уникальным номером, с приложенными документами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условие 2 - проверка (идентификация) ответственным исполнителем услугодателя личности услугополучателя и проверка заявления на соответствие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пункта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7 -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8 - ответственный исполнитель подтверждает электронную заявку услугополучателя путем удостоверения своей ЭЦП и отправляет ее в информационную систему;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3 – информационная система осуществляет проверку электронной заявки услугополучателя удостоверенного ЭЦП ответственного исполнителя;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9 - отказ в запрашиваемой государственной услуге в связи с имеющимися нарушениями в условии 3;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10 – выдача судового билета, судового билета со штампом "Погашено" и (или) отправка услугополучателю на его адрес электронной почты уведомления о готовности свидетельства;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при подаче заявки на получение дубликата судового билета: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1 - выбор услугополучателем государственной услуги на портале, вход в личный кабинет, заполнение услугополучателем формы электронной заявки для получения регистрационных свидетельств (ввод данных) с учетом ее структуры и форматных требований, подписание ее своей ЭЦП;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2 - направление запроса через ШЭП в ГБД ФЛ/ЮЛ о данных 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1 - проверка наличия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3 - отказ в запрашиваемой государственной услуге из-за невозможности получения данных в связи с отсутствием данных услугополучателя в ГБД ФЛ/ЮЛ;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4 - регистрация электронной заявки в информационной системе;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условие 2 - информационная система осуществляет проверку электронной заявки, удостоверенной ЭЦП услугополучателя;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5 - отказ в запрашиваемой государственной услуге в связи с имеющимися нарушениями в условии 2;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процесс 6 – выдача дубликата судового билета и (или) отправка услугополучателю на его адрес электронной почты уведомления о готовности дубликата судового билета.</w:t>
      </w:r>
    </w:p>
    <w:bookmarkStart w:name="z221" w:id="31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12.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</w:p>
    <w:bookmarkEnd w:id="317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к регламенту 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"Государственная регистрация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маломерных судов и прав на них"</w:t>
            </w:r>
          </w:p>
        </w:tc>
      </w:tr>
    </w:tbl>
    <w:bookmarkStart w:name="z223" w:id="31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через портал  </w:t>
      </w:r>
    </w:p>
    <w:bookmarkEnd w:id="318"/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4" w:id="3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1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248400" cy="500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248400" cy="500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25" w:id="3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</w:t>
      </w:r>
      <w:r>
        <w:br/>
      </w:r>
      <w:r>
        <w:rPr>
          <w:rFonts w:ascii="Times New Roman"/>
          <w:b/>
          <w:i w:val="false"/>
          <w:color w:val="000000"/>
        </w:rPr>
        <w:t xml:space="preserve">оказании электронной государственной услуги через портал  </w:t>
      </w:r>
    </w:p>
    <w:bookmarkEnd w:id="320"/>
    <w:p>
      <w:pPr>
        <w:spacing w:after="0"/>
        <w:ind w:left="0"/>
        <w:jc w:val="both"/>
      </w:pPr>
      <w:r>
        <w:drawing>
          <wp:inline distT="0" distB="0" distL="0" distR="0">
            <wp:extent cx="7810500" cy="4838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bookmarkStart w:name="z226" w:id="3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Условные обозначения:</w:t>
      </w:r>
    </w:p>
    <w:bookmarkEnd w:id="32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6781800" cy="5359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781800" cy="535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"Государственная регистрация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маломерных судов и прав на них"</w:t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ff0000"/>
          <w:sz w:val="28"/>
        </w:rPr>
        <w:t xml:space="preserve">
      Сноска. Приложение 2 в редакции приказа Министра по инвестициям и развитию РК от 22.11.2017 </w:t>
      </w:r>
      <w:r>
        <w:rPr>
          <w:rFonts w:ascii="Times New Roman"/>
          <w:b w:val="false"/>
          <w:i w:val="false"/>
          <w:color w:val="ff0000"/>
          <w:sz w:val="28"/>
        </w:rPr>
        <w:t>№ 805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двадцати одного календарного дня после дня его первого официального опубликования).</w:t>
      </w:r>
    </w:p>
    <w:bookmarkStart w:name="z228" w:id="32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 Справочник бизнес-процессов оказания государственной услуги </w:t>
      </w:r>
    </w:p>
    <w:bookmarkEnd w:id="322"/>
    <w:p>
      <w:pPr>
        <w:spacing w:after="0"/>
        <w:ind w:left="0"/>
        <w:jc w:val="both"/>
      </w:pPr>
      <w:r>
        <w:drawing>
          <wp:inline distT="0" distB="0" distL="0" distR="0">
            <wp:extent cx="7810500" cy="7315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311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41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media/document_image_rId27.jpeg" Type="http://schemas.openxmlformats.org/officeDocument/2006/relationships/image" Id="rId27"/><Relationship Target="media/document_image_rId28.jpeg" Type="http://schemas.openxmlformats.org/officeDocument/2006/relationships/image" Id="rId28"/><Relationship Target="media/document_image_rId29.jpeg" Type="http://schemas.openxmlformats.org/officeDocument/2006/relationships/image" Id="rId29"/><Relationship Target="media/document_image_rId30.jpeg" Type="http://schemas.openxmlformats.org/officeDocument/2006/relationships/image" Id="rId30"/><Relationship Target="media/document_image_rId31.jpeg" Type="http://schemas.openxmlformats.org/officeDocument/2006/relationships/image" Id="rId31"/><Relationship Target="media/document_image_rId32.jpeg" Type="http://schemas.openxmlformats.org/officeDocument/2006/relationships/image" Id="rId32"/><Relationship Target="media/document_image_rId33.jpeg" Type="http://schemas.openxmlformats.org/officeDocument/2006/relationships/image" Id="rId33"/><Relationship Target="media/document_image_rId34.jpeg" Type="http://schemas.openxmlformats.org/officeDocument/2006/relationships/image" Id="rId34"/><Relationship Target="media/document_image_rId35.jpeg" Type="http://schemas.openxmlformats.org/officeDocument/2006/relationships/image" Id="rId35"/><Relationship Target="media/document_image_rId36.jpeg" Type="http://schemas.openxmlformats.org/officeDocument/2006/relationships/image" Id="rId36"/><Relationship Target="media/document_image_rId37.jpeg" Type="http://schemas.openxmlformats.org/officeDocument/2006/relationships/image" Id="rId37"/><Relationship Target="media/document_image_rId38.jpeg" Type="http://schemas.openxmlformats.org/officeDocument/2006/relationships/image" Id="rId38"/><Relationship Target="media/document_image_rId39.jpeg" Type="http://schemas.openxmlformats.org/officeDocument/2006/relationships/image" Id="rId39"/><Relationship Target="media/document_image_rId40.jpeg" Type="http://schemas.openxmlformats.org/officeDocument/2006/relationships/image" Id="rId40"/><Relationship Target="header.xml" Type="http://schemas.openxmlformats.org/officeDocument/2006/relationships/header" Id="rId41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