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b214" w14:textId="ce4b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квалификационных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19 июня 2015 года № 493. Зарегистрирован в Министерстве юстиции Республики Казахстан 30 июля 2015 года № 11794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Вводится в действие с 09.10.2015.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пунктом 3 статьи 176-1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категорий согласно приложению к настоящему приказу.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подлежит официальному опубликованию и вводится в действие с 9 октября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квалификационных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вторая квалификационная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первая квалификационная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высшая квалификационная категория.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