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0357" w14:textId="0990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26 марта 2012 года № 25–03–02/120 "Об утверждении Правил присвоения почетных званий, нагрудных знаков и почетных грамот в области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июля 2015 года № 18-03/624. Зарегистрирован в Министерстве юстиции Республики Казахстан 12 августа 2015 года № 11864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2012 года № 25–03–02/120 «Об утверждении Правил присвоения почетных званий, нагрудных знаков и почетных грамот в области охраны, воспроизводства и использования животного мира» (зарегистрирован в Реестре государственной регистрации нормативных правовых актов № 7602, опубликованный в газете «Казахстанская правда» от 26 мая 2012 года № 154-156 (26973-26975))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33)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почетных званий, нагрудных знаков и почетных грамот в области охраны, воспроизводства и использовании животного мира,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Почетные звания «Аңшылық шаруашылығы саласында еңбек сіңірген қызметкер», «Балық шаруашылығы саласында еңбек сіңірген қызметкер» (далее – почетные звания), нагрудные знаки «Жануарлар дүниесін қорғаудағы мінсіз қызметі үшін», «Балық шаруашылығы саласындағы мінсіз қызметі үшін» (далее – нагрудные знаки) и почетные грамоты, присваиваются: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сотрудникам Комитета лесного хозяйства и животного мира Министерства сельского хозяйства Республики Казахстан (далее – Комитет) и его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работникам подведомственных организаций, находящихся в ведении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научным работникам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работникам подразделений областных исполнительных органов по охране лесов 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работникам объектов охотничьих и рыбных хозяйств, осуществляющим охрану и воспроизводство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Почетные грамоты присваиваются сотрудникам и работникам, за добросовестную работу, профессиональное мастерство, личный вклад в решении поставленных задач перед отраслью, и имеющим стаж работы в данном коллективе не менее пяти лет, а также трудовые коллективы за высокие показатели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Присвоение почетных званий, нагрудных знаков и почетных грамот осуществляется в соответствии с приказом 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и подготовки предложений по присвоению почетных званий, нагрудных знаков и почетных грамот в Министерстве сельского хозяйства Республики Казахстан (далее – Министерство) создается комиссия (далее – комиссия).»;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Представления к присвоению почетных званий, нагрудных знаков и почетных грамот направляются в Комитет: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руководителями областных территориальных инспекций лесного хозяйства и животного мира и его подразделениями;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подразделениями местных исполнительных органов по охране лесов 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субъектами охотничьих и рыбных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подведомственными организациями, находящимися в ведении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научными организациями в области охраны, воспроизводства и использования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«12-1. Представления к присвоению почетных званий, нагрудных знаков и почетных грамот направляются Комитетом в Министерство.»;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Представления к присвоению почетных званий, нагрудных знаков и почетных грамот направляются Комитетом в Министерство не позднее 30 календарных дней до праздничных, юбилейных дат.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Учет всех видов поощрений работников и трудовых коллективов осуществляются кадровой службой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Вручение почетных званий, нагрудных знаков и удостоверений к ним, а также почетных грамот производится в торжественной обстановке Министром или другими должностными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присвоении почетного звания, нагрудных знаков и почетных грамот составляется протокол к присвоению почетного звания, нагрудного знака и вручения почетной грамоты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Нагрудные знаки «Жануарлар дүниесін қорғаудағы мінсіз қызметі үшін», «Балық шаруашылығы саласындағы мінсіз қызметі үшін» и удостоверения к ним, производятся согласно описаниям,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Изготовление почетных грамот производится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2015 года № 18-03/624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почетных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званий, нагрудных знаков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почетных грамот в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Нагрудный знак к почетному званию</w:t>
      </w:r>
      <w:r>
        <w:br/>
      </w:r>
      <w:r>
        <w:rPr>
          <w:rFonts w:ascii="Times New Roman"/>
          <w:b/>
          <w:i w:val="false"/>
          <w:color w:val="000000"/>
        </w:rPr>
        <w:t>
«Аңшылық шаруашылығы саласында еңбек сіңірген қызметкер»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38481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Нагрудный знак к почетному званию «Аңшылық шаруашылығы саласында еңбек сіңірген қызметкер» имеет форму овального венка, образованного двумя ветвями дубового листа. Концы ветвей внизу увиты лентой. В середине венка помещен фигурный картуш с надписью названия почетного звания. Картуш венчает герб Республики Казахстан. Внизу картуша лист тополя и парящий беркут. Лицевая сторона знака выпуклая. Все изображения и надпись рельефные. На обратной стороне знака – винт для крепления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знака: высота – 40 миллиметров, ширина – 30 миллиметров, изготовляется из серебра.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Удостоверение к почетному знаку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Удостоверение изготовляется в виде складной книжки зеленого цвета размером 100х70 миллиметров и выполняется из материала мундиор.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вверху – Қазақстан Республикасы Ауыл шаруашылығы министрлігі Орман шаруашылығы және жануарлар дүниесі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лесного хозяйства и животного мира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листа эмблема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ему (ей) присвоен (а) за достижение успехов в развитии отрасли охотничьего хозяйства, сбережение и увеличение объектов животного мира, сохранение животного мира, за активное сотрудничество и внедрение в производство научных разработок в области охраны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</w:t>
      </w:r>
      <w:r>
        <w:rPr>
          <w:rFonts w:ascii="Times New Roman"/>
          <w:b/>
          <w:i w:val="false"/>
          <w:color w:val="000000"/>
          <w:sz w:val="28"/>
        </w:rPr>
        <w:t xml:space="preserve"> 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(дата, месяц и год присвоения)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печати)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2015 года № 18-03/624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почетных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званий, нагрудных знаков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почетных грамот в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животного мира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Нагрудный знак к почетному званию</w:t>
      </w:r>
      <w:r>
        <w:br/>
      </w:r>
      <w:r>
        <w:rPr>
          <w:rFonts w:ascii="Times New Roman"/>
          <w:b/>
          <w:i w:val="false"/>
          <w:color w:val="000000"/>
        </w:rPr>
        <w:t>
«Балық шаруашылығы саласында еңбек сіңірген қызметкер»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35306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Нагрудный знак к почетному званию «Балық шаруашылығы саласында еңбек сіңірген қызметкер» имеет форму щита синего цвета, с золотистым окаймлением, обвитого двумя ветвями лавровых листьев.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щите рельефно изображены: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герб Республики Казахстан (выдавленный)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средней части – надпись «Балық шаруашылығы саласында еңбек сіңірген қызметкер» – шрифт (выдавленный)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– круг, внутри которого изображены волны синего цвета, над которым изображение восходящего солнца. У основания круга под волнистыми линиями изображение рыбы «осетр».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знака – винт для крепления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знака: высота – 40 миллиметров, ширина – 30 миллиметров, изготовляется из серебра.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Удостоверение к почетному знаку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Удостоверение изготовляется в виде складной книжки синего цвета размером 100х70 миллиметров и выполняется из материала мундиор.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вверху – Қазақстан Республикасы Ауыл шаруашылығы министрлігі Орман шаруашылығы және жануарлар дүниесі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лесного хозяйства и животного мира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листа эмблема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ему (ей) присвоен (а) за достижение успехов в развитии отрасли рыбного хозяйства, сбережение и увеличение объектов животного мира, сохранение животного мира, за активное сотрудничество и внедрение в производство научных разработок в области охраны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</w:t>
      </w:r>
      <w:r>
        <w:rPr>
          <w:rFonts w:ascii="Times New Roman"/>
          <w:b/>
          <w:i w:val="false"/>
          <w:color w:val="000000"/>
          <w:sz w:val="28"/>
        </w:rPr>
        <w:t xml:space="preserve"> 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(дата, месяц и год присвоения)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печати)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2015 года № 18-03/624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почетных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званий, нагрудных знаков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почетных грамот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животного мира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Протокол к присвоению почетного звания, нагрудным знакам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вручению почетной грамоты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города (села) дата, месяц, год вручения)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отчество (при его наличии) Министра)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Министерства сельского хозяйства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приказом Министра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«___» _______ 20__ года № ___ вручен: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и должность награжденного)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подпись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награжденного:_______________________________________________________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2015 года № 18-03/624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почетных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званий, нагрудных знаков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почетных грамот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животного мира </w:t>
      </w:r>
    </w:p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нагрудного знака «Жануарлар дүниесін қорғаудағы мінсіз</w:t>
      </w:r>
      <w:r>
        <w:br/>
      </w:r>
      <w:r>
        <w:rPr>
          <w:rFonts w:ascii="Times New Roman"/>
          <w:b/>
          <w:i w:val="false"/>
          <w:color w:val="000000"/>
        </w:rPr>
        <w:t>
қызметі үшін»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28829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Нагрудный знак представляет собой металлический круг диаметром 34 миллиметра (далее – круг), на котором расположены три стилизованных элемента: лист тополя, парящий беркут и вода, внутри которого на белом фоне расположена выступающая надпись – «Жануарлар дүниесін қорғаудағы мінсіз қызметі үшін».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Лист тополя символизирует леса и представляет собой изображения листа тополя, дерева, которое произрастает на всей территории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Парящий беркут символизирует животный мир Казахстана, а также означает контроль за сохранением биологического разнообразия.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Капля воды символизирует воду – основу жизни растительного и животного мира, а также водоохранную роль лесов.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с помощью ушка и кольца прикрепляется к колодке размером 55х34 миллиметров, обтянута голубой тканью, по краю которой идет золотая окантовка.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Почетный нагрудный знак изготавливается из медно–никелевого сплава.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(реверс) выбит регистрационный номер.</w:t>
      </w:r>
    </w:p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удостоверения к нагрудному знаку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Удостоверение к нагрудному знаку «Жануарлар дүниесін қорғаудағы мінсіз қызметі үшін» представляет собой двухстраничную книжку из плотной бумаги.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бланка в сложенном виде 75x110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левой странице разворота размещено изображение нагрудного знака.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разворота вверху надпись: «№____ КУӘЛІК», под ней предусмотрено место для фамилии, имени и отчества (при его наличии) награжденного, а далее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дүниесін қорғаудағы мінсізқызметі үшін» омырауға тағатын белгімен марапатталды»,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««20___жылғы «___» ________ №____» бұйрығы»,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Внизу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«Министр»____________________________________________________________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әкесінің аты (бар болған жағдайда)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____________________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2015 года № 18-03/624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почетных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званий, нагрудных знаков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почетных грамот в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животного мира  </w:t>
      </w:r>
    </w:p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нагрудного знака «Балық шаруашылығы саласындағы мінсіз</w:t>
      </w:r>
      <w:r>
        <w:br/>
      </w:r>
      <w:r>
        <w:rPr>
          <w:rFonts w:ascii="Times New Roman"/>
          <w:b/>
          <w:i w:val="false"/>
          <w:color w:val="000000"/>
        </w:rPr>
        <w:t>
қызметі үшін»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45720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Нагрудный знак изготавливается из латуни и имеет форму правильного круга диаметром 34 миллиметра.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 центре расположен круг. Внутри круга изображены волны синего цвета, олицетворяющие водную гладь, над которым изображение восходящего солнца. У основания круга под волнистыми линиями изображение рыбы «осетр».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окружности круга выполнена надпись – «Балық шаруашылығы саласындағы мінсіз қызметі үшін».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изображен круг в центре которого выполнена надпись «ҚР АШМ Орман шаруашылығы және жануарлар дуниесі комитеті», и далее под чертой порядковый номер нагрудного знака, состоящий из знака «№» и восьмизначного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с помощью ушка и кольца соединяется с пятиугольной колодкой, которая изготовлена из латуни, охваченная шелковой муаровой лентой цвета флага Республики Казахстан с 3 полосками желтого цвета шириной 32 миллиметра, длиной 50 миллиметра.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нагрудном знаке рельефные.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</w:t>
      </w:r>
    </w:p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удостоверения к нагрудному знаку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Удостоверение к нагрудному знаку «Балық шаруашылығы саласында мінсіз қызметі үшін» представляет собой двухстраничную книжку из плотной бумаги.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бланка в сложенном виде 75x110 миллиметра.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левой странице разворота размещено изображение нагрудного знака.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разворота вверху надпись: «№____ КУӘЛІК», под ней предусмотрено место для фамилии, имени и отчества награжденного, а далее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«Балық шаруашылығы саласында мінсіз қызметі үшін» омырауға тағатын белгімен марапатталды»,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««20___жылғы «___» ________ №____» бұйрығы»,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Внизу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«Министр»____________________________________________________________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әкесінің аты (бар болған жағдайда)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М.П.»</w:t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2015 года № 18-03/624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почетных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званий, нагрудных знаков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почетных грамот в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животного мира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472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