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a0e3" w14:textId="3a4a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побочного пользования лесом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18-02/405. Зарегистрирован в Министерстве юстиции Республики Казахстан 13 августа 2015 года № 11882.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побочного пользования лесом на территории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18-02/405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побочного пользования лесом на территории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побочного пользования лесом на территории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и определяют порядок осуществления побочного пользования лесом на территории государственного лесного фонда.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лица без разрешительных документов осуществляют в пределах норм сбор для собственных нужд дикорастущих плодов, орехов, грибов, ягод, лекарственного сырья и иных побочных лесных ресурсов, утвержденных решением местного представительного органа области, городов республиканского значения, столицы по представлению исполнительного органа области, городов республиканского значения, столицы,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Лесные ресурсы на участках государственного лесного фонда предоставляются в долгосрочное лесопользование на срок от 10 до 49 лет лесопользователям, имеющим средства и производственные мощности для осуществления лесопользования и специалистов соответствующей квалификации.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краткосрочного лесопользования на участках государственного лесного фонда возникает: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срок до одного года на основании лесного билета, выдаваемого государственными лесовладельцами;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срок от одного года до десяти лет на основании договора краткосрочного лесопользования, заключаемого между государственным лесовладельцем и лесопользователем.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Побочное лесное пользование осуществляется без причинения вреда лесу, без нанесения ущерба воспроизводству лесных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побочного пользования лесом на территории государственного лесного фонда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учета, хранения, заполнения и выдачи лесорубочного билета и лесного билета, утвержденных приказом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 (зарегистрированный в Реестре государственной регистрации нормативных правовых актов № 10676), в государственном лесном фонде осуществляются следующие виды побочных лесных пользований: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мараловодство, звероводство;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ульев и пасек;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огородничество, бахчеводство, садоводство и выращивание иных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сенокошение и пастьба скота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Сенокошение и пастьба скота на территории государственного лесного фонда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(зарегистрированный в Реестре государственной регистрации нормативных правовых актов № 12259).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государственного лесного фонда побочные лесные пользования предоставляются для осуществления одного или нескольких видов побочных лесных пользований одному или нескольким лесопользователям.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Лесные ресурсы делятся на две категории и предоставляются в краткосрочное и долгосрочное пользование: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краткосрочное пользование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долгосрочное пользование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утвержденными приказом Министра сельского хозяйства Республики Казахстан от 7 октября 2015 года № 18-02/896 (зарегистрированный в Реестре государственной регистрации нормативных правовых актов № 12247) на основании протокола тендера с последующим оформлением договора между государственным лесовладельцем и лесопользователем, имеющим средства и производственные мощности для осуществления лесопользования и специалистов соответствующей специальности, на срок от 10 до 49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Право побочного лесопользования на участках государственного лесного фонда приостанавливается, ограничивается и прекращается в порядке, соответственно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мараловодства и звероводства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вопроса осуществления на территории государственного лесного фонда мараловодства или звероводства физическими и юридическими лицами (потенциальным лесопользователем) предоставляется государственному лесовладельцу проект организации мараловодческой фермы или зверофермы, содержащий необходимые технико-экономические обоснования, расчеты, схемы и бизнес-план.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краткосрочном пользовании решение государственного лесовладельца о предоставлении заявляемого вида лесопользования оформляется в виде выдачи лесного билета и договора краткосрочного лесопользования, заключаемого между государственным лесовладельцем и лесопользователем.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лесовладелец, рассмотрев представленные потенциальным лесопользователем заявления, в течение пятнадцати календарных дней принимает решение о предоставлении заявляемого вида лесопользования, или мотивированный отказ в письменном виде.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положительном решении о предоставлении заявляемого вида лесопользования государственный лесовладелец в течение трех рабочих дней выдает лесопользователю лесной билет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 (зарегистрированный в Реестре государственной регистрации нормативных правовых актов № 10676) и передает ему соответствующие участки государственного лесного фонда.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мараловодческих ферм или звероферм выделяются как лесные так и нелесные угодья.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проектом лесопользователя в состав предоставляемых для нее участков входят сенокосные, пастбищные угодья, необходимые для функционирования фермы. Содержание численности маралов на предоставленных участках не превышает научно обоснованные нормы нагрузки на лесные экосистемы.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Лесопользователи на предоставленных участках возводят временные (навесы, сторожки, изгороди, загоны, клетки-шеды) и капитальные (помещения для зооветлабораторий и размещения персонала, холодильники для хранения кормов зверофермы, помещения для стойлового содержания маралов) строения. Размеры указанных строений, их размещение, условия содержания указываются в договоре и лесном билете.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Лесопользователи соблюдают условия договора долгосрочного лесопользования, а также условия, определенные лесорубочным билетом, лесным билетом в соответствии с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размещения ульев и пасек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Участки для размещения ульев и пасек предоставляются на опушках леса, прогалинах и других непокрытых лесом угодьях без права рубки леса, расчистки, распашки лесных площадей и возведения на них построек капитального типа для передвижных пасек.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для размещения постоянных пасек предоставляются на специально закрепленных за лесопользователями участках при долгосрочном лесопользовании.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Лесопользователи устанавливают улья и возводят временные строения – сторожки, постройки для хранения ульев, инвентаря и продуктов медосбора, прокладывать к пасеке временные грунтовые дороги. Предельные размеры, вид и характер указанных строений, порядок их сноса (выноса), а также направление, протяженность и размеры прокладываемых дорог определяются в лесном билете.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огородничества, бахчеводства, садоводства и выращивание иных сельскохозяйственных культур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Участки для огородничества, бахчеводства, садоводства и выращивания иных сельскохозяйственных культур (включая плантационное выращивание лекарственных растений, плодовых и ягодных культур) предоставляются на нелесных угодьях государственного лесного фонда. Конкретные виды и площади выращиваемых сельскохозяйственных культур на выделенных участках указываются в договоре и лесном билете.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участки в случае изменения категории государственного лесного фонда не изымаются до завершения сбора лесопользователем урожая выращиваемых им на этих участках сельскохозяйственных культур. В случае изъятия участков, занятых плантационными культурами, лесовладельцем, по согласованию с лесопользователем предоставляется другой равноценный участок и предоставляется помощь лесопользователю в переносе (пересадке) этих культур в приемлемые сроки на этот участок.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возделывании указанных культур применяется агротехника, не оказывающая отрицательного воздействия на состояние используемых земель и окружающей среды.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гербицидов и иных химических средств борьбы с нежелательной растительностью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пестицидов (ядохимикатов)", утвержденным постановлением Правительства Республики Казахстан от 29 мая 2008 года № 515 "Об утверждении Технического регламента "Требования к безопасности пестицидов (ядохимикатов)".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осуществлении огородничества, бахчеводства, садоводства и выращивания иных сельскохозяйственных культур использование водных ресурсов для полива, осуществляется лесопользователями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Водного кодекса Республики Казахстан от 9 июля 2003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Лесопользователи возводят на выделенных участках временные строения – сторожки, навесы для хранения инвентаря, удобрений, выращенной продукции, сооружения-водоводы, прокладывать временные грунтовые дороги. Размеры, вид и назначение указанных строений, порядок их сноса (выноса), а также направление, протяженность и размеры прокладываемых водоводов и дорог определяются в лесном билете.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заготовки и сбор лекарственных растений, технического сырья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Лесопользователи осуществляют на территории государственного лесного фонда заготовку лекарственного (листьев, цветов, плодов, почек, корней, корневищ, клубней травянистых растений и некоторых видов кустарников) и технического сырья.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Заготовка (сбор) лекарственного и технического сырья производится в объемах, обеспечивающих своевременное восстановление растений и воспроизводство их запасов.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Промысловая заготовка (сбор) лекарственного и технического сырья осуществляется на специально отведенных участках.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Заготовка (сбор) лекарственного разнотравья для собственного потребления осуществляется также на специально отведенных участках, при этом в лесном билете указываются границы заготовки (лесничество, урочище, квартал, выдел).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заготовки и сбор дикорастущих плодов, ягод, орехов, грибов и других пищевых продуктов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территории государственного лесного фонда производится заготовка дикорастущих плодов, ягод, орехов, грибов и других пищевых продуктов.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кедровых насаждениях и насаждениях ореха грецкого осуществляются выделение орехопромысловых зон и участков, которые закрепляются за юридическими лицами-пользователями для заготовки орехов и других видов побочного пользования на основе долгосрочного или краткосрочного лесопользования.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Заготовка дикорастущих плодов, орехов, грибов, ягод и других пищевых продуктов должна производиться без рубки деревьев и кустарников строго в установленные в лесном билете сроки и способами, не наносящими вред лесным плодовым, орехоносным, ягодным растениям и грибницам.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участках, предоставленных для заготовки дикорастущих плодов, орехов, грибов, ягод и других пищевых продуктов, лесопользователи возводят временные строения – навесы, хранилища, сторожки, установки для переработки дикорастущих плодов, орехов, ягод и грибов, пищевых растений, сушилки, а также пользоваться существующими лесными дорогами. Размеры, вид и назначение строений, а также используемых установок указываются в лесном билете.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осуществления заготовки мха, лесной подстилки и опавших листьев, камыша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Заготовка мха, лесной подстилки и опавших листьев, камыша, осуществляется для использования их в строительстве, кормопроизводстве, в животноводческих помещениях, для приготовления компоста и иных целей.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Заготовка, лесной подстилки и опавших листьев, камыша осуществляется в соответствии с научно обоснованными нормами возможного изъятия этих ресурсов способами, обеспечивающими сохранение целостности лесных биоценозов, без причинения вреда окружающей среде.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