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d4d8" w14:textId="23dd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4 августа 2015 года № 430. Зарегистрирован в Министерстве юстиции Республики Казахстан 18 августа 2015 года № 11900.</w:t>
      </w:r>
    </w:p>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1. Внести в некоторые приказы Министра финансов Республики Казахстан следующие изменения и дополнения:</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 xml:space="preserve"> 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(зарегистрированный в Реестре государственной регистрации нормативных правовых актов за № 9756, опубликованный в информационно-правовой системе "Әділет" 17 октября 2014 года):</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Единую бюджетную классификацию</w:t>
      </w:r>
      <w:r>
        <w:rPr>
          <w:rFonts w:ascii="Times New Roman"/>
          <w:b w:val="false"/>
          <w:i w:val="false"/>
          <w:color w:val="000000"/>
          <w:sz w:val="28"/>
        </w:rPr>
        <w:t xml:space="preserve"> Республики Казахстан, утвержденную указанным приказом:</w:t>
      </w:r>
    </w:p>
    <w:bookmarkEnd w:id="2"/>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функциональной классификации расходов</w:t>
      </w:r>
      <w:r>
        <w:rPr>
          <w:rFonts w:ascii="Times New Roman"/>
          <w:b w:val="false"/>
          <w:i w:val="false"/>
          <w:color w:val="000000"/>
          <w:sz w:val="28"/>
        </w:rPr>
        <w:t xml:space="preserve"> бюджета:</w:t>
      </w:r>
    </w:p>
    <w:bookmarkEnd w:id="3"/>
    <w:bookmarkStart w:name="z6" w:id="4"/>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4"/>
    <w:bookmarkStart w:name="z7" w:id="5"/>
    <w:p>
      <w:pPr>
        <w:spacing w:after="0"/>
        <w:ind w:left="0"/>
        <w:jc w:val="both"/>
      </w:pPr>
      <w:r>
        <w:rPr>
          <w:rFonts w:ascii="Times New Roman"/>
          <w:b w:val="false"/>
          <w:i w:val="false"/>
          <w:color w:val="000000"/>
          <w:sz w:val="28"/>
        </w:rPr>
        <w:t>
      в функциональной подгруппе 2 "Финансовая деятельность":</w:t>
      </w:r>
    </w:p>
    <w:bookmarkEnd w:id="5"/>
    <w:bookmarkStart w:name="z8" w:id="6"/>
    <w:p>
      <w:pPr>
        <w:spacing w:after="0"/>
        <w:ind w:left="0"/>
        <w:jc w:val="both"/>
      </w:pPr>
      <w:r>
        <w:rPr>
          <w:rFonts w:ascii="Times New Roman"/>
          <w:b w:val="false"/>
          <w:i w:val="false"/>
          <w:color w:val="000000"/>
          <w:sz w:val="28"/>
        </w:rPr>
        <w:t>
      по администратору бюджетных программ 217 "Министерство финансов Республики Казахстан":</w:t>
      </w:r>
    </w:p>
    <w:bookmarkEnd w:id="6"/>
    <w:bookmarkStart w:name="z9" w:id="7"/>
    <w:p>
      <w:pPr>
        <w:spacing w:after="0"/>
        <w:ind w:left="0"/>
        <w:jc w:val="both"/>
      </w:pPr>
      <w:r>
        <w:rPr>
          <w:rFonts w:ascii="Times New Roman"/>
          <w:b w:val="false"/>
          <w:i w:val="false"/>
          <w:color w:val="000000"/>
          <w:sz w:val="28"/>
        </w:rPr>
        <w:t>
      дополнить бюджетными программами 036 и 104 следующего содержания:</w:t>
      </w:r>
    </w:p>
    <w:bookmarkEnd w:id="7"/>
    <w:p>
      <w:pPr>
        <w:spacing w:after="0"/>
        <w:ind w:left="0"/>
        <w:jc w:val="both"/>
      </w:pPr>
      <w:r>
        <w:rPr>
          <w:rFonts w:ascii="Times New Roman"/>
          <w:b w:val="false"/>
          <w:i w:val="false"/>
          <w:color w:val="000000"/>
          <w:sz w:val="28"/>
        </w:rPr>
        <w:t>
      "036 Модернизация информационных систем Налоговых органов, связанных с изменением налогового законодательства</w:t>
      </w:r>
    </w:p>
    <w:p>
      <w:pPr>
        <w:spacing w:after="0"/>
        <w:ind w:left="0"/>
        <w:jc w:val="both"/>
      </w:pPr>
      <w:r>
        <w:rPr>
          <w:rFonts w:ascii="Times New Roman"/>
          <w:b w:val="false"/>
          <w:i w:val="false"/>
          <w:color w:val="000000"/>
          <w:sz w:val="28"/>
        </w:rPr>
        <w:t>
      104 Борьба с наркоманией и наркобизнесом";</w:t>
      </w:r>
    </w:p>
    <w:bookmarkStart w:name="z12" w:id="8"/>
    <w:p>
      <w:pPr>
        <w:spacing w:after="0"/>
        <w:ind w:left="0"/>
        <w:jc w:val="both"/>
      </w:pP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p>
    <w:bookmarkEnd w:id="8"/>
    <w:bookmarkStart w:name="z13" w:id="9"/>
    <w:p>
      <w:pPr>
        <w:spacing w:after="0"/>
        <w:ind w:left="0"/>
        <w:jc w:val="both"/>
      </w:pPr>
      <w:r>
        <w:rPr>
          <w:rFonts w:ascii="Times New Roman"/>
          <w:b w:val="false"/>
          <w:i w:val="false"/>
          <w:color w:val="000000"/>
          <w:sz w:val="28"/>
        </w:rPr>
        <w:t>
      в функциональной подгруппе 9 "Прочие услуги в области общественного порядка и безопасности":</w:t>
      </w:r>
    </w:p>
    <w:bookmarkEnd w:id="9"/>
    <w:bookmarkStart w:name="z14" w:id="10"/>
    <w:p>
      <w:pPr>
        <w:spacing w:after="0"/>
        <w:ind w:left="0"/>
        <w:jc w:val="both"/>
      </w:pPr>
      <w:r>
        <w:rPr>
          <w:rFonts w:ascii="Times New Roman"/>
          <w:b w:val="false"/>
          <w:i w:val="false"/>
          <w:color w:val="000000"/>
          <w:sz w:val="28"/>
        </w:rPr>
        <w:t>
      по администратору бюджетных программ 221 "Министерство юстиции Республики Казахстан":</w:t>
      </w:r>
    </w:p>
    <w:bookmarkEnd w:id="10"/>
    <w:bookmarkStart w:name="z15" w:id="11"/>
    <w:p>
      <w:pPr>
        <w:spacing w:after="0"/>
        <w:ind w:left="0"/>
        <w:jc w:val="both"/>
      </w:pPr>
      <w:r>
        <w:rPr>
          <w:rFonts w:ascii="Times New Roman"/>
          <w:b w:val="false"/>
          <w:i w:val="false"/>
          <w:color w:val="000000"/>
          <w:sz w:val="28"/>
        </w:rPr>
        <w:t>
      дополнить бюджетной программой 010 следующего содержания:</w:t>
      </w:r>
    </w:p>
    <w:bookmarkEnd w:id="11"/>
    <w:p>
      <w:pPr>
        <w:spacing w:after="0"/>
        <w:ind w:left="0"/>
        <w:jc w:val="both"/>
      </w:pPr>
      <w:r>
        <w:rPr>
          <w:rFonts w:ascii="Times New Roman"/>
          <w:b w:val="false"/>
          <w:i w:val="false"/>
          <w:color w:val="000000"/>
          <w:sz w:val="28"/>
        </w:rPr>
        <w:t>
      "010 Обслуживание населения по принципу "одного окна";</w:t>
      </w:r>
    </w:p>
    <w:bookmarkStart w:name="z17" w:id="12"/>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12"/>
    <w:bookmarkStart w:name="z18" w:id="13"/>
    <w:p>
      <w:pPr>
        <w:spacing w:after="0"/>
        <w:ind w:left="0"/>
        <w:jc w:val="both"/>
      </w:pPr>
      <w:r>
        <w:rPr>
          <w:rFonts w:ascii="Times New Roman"/>
          <w:b w:val="false"/>
          <w:i w:val="false"/>
          <w:color w:val="000000"/>
          <w:sz w:val="28"/>
        </w:rPr>
        <w:t>
      в функциональной подгруппе 1 "Жилищное хозяйство":</w:t>
      </w:r>
    </w:p>
    <w:bookmarkEnd w:id="13"/>
    <w:bookmarkStart w:name="z19" w:id="14"/>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14"/>
    <w:bookmarkStart w:name="z10" w:id="15"/>
    <w:p>
      <w:pPr>
        <w:spacing w:after="0"/>
        <w:ind w:left="0"/>
        <w:jc w:val="both"/>
      </w:pPr>
      <w:r>
        <w:rPr>
          <w:rFonts w:ascii="Times New Roman"/>
          <w:b w:val="false"/>
          <w:i w:val="false"/>
          <w:color w:val="000000"/>
          <w:sz w:val="28"/>
        </w:rPr>
        <w:t>
      наименование бюджетной программы 135 "Целевые трансферты на развитие областному бюджету Акмолинской области на строительство жилья для переселения жителей населенных пунктов Калачи и Красногорский Акмолинской области" изложить в следующей редакции:</w:t>
      </w:r>
    </w:p>
    <w:bookmarkEnd w:id="15"/>
    <w:p>
      <w:pPr>
        <w:spacing w:after="0"/>
        <w:ind w:left="0"/>
        <w:jc w:val="both"/>
      </w:pPr>
      <w:r>
        <w:rPr>
          <w:rFonts w:ascii="Times New Roman"/>
          <w:b w:val="false"/>
          <w:i w:val="false"/>
          <w:color w:val="000000"/>
          <w:sz w:val="28"/>
        </w:rPr>
        <w:t>
      "135 Целевые трансферты на развитие областному бюджету Акмолинской области на строительство и (или) реконструкцию жилья и инженерно-коммуникационной инфраструктуры для переселения жителей населенных пунктов Калачи и Красногорский Акмолинской области";</w:t>
      </w:r>
    </w:p>
    <w:bookmarkStart w:name="z22" w:id="16"/>
    <w:p>
      <w:pPr>
        <w:spacing w:after="0"/>
        <w:ind w:left="0"/>
        <w:jc w:val="both"/>
      </w:pPr>
      <w:r>
        <w:rPr>
          <w:rFonts w:ascii="Times New Roman"/>
          <w:b w:val="false"/>
          <w:i w:val="false"/>
          <w:color w:val="000000"/>
          <w:sz w:val="28"/>
        </w:rPr>
        <w:t>
      наименование бюджетной программы 156 "Целевые трансферты на развитие областным бюджетам, бюджетам городов Астаны и Алматы на увеличение уставного капитала субъектов квазигосударственного сектора (коммунальных государственных предприятий) в рамках содействия устойчивому развитию и росту Республики Казахстан" изложить в следующей редакции:</w:t>
      </w:r>
    </w:p>
    <w:bookmarkEnd w:id="16"/>
    <w:p>
      <w:pPr>
        <w:spacing w:after="0"/>
        <w:ind w:left="0"/>
        <w:jc w:val="both"/>
      </w:pPr>
      <w:r>
        <w:rPr>
          <w:rFonts w:ascii="Times New Roman"/>
          <w:b w:val="false"/>
          <w:i w:val="false"/>
          <w:color w:val="000000"/>
          <w:sz w:val="28"/>
        </w:rPr>
        <w:t>
      "156 Целевые трансферты на развитие областным бюджетам, бюджетам городов Астаны и Алматы на увеличение уставного капитала субъектов квазигосударственного сектора в рамках содействия устойчивому развитию и росту Республики Казахстан";</w:t>
      </w:r>
    </w:p>
    <w:bookmarkStart w:name="z24" w:id="17"/>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17"/>
    <w:bookmarkStart w:name="z25" w:id="18"/>
    <w:p>
      <w:pPr>
        <w:spacing w:after="0"/>
        <w:ind w:left="0"/>
        <w:jc w:val="both"/>
      </w:pPr>
      <w:r>
        <w:rPr>
          <w:rFonts w:ascii="Times New Roman"/>
          <w:b w:val="false"/>
          <w:i w:val="false"/>
          <w:color w:val="000000"/>
          <w:sz w:val="28"/>
        </w:rPr>
        <w:t>
      наименование бюджетной программы 062 "Целевые трансферты на развитие бюджетам районов (городов областного значения) на строительство жилья для переселения жителей населенных пунктов Калачи и Красногорский Акмолинской области" изложить в следующей редакции:</w:t>
      </w:r>
    </w:p>
    <w:bookmarkEnd w:id="18"/>
    <w:p>
      <w:pPr>
        <w:spacing w:after="0"/>
        <w:ind w:left="0"/>
        <w:jc w:val="both"/>
      </w:pPr>
      <w:r>
        <w:rPr>
          <w:rFonts w:ascii="Times New Roman"/>
          <w:b w:val="false"/>
          <w:i w:val="false"/>
          <w:color w:val="000000"/>
          <w:sz w:val="28"/>
        </w:rPr>
        <w:t>
      "062 Целевые трансферты на развитие бюджетам районов (городов областного значения) на строительство и (или) реконструкцию жилья и инженерно-коммуникационной инфраструктуры для переселения жителей населенных пунктов Калачи и Красногорский Акмолинской области";</w:t>
      </w:r>
    </w:p>
    <w:bookmarkStart w:name="z27" w:id="19"/>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19"/>
    <w:bookmarkStart w:name="z28" w:id="20"/>
    <w:p>
      <w:pPr>
        <w:spacing w:after="0"/>
        <w:ind w:left="0"/>
        <w:jc w:val="both"/>
      </w:pPr>
      <w:r>
        <w:rPr>
          <w:rFonts w:ascii="Times New Roman"/>
          <w:b w:val="false"/>
          <w:i w:val="false"/>
          <w:color w:val="000000"/>
          <w:sz w:val="28"/>
        </w:rPr>
        <w:t>
      наименование бюджетной программы 047 "Целевые трансферты на развитие бюджетам районов (городов областного значения) на увеличение уставного капитала субъектов квазигосударственного сектора (коммунальных государственных предприятий) в рамках содействия устойчивому развитию и росту Республики Казахстан" изложить в следующей редакции:</w:t>
      </w:r>
    </w:p>
    <w:bookmarkEnd w:id="20"/>
    <w:p>
      <w:pPr>
        <w:spacing w:after="0"/>
        <w:ind w:left="0"/>
        <w:jc w:val="both"/>
      </w:pPr>
      <w:r>
        <w:rPr>
          <w:rFonts w:ascii="Times New Roman"/>
          <w:b w:val="false"/>
          <w:i w:val="false"/>
          <w:color w:val="000000"/>
          <w:sz w:val="28"/>
        </w:rPr>
        <w:t>
      "047 Целевые трансферты на развитие бюджетам районов (городов областного значения) на увеличение уставного капитала субъектов квазигосударственного сектора в рамках содействия устойчивому развитию и росту Республики Казахстан";</w:t>
      </w:r>
    </w:p>
    <w:bookmarkStart w:name="z30" w:id="21"/>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21"/>
    <w:bookmarkStart w:name="z31" w:id="22"/>
    <w:p>
      <w:pPr>
        <w:spacing w:after="0"/>
        <w:ind w:left="0"/>
        <w:jc w:val="both"/>
      </w:pPr>
      <w:r>
        <w:rPr>
          <w:rFonts w:ascii="Times New Roman"/>
          <w:b w:val="false"/>
          <w:i w:val="false"/>
          <w:color w:val="000000"/>
          <w:sz w:val="28"/>
        </w:rPr>
        <w:t>
      наименование бюджетной программы 054 "Увеличение уставного капитала субъектов квазигосударственного сектора (коммунальных государственных предприятий) в рамках содействия устойчивому развитию и росту Республики Казахстан" изложить в следующей редакции:</w:t>
      </w:r>
    </w:p>
    <w:bookmarkEnd w:id="22"/>
    <w:p>
      <w:pPr>
        <w:spacing w:after="0"/>
        <w:ind w:left="0"/>
        <w:jc w:val="both"/>
      </w:pPr>
      <w:r>
        <w:rPr>
          <w:rFonts w:ascii="Times New Roman"/>
          <w:b w:val="false"/>
          <w:i w:val="false"/>
          <w:color w:val="000000"/>
          <w:sz w:val="28"/>
        </w:rPr>
        <w:t>
      "054 Увеличение уставного капитала субъектов квазигосударственного сектора в рамках содействия устойчивому развитию и росту Республики Казахстан";</w:t>
      </w:r>
    </w:p>
    <w:bookmarkStart w:name="z33" w:id="23"/>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23"/>
    <w:bookmarkStart w:name="z34" w:id="24"/>
    <w:p>
      <w:pPr>
        <w:spacing w:after="0"/>
        <w:ind w:left="0"/>
        <w:jc w:val="both"/>
      </w:pPr>
      <w:r>
        <w:rPr>
          <w:rFonts w:ascii="Times New Roman"/>
          <w:b w:val="false"/>
          <w:i w:val="false"/>
          <w:color w:val="000000"/>
          <w:sz w:val="28"/>
        </w:rPr>
        <w:t>
      наименование бюджетной программы 062 "Строительство жилья для переселения жителей населенных пунктов Калачи и Красногорский Акмолинской области" изложить в следующей редакции:</w:t>
      </w:r>
    </w:p>
    <w:bookmarkEnd w:id="24"/>
    <w:p>
      <w:pPr>
        <w:spacing w:after="0"/>
        <w:ind w:left="0"/>
        <w:jc w:val="both"/>
      </w:pPr>
      <w:r>
        <w:rPr>
          <w:rFonts w:ascii="Times New Roman"/>
          <w:b w:val="false"/>
          <w:i w:val="false"/>
          <w:color w:val="000000"/>
          <w:sz w:val="28"/>
        </w:rPr>
        <w:t>
      "062 Строительство и (или) реконструкция жилья и инженерно-коммуникационной инфраструктуры для переселения жителей населенных пунктов Калачи и Красногорский Акмолинской области";</w:t>
      </w:r>
    </w:p>
    <w:bookmarkStart w:name="z36" w:id="25"/>
    <w:p>
      <w:pPr>
        <w:spacing w:after="0"/>
        <w:ind w:left="0"/>
        <w:jc w:val="both"/>
      </w:pPr>
      <w:r>
        <w:rPr>
          <w:rFonts w:ascii="Times New Roman"/>
          <w:b w:val="false"/>
          <w:i w:val="false"/>
          <w:color w:val="000000"/>
          <w:sz w:val="28"/>
        </w:rPr>
        <w:t>
      по администратору бюджетных программ 487 "Отдел жилищно-коммунального хозяйства и жилищной инспекции района (города областного значения)":</w:t>
      </w:r>
    </w:p>
    <w:bookmarkEnd w:id="25"/>
    <w:bookmarkStart w:name="z37" w:id="26"/>
    <w:p>
      <w:pPr>
        <w:spacing w:after="0"/>
        <w:ind w:left="0"/>
        <w:jc w:val="both"/>
      </w:pPr>
      <w:r>
        <w:rPr>
          <w:rFonts w:ascii="Times New Roman"/>
          <w:b w:val="false"/>
          <w:i w:val="false"/>
          <w:color w:val="000000"/>
          <w:sz w:val="28"/>
        </w:rPr>
        <w:t>
      наименование бюджетной программы 054 "Увеличение уставного капитала субъектов квазигосударственного сектора (коммунальных государственных предприятий) в рамках содействия устойчивому развитию и росту Республики Казахстан" изложить в следующей редакции:</w:t>
      </w:r>
    </w:p>
    <w:bookmarkEnd w:id="26"/>
    <w:p>
      <w:pPr>
        <w:spacing w:after="0"/>
        <w:ind w:left="0"/>
        <w:jc w:val="both"/>
      </w:pPr>
      <w:r>
        <w:rPr>
          <w:rFonts w:ascii="Times New Roman"/>
          <w:b w:val="false"/>
          <w:i w:val="false"/>
          <w:color w:val="000000"/>
          <w:sz w:val="28"/>
        </w:rPr>
        <w:t>
      "054 Увеличение уставного капитала субъектов квазигосударственного сектора в рамках содействия устойчивому развитию и росту Республики Казахстан";</w:t>
      </w:r>
    </w:p>
    <w:bookmarkStart w:name="z39" w:id="27"/>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27"/>
    <w:bookmarkStart w:name="z40" w:id="28"/>
    <w:p>
      <w:pPr>
        <w:spacing w:after="0"/>
        <w:ind w:left="0"/>
        <w:jc w:val="both"/>
      </w:pPr>
      <w:r>
        <w:rPr>
          <w:rFonts w:ascii="Times New Roman"/>
          <w:b w:val="false"/>
          <w:i w:val="false"/>
          <w:color w:val="000000"/>
          <w:sz w:val="28"/>
        </w:rPr>
        <w:t>
      в функциональной подгруппе 1 "Сельское хозяйство":</w:t>
      </w:r>
    </w:p>
    <w:bookmarkEnd w:id="28"/>
    <w:bookmarkStart w:name="z41" w:id="29"/>
    <w:p>
      <w:pPr>
        <w:spacing w:after="0"/>
        <w:ind w:left="0"/>
        <w:jc w:val="both"/>
      </w:pPr>
      <w:r>
        <w:rPr>
          <w:rFonts w:ascii="Times New Roman"/>
          <w:b w:val="false"/>
          <w:i w:val="false"/>
          <w:color w:val="000000"/>
          <w:sz w:val="28"/>
        </w:rPr>
        <w:t>
      по администраторам бюджетных программ 364 "Управление предпринимательства и промышленности города республиканского значения, столицы", 375 "Управление сельского хозяйства города республиканского значения, столицы", 389 "Управление предпринимательства, индустриально-инновационного развития и сельского хозяйства города Алматы", 460 "Отдел сельского хозяйства, ветеринарии и земельных отношений района (города областного значения)", 462 "Отдел сельского хозяйства района (города областного значения)", 473 "Отдел ветеринарии района (города областного значения)", 474 "Отдел сельского хозяйства и ветеринарии района (города областного значения)", 475 "Отдел предпринимательства, сельского хозяйства и ветеринарии района (города областного значения)", 477 "Отдел сельского хозяйства и земельных отношений района (города областного значения)", 498 "Отдел земельных отношений и сельского хозяйства района (города областного значения)", 800 "Отдел ветеринарии и ветеринарного контроля района (города областного значения)":</w:t>
      </w:r>
    </w:p>
    <w:bookmarkEnd w:id="29"/>
    <w:bookmarkStart w:name="z42" w:id="30"/>
    <w:p>
      <w:pPr>
        <w:spacing w:after="0"/>
        <w:ind w:left="0"/>
        <w:jc w:val="both"/>
      </w:pPr>
      <w:r>
        <w:rPr>
          <w:rFonts w:ascii="Times New Roman"/>
          <w:b w:val="false"/>
          <w:i w:val="false"/>
          <w:color w:val="000000"/>
          <w:sz w:val="28"/>
        </w:rPr>
        <w:t>
      дополнить бюджетной программой 047 следующего содержания:</w:t>
      </w:r>
    </w:p>
    <w:bookmarkEnd w:id="30"/>
    <w:p>
      <w:pPr>
        <w:spacing w:after="0"/>
        <w:ind w:left="0"/>
        <w:jc w:val="both"/>
      </w:pPr>
      <w:r>
        <w:rPr>
          <w:rFonts w:ascii="Times New Roman"/>
          <w:b w:val="false"/>
          <w:i w:val="false"/>
          <w:color w:val="000000"/>
          <w:sz w:val="28"/>
        </w:rPr>
        <w:t>
      "047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Start w:name="z44" w:id="31"/>
    <w:p>
      <w:pPr>
        <w:spacing w:after="0"/>
        <w:ind w:left="0"/>
        <w:jc w:val="both"/>
      </w:pPr>
      <w:r>
        <w:rPr>
          <w:rFonts w:ascii="Times New Roman"/>
          <w:b w:val="false"/>
          <w:i w:val="false"/>
          <w:color w:val="000000"/>
          <w:sz w:val="28"/>
        </w:rPr>
        <w:t>
      в функциональной подгруппе 5 "Охрана окружающей среды":</w:t>
      </w:r>
    </w:p>
    <w:bookmarkEnd w:id="31"/>
    <w:bookmarkStart w:name="z45" w:id="32"/>
    <w:p>
      <w:pPr>
        <w:spacing w:after="0"/>
        <w:ind w:left="0"/>
        <w:jc w:val="both"/>
      </w:pPr>
      <w:r>
        <w:rPr>
          <w:rFonts w:ascii="Times New Roman"/>
          <w:b w:val="false"/>
          <w:i w:val="false"/>
          <w:color w:val="000000"/>
          <w:sz w:val="28"/>
        </w:rPr>
        <w:t>
      по администратору бюджетных программ 241 "Министерство энергетики Республики Казахстан":</w:t>
      </w:r>
    </w:p>
    <w:bookmarkEnd w:id="32"/>
    <w:p>
      <w:pPr>
        <w:spacing w:after="0"/>
        <w:ind w:left="0"/>
        <w:jc w:val="both"/>
      </w:pPr>
      <w:r>
        <w:rPr>
          <w:rFonts w:ascii="Times New Roman"/>
          <w:b w:val="false"/>
          <w:i w:val="false"/>
          <w:color w:val="000000"/>
          <w:sz w:val="28"/>
        </w:rPr>
        <w:t>
      бюджетную программу 152 "Реализация бюджетных инвестиционных проектов в рамках содействия устойчивому развитию и росту Республики Казахстан" с бюджетными подпрограммами "004 За счет внешних займов" и "017 За счет софинансирования внешних займов из средств целевого трансферта из Национального фонда Республики Казахстан" исключить;</w:t>
      </w:r>
    </w:p>
    <w:bookmarkStart w:name="z47" w:id="33"/>
    <w:p>
      <w:pPr>
        <w:spacing w:after="0"/>
        <w:ind w:left="0"/>
        <w:jc w:val="both"/>
      </w:pPr>
      <w:r>
        <w:rPr>
          <w:rFonts w:ascii="Times New Roman"/>
          <w:b w:val="false"/>
          <w:i w:val="false"/>
          <w:color w:val="000000"/>
          <w:sz w:val="28"/>
        </w:rPr>
        <w:t>
      дополнить бюджетной программой 155 с бюджетными подпрограммами 012 и 018 следующего содержания:</w:t>
      </w:r>
    </w:p>
    <w:bookmarkEnd w:id="33"/>
    <w:p>
      <w:pPr>
        <w:spacing w:after="0"/>
        <w:ind w:left="0"/>
        <w:jc w:val="both"/>
      </w:pPr>
      <w:r>
        <w:rPr>
          <w:rFonts w:ascii="Times New Roman"/>
          <w:b w:val="false"/>
          <w:i w:val="false"/>
          <w:color w:val="000000"/>
          <w:sz w:val="28"/>
        </w:rPr>
        <w:t>
      "155 Реализация мероприятий технической помощи в рамках содействия устойчивому развитию и росту Республики Казахстан</w:t>
      </w:r>
    </w:p>
    <w:p>
      <w:pPr>
        <w:spacing w:after="0"/>
        <w:ind w:left="0"/>
        <w:jc w:val="both"/>
      </w:pPr>
      <w:r>
        <w:rPr>
          <w:rFonts w:ascii="Times New Roman"/>
          <w:b w:val="false"/>
          <w:i w:val="false"/>
          <w:color w:val="000000"/>
          <w:sz w:val="28"/>
        </w:rPr>
        <w:t>
      012 За счет софинансирования гранта из средств целевого трансферта из Национального фонда Республики Казахстан</w:t>
      </w:r>
    </w:p>
    <w:p>
      <w:pPr>
        <w:spacing w:after="0"/>
        <w:ind w:left="0"/>
        <w:jc w:val="both"/>
      </w:pPr>
      <w:r>
        <w:rPr>
          <w:rFonts w:ascii="Times New Roman"/>
          <w:b w:val="false"/>
          <w:i w:val="false"/>
          <w:color w:val="000000"/>
          <w:sz w:val="28"/>
        </w:rPr>
        <w:t>
      018 За счет гранта";</w:t>
      </w:r>
    </w:p>
    <w:bookmarkStart w:name="z51" w:id="34"/>
    <w:p>
      <w:pPr>
        <w:spacing w:after="0"/>
        <w:ind w:left="0"/>
        <w:jc w:val="both"/>
      </w:pPr>
      <w:r>
        <w:rPr>
          <w:rFonts w:ascii="Times New Roman"/>
          <w:b w:val="false"/>
          <w:i w:val="false"/>
          <w:color w:val="000000"/>
          <w:sz w:val="28"/>
        </w:rPr>
        <w:t>
      в функциональной группе 13 "Прочие":</w:t>
      </w:r>
    </w:p>
    <w:bookmarkEnd w:id="34"/>
    <w:bookmarkStart w:name="z52" w:id="35"/>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35"/>
    <w:bookmarkStart w:name="z53" w:id="36"/>
    <w:p>
      <w:pPr>
        <w:spacing w:after="0"/>
        <w:ind w:left="0"/>
        <w:jc w:val="both"/>
      </w:pPr>
      <w:r>
        <w:rPr>
          <w:rFonts w:ascii="Times New Roman"/>
          <w:b w:val="false"/>
          <w:i w:val="false"/>
          <w:color w:val="000000"/>
          <w:sz w:val="28"/>
        </w:rPr>
        <w:t>
      по администратору бюджетных программ 265 "Управление предпринимательства и промышленности области":</w:t>
      </w:r>
    </w:p>
    <w:bookmarkEnd w:id="36"/>
    <w:bookmarkStart w:name="z54" w:id="37"/>
    <w:p>
      <w:pPr>
        <w:spacing w:after="0"/>
        <w:ind w:left="0"/>
        <w:jc w:val="both"/>
      </w:pPr>
      <w:r>
        <w:rPr>
          <w:rFonts w:ascii="Times New Roman"/>
          <w:b w:val="false"/>
          <w:i w:val="false"/>
          <w:color w:val="000000"/>
          <w:sz w:val="28"/>
        </w:rPr>
        <w:t>
      бюджетную программу 020 "Кредитование бюджетов районов (городов областного значения)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37"/>
    <w:bookmarkStart w:name="z55" w:id="38"/>
    <w:p>
      <w:pPr>
        <w:spacing w:after="0"/>
        <w:ind w:left="0"/>
        <w:jc w:val="both"/>
      </w:pPr>
      <w:r>
        <w:rPr>
          <w:rFonts w:ascii="Times New Roman"/>
          <w:b w:val="false"/>
          <w:i w:val="false"/>
          <w:color w:val="000000"/>
          <w:sz w:val="28"/>
        </w:rPr>
        <w:t>
      дополнить бюджетной программой 069 с бюджетными подпрограммами 013 и 015 следующего содержания:</w:t>
      </w:r>
    </w:p>
    <w:bookmarkEnd w:id="38"/>
    <w:bookmarkStart w:name="z56" w:id="39"/>
    <w:p>
      <w:pPr>
        <w:spacing w:after="0"/>
        <w:ind w:left="0"/>
        <w:jc w:val="both"/>
      </w:pPr>
      <w:r>
        <w:rPr>
          <w:rFonts w:ascii="Times New Roman"/>
          <w:b w:val="false"/>
          <w:i w:val="false"/>
          <w:color w:val="000000"/>
          <w:sz w:val="28"/>
        </w:rPr>
        <w:t>
      "069 Кредитование на содействие развитию предпринимательства в моногородах</w:t>
      </w:r>
    </w:p>
    <w:bookmarkEnd w:id="39"/>
    <w:p>
      <w:pPr>
        <w:spacing w:after="0"/>
        <w:ind w:left="0"/>
        <w:jc w:val="both"/>
      </w:pPr>
      <w:r>
        <w:rPr>
          <w:rFonts w:ascii="Times New Roman"/>
          <w:b w:val="false"/>
          <w:i w:val="false"/>
          <w:color w:val="000000"/>
          <w:sz w:val="28"/>
        </w:rPr>
        <w:t>
      013 За счет кредитов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59" w:id="40"/>
    <w:p>
      <w:pPr>
        <w:spacing w:after="0"/>
        <w:ind w:left="0"/>
        <w:jc w:val="both"/>
      </w:pPr>
      <w:r>
        <w:rPr>
          <w:rFonts w:ascii="Times New Roman"/>
          <w:b w:val="false"/>
          <w:i w:val="false"/>
          <w:color w:val="000000"/>
          <w:sz w:val="28"/>
        </w:rPr>
        <w:t>
      по администратору бюджетных программ 266 "Управление предпринимательства и индустриально-инновационного развития области":</w:t>
      </w:r>
    </w:p>
    <w:bookmarkEnd w:id="40"/>
    <w:bookmarkStart w:name="z60" w:id="41"/>
    <w:p>
      <w:pPr>
        <w:spacing w:after="0"/>
        <w:ind w:left="0"/>
        <w:jc w:val="both"/>
      </w:pPr>
      <w:r>
        <w:rPr>
          <w:rFonts w:ascii="Times New Roman"/>
          <w:b w:val="false"/>
          <w:i w:val="false"/>
          <w:color w:val="000000"/>
          <w:sz w:val="28"/>
        </w:rPr>
        <w:t>
      бюджетную программу 015 "Кредитование бюджетов районов (городов областного значения)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41"/>
    <w:bookmarkStart w:name="z61" w:id="42"/>
    <w:p>
      <w:pPr>
        <w:spacing w:after="0"/>
        <w:ind w:left="0"/>
        <w:jc w:val="both"/>
      </w:pPr>
      <w:r>
        <w:rPr>
          <w:rFonts w:ascii="Times New Roman"/>
          <w:b w:val="false"/>
          <w:i w:val="false"/>
          <w:color w:val="000000"/>
          <w:sz w:val="28"/>
        </w:rPr>
        <w:t>
      дополнить бюджетной программой 069 с бюджетными подпрограммами 013 и 015 следующего содержания:</w:t>
      </w:r>
    </w:p>
    <w:bookmarkEnd w:id="42"/>
    <w:p>
      <w:pPr>
        <w:spacing w:after="0"/>
        <w:ind w:left="0"/>
        <w:jc w:val="both"/>
      </w:pPr>
      <w:r>
        <w:rPr>
          <w:rFonts w:ascii="Times New Roman"/>
          <w:b w:val="false"/>
          <w:i w:val="false"/>
          <w:color w:val="000000"/>
          <w:sz w:val="28"/>
        </w:rPr>
        <w:t>
      "069 Кредитование на содействие развитию предпринимательства в моногородах</w:t>
      </w:r>
    </w:p>
    <w:p>
      <w:pPr>
        <w:spacing w:after="0"/>
        <w:ind w:left="0"/>
        <w:jc w:val="both"/>
      </w:pPr>
      <w:r>
        <w:rPr>
          <w:rFonts w:ascii="Times New Roman"/>
          <w:b w:val="false"/>
          <w:i w:val="false"/>
          <w:color w:val="000000"/>
          <w:sz w:val="28"/>
        </w:rPr>
        <w:t>
      013 За счет кредитов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65" w:id="43"/>
    <w:p>
      <w:pPr>
        <w:spacing w:after="0"/>
        <w:ind w:left="0"/>
        <w:jc w:val="both"/>
      </w:pPr>
      <w:r>
        <w:rPr>
          <w:rFonts w:ascii="Times New Roman"/>
          <w:b w:val="false"/>
          <w:i w:val="false"/>
          <w:color w:val="000000"/>
          <w:sz w:val="28"/>
        </w:rPr>
        <w:t>
      по администратору бюджетных программ 275 "Управление предпринимательства области":</w:t>
      </w:r>
    </w:p>
    <w:bookmarkEnd w:id="43"/>
    <w:bookmarkStart w:name="z66" w:id="44"/>
    <w:p>
      <w:pPr>
        <w:spacing w:after="0"/>
        <w:ind w:left="0"/>
        <w:jc w:val="both"/>
      </w:pPr>
      <w:r>
        <w:rPr>
          <w:rFonts w:ascii="Times New Roman"/>
          <w:b w:val="false"/>
          <w:i w:val="false"/>
          <w:color w:val="000000"/>
          <w:sz w:val="28"/>
        </w:rPr>
        <w:t>
      бюджетную программу 020 "Кредитование бюджетов районов (городов областного значения)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44"/>
    <w:bookmarkStart w:name="z67" w:id="45"/>
    <w:p>
      <w:pPr>
        <w:spacing w:after="0"/>
        <w:ind w:left="0"/>
        <w:jc w:val="both"/>
      </w:pPr>
      <w:r>
        <w:rPr>
          <w:rFonts w:ascii="Times New Roman"/>
          <w:b w:val="false"/>
          <w:i w:val="false"/>
          <w:color w:val="000000"/>
          <w:sz w:val="28"/>
        </w:rPr>
        <w:t>
      дополнить бюджетной программой 069 с бюджетными подпрограммами 013 и 015 следующего содержания:</w:t>
      </w:r>
    </w:p>
    <w:bookmarkEnd w:id="45"/>
    <w:p>
      <w:pPr>
        <w:spacing w:after="0"/>
        <w:ind w:left="0"/>
        <w:jc w:val="both"/>
      </w:pPr>
      <w:r>
        <w:rPr>
          <w:rFonts w:ascii="Times New Roman"/>
          <w:b w:val="false"/>
          <w:i w:val="false"/>
          <w:color w:val="000000"/>
          <w:sz w:val="28"/>
        </w:rPr>
        <w:t>
      "069 Кредитование на содействие развитию предпринимательства в моногородах</w:t>
      </w:r>
    </w:p>
    <w:p>
      <w:pPr>
        <w:spacing w:after="0"/>
        <w:ind w:left="0"/>
        <w:jc w:val="both"/>
      </w:pPr>
      <w:r>
        <w:rPr>
          <w:rFonts w:ascii="Times New Roman"/>
          <w:b w:val="false"/>
          <w:i w:val="false"/>
          <w:color w:val="000000"/>
          <w:sz w:val="28"/>
        </w:rPr>
        <w:t>
      013 За счет кредитов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71" w:id="46"/>
    <w:p>
      <w:pPr>
        <w:spacing w:after="0"/>
        <w:ind w:left="0"/>
        <w:jc w:val="both"/>
      </w:pPr>
      <w:r>
        <w:rPr>
          <w:rFonts w:ascii="Times New Roman"/>
          <w:b w:val="false"/>
          <w:i w:val="false"/>
          <w:color w:val="000000"/>
          <w:sz w:val="28"/>
        </w:rPr>
        <w:t>
      по администратору бюджетных программ 278 "Управление предпринимательства и торговли области":</w:t>
      </w:r>
    </w:p>
    <w:bookmarkEnd w:id="46"/>
    <w:bookmarkStart w:name="z72" w:id="47"/>
    <w:p>
      <w:pPr>
        <w:spacing w:after="0"/>
        <w:ind w:left="0"/>
        <w:jc w:val="both"/>
      </w:pPr>
      <w:r>
        <w:rPr>
          <w:rFonts w:ascii="Times New Roman"/>
          <w:b w:val="false"/>
          <w:i w:val="false"/>
          <w:color w:val="000000"/>
          <w:sz w:val="28"/>
        </w:rPr>
        <w:t>
      бюджетную программу 010 "Кредитование бюджетов районов (городов областного значения)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47"/>
    <w:bookmarkStart w:name="z73" w:id="48"/>
    <w:p>
      <w:pPr>
        <w:spacing w:after="0"/>
        <w:ind w:left="0"/>
        <w:jc w:val="both"/>
      </w:pPr>
      <w:r>
        <w:rPr>
          <w:rFonts w:ascii="Times New Roman"/>
          <w:b w:val="false"/>
          <w:i w:val="false"/>
          <w:color w:val="000000"/>
          <w:sz w:val="28"/>
        </w:rPr>
        <w:t>
      дополнить бюджетной программой 069 с бюджетными подпрограммами 013 и 015 следующего содержания:</w:t>
      </w:r>
    </w:p>
    <w:bookmarkEnd w:id="48"/>
    <w:p>
      <w:pPr>
        <w:spacing w:after="0"/>
        <w:ind w:left="0"/>
        <w:jc w:val="both"/>
      </w:pPr>
      <w:r>
        <w:rPr>
          <w:rFonts w:ascii="Times New Roman"/>
          <w:b w:val="false"/>
          <w:i w:val="false"/>
          <w:color w:val="000000"/>
          <w:sz w:val="28"/>
        </w:rPr>
        <w:t>
      "069 Кредитование на содействие развитию предпринимательства в моногородах</w:t>
      </w:r>
    </w:p>
    <w:p>
      <w:pPr>
        <w:spacing w:after="0"/>
        <w:ind w:left="0"/>
        <w:jc w:val="both"/>
      </w:pPr>
      <w:r>
        <w:rPr>
          <w:rFonts w:ascii="Times New Roman"/>
          <w:b w:val="false"/>
          <w:i w:val="false"/>
          <w:color w:val="000000"/>
          <w:sz w:val="28"/>
        </w:rPr>
        <w:t>
      013 За счет кредитов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77" w:id="49"/>
    <w:p>
      <w:pPr>
        <w:spacing w:after="0"/>
        <w:ind w:left="0"/>
        <w:jc w:val="both"/>
      </w:pPr>
      <w:r>
        <w:rPr>
          <w:rFonts w:ascii="Times New Roman"/>
          <w:b w:val="false"/>
          <w:i w:val="false"/>
          <w:color w:val="000000"/>
          <w:sz w:val="28"/>
        </w:rPr>
        <w:t>
      по администратору бюджетных программ 289 "Управление предпринимательства и туризма области":</w:t>
      </w:r>
    </w:p>
    <w:bookmarkEnd w:id="49"/>
    <w:bookmarkStart w:name="z78" w:id="50"/>
    <w:p>
      <w:pPr>
        <w:spacing w:after="0"/>
        <w:ind w:left="0"/>
        <w:jc w:val="both"/>
      </w:pPr>
      <w:r>
        <w:rPr>
          <w:rFonts w:ascii="Times New Roman"/>
          <w:b w:val="false"/>
          <w:i w:val="false"/>
          <w:color w:val="000000"/>
          <w:sz w:val="28"/>
        </w:rPr>
        <w:t>
      бюджетную программу 020 "Кредитование бюджетов районов (городов областного значения)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50"/>
    <w:bookmarkStart w:name="z79" w:id="51"/>
    <w:p>
      <w:pPr>
        <w:spacing w:after="0"/>
        <w:ind w:left="0"/>
        <w:jc w:val="both"/>
      </w:pPr>
      <w:r>
        <w:rPr>
          <w:rFonts w:ascii="Times New Roman"/>
          <w:b w:val="false"/>
          <w:i w:val="false"/>
          <w:color w:val="000000"/>
          <w:sz w:val="28"/>
        </w:rPr>
        <w:t>
      дополнить бюджетной программой 069 с бюджетными подпрограммами 013 и 015 следующего содержания:</w:t>
      </w:r>
    </w:p>
    <w:bookmarkEnd w:id="51"/>
    <w:p>
      <w:pPr>
        <w:spacing w:after="0"/>
        <w:ind w:left="0"/>
        <w:jc w:val="both"/>
      </w:pPr>
      <w:r>
        <w:rPr>
          <w:rFonts w:ascii="Times New Roman"/>
          <w:b w:val="false"/>
          <w:i w:val="false"/>
          <w:color w:val="000000"/>
          <w:sz w:val="28"/>
        </w:rPr>
        <w:t>
      "069 Кредитование на содействие развитию предпринимательства в моногородах</w:t>
      </w:r>
    </w:p>
    <w:p>
      <w:pPr>
        <w:spacing w:after="0"/>
        <w:ind w:left="0"/>
        <w:jc w:val="both"/>
      </w:pPr>
      <w:r>
        <w:rPr>
          <w:rFonts w:ascii="Times New Roman"/>
          <w:b w:val="false"/>
          <w:i w:val="false"/>
          <w:color w:val="000000"/>
          <w:sz w:val="28"/>
        </w:rPr>
        <w:t>
      013 За счет кредитов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83" w:id="52"/>
    <w:p>
      <w:pPr>
        <w:spacing w:after="0"/>
        <w:ind w:left="0"/>
        <w:jc w:val="both"/>
      </w:pPr>
      <w:r>
        <w:rPr>
          <w:rFonts w:ascii="Times New Roman"/>
          <w:b w:val="false"/>
          <w:i w:val="false"/>
          <w:color w:val="000000"/>
          <w:sz w:val="28"/>
        </w:rPr>
        <w:t>
      по администратору бюджетных программ 454 "Отдел предпринимательства и сельского хозяйства района (города областного значения)":</w:t>
      </w:r>
    </w:p>
    <w:bookmarkEnd w:id="52"/>
    <w:bookmarkStart w:name="z84" w:id="53"/>
    <w:p>
      <w:pPr>
        <w:spacing w:after="0"/>
        <w:ind w:left="0"/>
        <w:jc w:val="both"/>
      </w:pPr>
      <w:r>
        <w:rPr>
          <w:rFonts w:ascii="Times New Roman"/>
          <w:b w:val="false"/>
          <w:i w:val="false"/>
          <w:color w:val="000000"/>
          <w:sz w:val="28"/>
        </w:rPr>
        <w:t>
      бюджетную программу 012 "Кредитование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53"/>
    <w:bookmarkStart w:name="z85" w:id="54"/>
    <w:p>
      <w:pPr>
        <w:spacing w:after="0"/>
        <w:ind w:left="0"/>
        <w:jc w:val="both"/>
      </w:pPr>
      <w:r>
        <w:rPr>
          <w:rFonts w:ascii="Times New Roman"/>
          <w:b w:val="false"/>
          <w:i w:val="false"/>
          <w:color w:val="000000"/>
          <w:sz w:val="28"/>
        </w:rPr>
        <w:t>
      по администратору бюджетных программ 461 "Отдел экономики, финансов и предпринимательства района (города областного значения)":</w:t>
      </w:r>
    </w:p>
    <w:bookmarkEnd w:id="54"/>
    <w:bookmarkStart w:name="z86" w:id="55"/>
    <w:p>
      <w:pPr>
        <w:spacing w:after="0"/>
        <w:ind w:left="0"/>
        <w:jc w:val="both"/>
      </w:pPr>
      <w:r>
        <w:rPr>
          <w:rFonts w:ascii="Times New Roman"/>
          <w:b w:val="false"/>
          <w:i w:val="false"/>
          <w:color w:val="000000"/>
          <w:sz w:val="28"/>
        </w:rPr>
        <w:t>
      бюджетную программу 030 "Кредитование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55"/>
    <w:bookmarkStart w:name="z87" w:id="56"/>
    <w:p>
      <w:pPr>
        <w:spacing w:after="0"/>
        <w:ind w:left="0"/>
        <w:jc w:val="both"/>
      </w:pPr>
      <w:r>
        <w:rPr>
          <w:rFonts w:ascii="Times New Roman"/>
          <w:b w:val="false"/>
          <w:i w:val="false"/>
          <w:color w:val="000000"/>
          <w:sz w:val="28"/>
        </w:rPr>
        <w:t>
      по администратору бюджетных программ 469 "Отдел предпринимательства района (города областного значения)":</w:t>
      </w:r>
    </w:p>
    <w:bookmarkEnd w:id="56"/>
    <w:bookmarkStart w:name="z88" w:id="57"/>
    <w:p>
      <w:pPr>
        <w:spacing w:after="0"/>
        <w:ind w:left="0"/>
        <w:jc w:val="both"/>
      </w:pPr>
      <w:r>
        <w:rPr>
          <w:rFonts w:ascii="Times New Roman"/>
          <w:b w:val="false"/>
          <w:i w:val="false"/>
          <w:color w:val="000000"/>
          <w:sz w:val="28"/>
        </w:rPr>
        <w:t>
      бюджетную программу 008 "Кредитование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57"/>
    <w:bookmarkStart w:name="z89" w:id="58"/>
    <w:p>
      <w:pPr>
        <w:spacing w:after="0"/>
        <w:ind w:left="0"/>
        <w:jc w:val="both"/>
      </w:pPr>
      <w:r>
        <w:rPr>
          <w:rFonts w:ascii="Times New Roman"/>
          <w:b w:val="false"/>
          <w:i w:val="false"/>
          <w:color w:val="000000"/>
          <w:sz w:val="28"/>
        </w:rPr>
        <w:t>
      по администратору бюджетных программ 475 "Отдел предпринимательства, сельского хозяйства и ветеринарии района (города областного значения)":</w:t>
      </w:r>
    </w:p>
    <w:bookmarkEnd w:id="58"/>
    <w:bookmarkStart w:name="z90" w:id="59"/>
    <w:p>
      <w:pPr>
        <w:spacing w:after="0"/>
        <w:ind w:left="0"/>
        <w:jc w:val="both"/>
      </w:pPr>
      <w:r>
        <w:rPr>
          <w:rFonts w:ascii="Times New Roman"/>
          <w:b w:val="false"/>
          <w:i w:val="false"/>
          <w:color w:val="000000"/>
          <w:sz w:val="28"/>
        </w:rPr>
        <w:t>
      бюджетную программу 016 "Кредитование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59"/>
    <w:bookmarkStart w:name="z91" w:id="60"/>
    <w:p>
      <w:pPr>
        <w:spacing w:after="0"/>
        <w:ind w:left="0"/>
        <w:jc w:val="both"/>
      </w:pPr>
      <w:r>
        <w:rPr>
          <w:rFonts w:ascii="Times New Roman"/>
          <w:b w:val="false"/>
          <w:i w:val="false"/>
          <w:color w:val="000000"/>
          <w:sz w:val="28"/>
        </w:rPr>
        <w:t>
      по администратору бюджетных программ 476 "Отдел экономики, бюджетного планирования и предпринимательства района (города областного значения)":</w:t>
      </w:r>
    </w:p>
    <w:bookmarkEnd w:id="60"/>
    <w:bookmarkStart w:name="z92" w:id="61"/>
    <w:p>
      <w:pPr>
        <w:spacing w:after="0"/>
        <w:ind w:left="0"/>
        <w:jc w:val="both"/>
      </w:pPr>
      <w:r>
        <w:rPr>
          <w:rFonts w:ascii="Times New Roman"/>
          <w:b w:val="false"/>
          <w:i w:val="false"/>
          <w:color w:val="000000"/>
          <w:sz w:val="28"/>
        </w:rPr>
        <w:t>
      бюджетную программу 010 "Кредитование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61"/>
    <w:bookmarkStart w:name="z93" w:id="62"/>
    <w:p>
      <w:pPr>
        <w:spacing w:after="0"/>
        <w:ind w:left="0"/>
        <w:jc w:val="both"/>
      </w:pPr>
      <w:r>
        <w:rPr>
          <w:rFonts w:ascii="Times New Roman"/>
          <w:b w:val="false"/>
          <w:i w:val="false"/>
          <w:color w:val="000000"/>
          <w:sz w:val="28"/>
        </w:rPr>
        <w:t>
      по администраторам бюджетных программ 482 "Отдел предпринимательства и туризма района (города областного значения)", 493 "Отдел предпринимательства, промышленности и туризма района (города областного значения)" и 494 "Отдел предпринимательства и промышленности района (города областного значения)":</w:t>
      </w:r>
    </w:p>
    <w:bookmarkEnd w:id="62"/>
    <w:bookmarkStart w:name="z94" w:id="63"/>
    <w:p>
      <w:pPr>
        <w:spacing w:after="0"/>
        <w:ind w:left="0"/>
        <w:jc w:val="both"/>
      </w:pPr>
      <w:r>
        <w:rPr>
          <w:rFonts w:ascii="Times New Roman"/>
          <w:b w:val="false"/>
          <w:i w:val="false"/>
          <w:color w:val="000000"/>
          <w:sz w:val="28"/>
        </w:rPr>
        <w:t>
      бюджетную программу 008 "Кредитование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63"/>
    <w:bookmarkStart w:name="z95" w:id="64"/>
    <w:p>
      <w:pPr>
        <w:spacing w:after="0"/>
        <w:ind w:left="0"/>
        <w:jc w:val="both"/>
      </w:pPr>
      <w:r>
        <w:rPr>
          <w:rFonts w:ascii="Times New Roman"/>
          <w:b w:val="false"/>
          <w:i w:val="false"/>
          <w:color w:val="000000"/>
          <w:sz w:val="28"/>
        </w:rPr>
        <w:t>
      по администратору бюджетных программ 701 "Управление предпринимательства, торговли и туризма области":</w:t>
      </w:r>
    </w:p>
    <w:bookmarkEnd w:id="64"/>
    <w:bookmarkStart w:name="z96" w:id="65"/>
    <w:p>
      <w:pPr>
        <w:spacing w:after="0"/>
        <w:ind w:left="0"/>
        <w:jc w:val="both"/>
      </w:pPr>
      <w:r>
        <w:rPr>
          <w:rFonts w:ascii="Times New Roman"/>
          <w:b w:val="false"/>
          <w:i w:val="false"/>
          <w:color w:val="000000"/>
          <w:sz w:val="28"/>
        </w:rPr>
        <w:t>
      бюджетную программу 010 "Кредитование бюджетов районов (городов областного значения)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65"/>
    <w:bookmarkStart w:name="z97" w:id="66"/>
    <w:p>
      <w:pPr>
        <w:spacing w:after="0"/>
        <w:ind w:left="0"/>
        <w:jc w:val="both"/>
      </w:pPr>
      <w:r>
        <w:rPr>
          <w:rFonts w:ascii="Times New Roman"/>
          <w:b w:val="false"/>
          <w:i w:val="false"/>
          <w:color w:val="000000"/>
          <w:sz w:val="28"/>
        </w:rPr>
        <w:t>
      дополнить бюджетной программой 069 с бюджетными подпрограммами 013 и 015 следующего содержания:</w:t>
      </w:r>
    </w:p>
    <w:bookmarkEnd w:id="66"/>
    <w:p>
      <w:pPr>
        <w:spacing w:after="0"/>
        <w:ind w:left="0"/>
        <w:jc w:val="both"/>
      </w:pPr>
      <w:r>
        <w:rPr>
          <w:rFonts w:ascii="Times New Roman"/>
          <w:b w:val="false"/>
          <w:i w:val="false"/>
          <w:color w:val="000000"/>
          <w:sz w:val="28"/>
        </w:rPr>
        <w:t>
      "069 Кредитование на содействие развитию предпринимательства в моногородах</w:t>
      </w:r>
    </w:p>
    <w:p>
      <w:pPr>
        <w:spacing w:after="0"/>
        <w:ind w:left="0"/>
        <w:jc w:val="both"/>
      </w:pPr>
      <w:r>
        <w:rPr>
          <w:rFonts w:ascii="Times New Roman"/>
          <w:b w:val="false"/>
          <w:i w:val="false"/>
          <w:color w:val="000000"/>
          <w:sz w:val="28"/>
        </w:rPr>
        <w:t>
      013 За счет кредитов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01" w:id="67"/>
    <w:p>
      <w:pPr>
        <w:spacing w:after="0"/>
        <w:ind w:left="0"/>
        <w:jc w:val="both"/>
      </w:pPr>
      <w:r>
        <w:rPr>
          <w:rFonts w:ascii="Times New Roman"/>
          <w:b w:val="false"/>
          <w:i w:val="false"/>
          <w:color w:val="000000"/>
          <w:sz w:val="28"/>
        </w:rPr>
        <w:t>
      по администратору бюджетных программ 723 "Управление предпринимательства, индустриально-инновационного развития и туризма области":</w:t>
      </w:r>
    </w:p>
    <w:bookmarkEnd w:id="67"/>
    <w:bookmarkStart w:name="z102" w:id="68"/>
    <w:p>
      <w:pPr>
        <w:spacing w:after="0"/>
        <w:ind w:left="0"/>
        <w:jc w:val="both"/>
      </w:pPr>
      <w:r>
        <w:rPr>
          <w:rFonts w:ascii="Times New Roman"/>
          <w:b w:val="false"/>
          <w:i w:val="false"/>
          <w:color w:val="000000"/>
          <w:sz w:val="28"/>
        </w:rPr>
        <w:t>
      бюджетную программу 015 "Кредитование бюджетов районов (городов областного значения) на содействие развитию предпринимательства в моногородах" с бюджетными подпрограммами 013 "За счет кредитов из республиканского бюджета" и 015 "За счет средств местного бюджета" исключить;</w:t>
      </w:r>
    </w:p>
    <w:bookmarkEnd w:id="68"/>
    <w:bookmarkStart w:name="z103" w:id="69"/>
    <w:p>
      <w:pPr>
        <w:spacing w:after="0"/>
        <w:ind w:left="0"/>
        <w:jc w:val="both"/>
      </w:pPr>
      <w:r>
        <w:rPr>
          <w:rFonts w:ascii="Times New Roman"/>
          <w:b w:val="false"/>
          <w:i w:val="false"/>
          <w:color w:val="000000"/>
          <w:sz w:val="28"/>
        </w:rPr>
        <w:t>
      дополнить бюджетной программой 069 с бюджетными подпрограммами 013 и 015 следующего содержания:</w:t>
      </w:r>
    </w:p>
    <w:bookmarkEnd w:id="69"/>
    <w:p>
      <w:pPr>
        <w:spacing w:after="0"/>
        <w:ind w:left="0"/>
        <w:jc w:val="both"/>
      </w:pPr>
      <w:r>
        <w:rPr>
          <w:rFonts w:ascii="Times New Roman"/>
          <w:b w:val="false"/>
          <w:i w:val="false"/>
          <w:color w:val="000000"/>
          <w:sz w:val="28"/>
        </w:rPr>
        <w:t>
      "069 Кредитование на содействие развитию предпринимательства в моногородах</w:t>
      </w:r>
    </w:p>
    <w:p>
      <w:pPr>
        <w:spacing w:after="0"/>
        <w:ind w:left="0"/>
        <w:jc w:val="both"/>
      </w:pPr>
      <w:r>
        <w:rPr>
          <w:rFonts w:ascii="Times New Roman"/>
          <w:b w:val="false"/>
          <w:i w:val="false"/>
          <w:color w:val="000000"/>
          <w:sz w:val="28"/>
        </w:rPr>
        <w:t>
      013 За счет кредитов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07" w:id="70"/>
    <w:p>
      <w:pPr>
        <w:spacing w:after="0"/>
        <w:ind w:left="0"/>
        <w:jc w:val="both"/>
      </w:pPr>
      <w:r>
        <w:rPr>
          <w:rFonts w:ascii="Times New Roman"/>
          <w:b w:val="false"/>
          <w:i w:val="false"/>
          <w:color w:val="000000"/>
          <w:sz w:val="28"/>
        </w:rPr>
        <w:t>
      в функциональной подгруппе 9 "Прочие":</w:t>
      </w:r>
    </w:p>
    <w:bookmarkEnd w:id="70"/>
    <w:bookmarkStart w:name="z108" w:id="71"/>
    <w:p>
      <w:pPr>
        <w:spacing w:after="0"/>
        <w:ind w:left="0"/>
        <w:jc w:val="both"/>
      </w:pPr>
      <w:r>
        <w:rPr>
          <w:rFonts w:ascii="Times New Roman"/>
          <w:b w:val="false"/>
          <w:i w:val="false"/>
          <w:color w:val="000000"/>
          <w:sz w:val="28"/>
        </w:rPr>
        <w:t>
      по администраторам бюджетных программ 265 "Управление предпринимательства и промышленности области" и 275 "Управление предпринимательства области":</w:t>
      </w:r>
    </w:p>
    <w:bookmarkEnd w:id="71"/>
    <w:bookmarkStart w:name="z109" w:id="72"/>
    <w:p>
      <w:pPr>
        <w:spacing w:after="0"/>
        <w:ind w:left="0"/>
        <w:jc w:val="both"/>
      </w:pPr>
      <w:r>
        <w:rPr>
          <w:rFonts w:ascii="Times New Roman"/>
          <w:b w:val="false"/>
          <w:i w:val="false"/>
          <w:color w:val="000000"/>
          <w:sz w:val="28"/>
        </w:rPr>
        <w:t>
      бюджетную программу 038 "Целевые текущие трансферты бюджетам районов (городов областного значения) на реализацию текущих мероприятий в моногородах" с бюджетными подпрограммами 011 "За счет трансфертов из республиканского бюджета" и 015 "За счет средств местного бюджета" исключить;</w:t>
      </w:r>
    </w:p>
    <w:bookmarkEnd w:id="72"/>
    <w:bookmarkStart w:name="z110" w:id="73"/>
    <w:p>
      <w:pPr>
        <w:spacing w:after="0"/>
        <w:ind w:left="0"/>
        <w:jc w:val="both"/>
      </w:pPr>
      <w:r>
        <w:rPr>
          <w:rFonts w:ascii="Times New Roman"/>
          <w:b w:val="false"/>
          <w:i w:val="false"/>
          <w:color w:val="000000"/>
          <w:sz w:val="28"/>
        </w:rPr>
        <w:t>
      дополнить бюджетными программами 067 и 068 с бюджетными подпрограммами 011 и 015 следующего содержания:</w:t>
      </w:r>
    </w:p>
    <w:bookmarkEnd w:id="73"/>
    <w:p>
      <w:pPr>
        <w:spacing w:after="0"/>
        <w:ind w:left="0"/>
        <w:jc w:val="both"/>
      </w:pPr>
      <w:r>
        <w:rPr>
          <w:rFonts w:ascii="Times New Roman"/>
          <w:b w:val="false"/>
          <w:i w:val="false"/>
          <w:color w:val="000000"/>
          <w:sz w:val="28"/>
        </w:rPr>
        <w:t>
      "067 Субсидирование процентной ставки и гарантирование по кредитам банков для реализации проектов в моногородах</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068 Предоставление грантов на развитие новых производств в моногородах</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17" w:id="74"/>
    <w:p>
      <w:pPr>
        <w:spacing w:after="0"/>
        <w:ind w:left="0"/>
        <w:jc w:val="both"/>
      </w:pPr>
      <w:r>
        <w:rPr>
          <w:rFonts w:ascii="Times New Roman"/>
          <w:b w:val="false"/>
          <w:i w:val="false"/>
          <w:color w:val="000000"/>
          <w:sz w:val="28"/>
        </w:rPr>
        <w:t>
      по администратору бюджетных программ 278 "Управление предпринимательства и торговли области":</w:t>
      </w:r>
    </w:p>
    <w:bookmarkEnd w:id="74"/>
    <w:bookmarkStart w:name="z118" w:id="75"/>
    <w:p>
      <w:pPr>
        <w:spacing w:after="0"/>
        <w:ind w:left="0"/>
        <w:jc w:val="both"/>
      </w:pPr>
      <w:r>
        <w:rPr>
          <w:rFonts w:ascii="Times New Roman"/>
          <w:b w:val="false"/>
          <w:i w:val="false"/>
          <w:color w:val="000000"/>
          <w:sz w:val="28"/>
        </w:rPr>
        <w:t>
      дополнить бюджетными программами 067 и 068 с бюджетными подпрограммами 011 и 015 следующего содержания:</w:t>
      </w:r>
    </w:p>
    <w:bookmarkEnd w:id="75"/>
    <w:p>
      <w:pPr>
        <w:spacing w:after="0"/>
        <w:ind w:left="0"/>
        <w:jc w:val="both"/>
      </w:pPr>
      <w:r>
        <w:rPr>
          <w:rFonts w:ascii="Times New Roman"/>
          <w:b w:val="false"/>
          <w:i w:val="false"/>
          <w:color w:val="000000"/>
          <w:sz w:val="28"/>
        </w:rPr>
        <w:t xml:space="preserve">
      "067 Субсидирование процентной ставки и гарантирование по кредитам банков для реализации проектов в моногородах </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068 Предоставление грантов на развитие новых производств в моногородах</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25" w:id="76"/>
    <w:p>
      <w:pPr>
        <w:spacing w:after="0"/>
        <w:ind w:left="0"/>
        <w:jc w:val="both"/>
      </w:pPr>
      <w:r>
        <w:rPr>
          <w:rFonts w:ascii="Times New Roman"/>
          <w:b w:val="false"/>
          <w:i w:val="false"/>
          <w:color w:val="000000"/>
          <w:sz w:val="28"/>
        </w:rPr>
        <w:t>
      по администратору бюджетных программ 289 "Управление предпринимательства и туризма области":</w:t>
      </w:r>
    </w:p>
    <w:bookmarkEnd w:id="76"/>
    <w:bookmarkStart w:name="z126" w:id="77"/>
    <w:p>
      <w:pPr>
        <w:spacing w:after="0"/>
        <w:ind w:left="0"/>
        <w:jc w:val="both"/>
      </w:pPr>
      <w:r>
        <w:rPr>
          <w:rFonts w:ascii="Times New Roman"/>
          <w:b w:val="false"/>
          <w:i w:val="false"/>
          <w:color w:val="000000"/>
          <w:sz w:val="28"/>
        </w:rPr>
        <w:t>
      бюджетную программу 038 "Целевые текущие трансферты бюджетам районов (городов областного значения) на реализацию текущих мероприятий в моногородах" с бюджетными подпрограммами 011 "За счет трансфертов из республиканского бюджета" и 015 "За счет средств местного бюджета" исключить;</w:t>
      </w:r>
    </w:p>
    <w:bookmarkEnd w:id="77"/>
    <w:bookmarkStart w:name="z127" w:id="78"/>
    <w:p>
      <w:pPr>
        <w:spacing w:after="0"/>
        <w:ind w:left="0"/>
        <w:jc w:val="both"/>
      </w:pPr>
      <w:r>
        <w:rPr>
          <w:rFonts w:ascii="Times New Roman"/>
          <w:b w:val="false"/>
          <w:i w:val="false"/>
          <w:color w:val="000000"/>
          <w:sz w:val="28"/>
        </w:rPr>
        <w:t>
      дополнить бюджетными программами 067 и 068 с бюджетными подпрограммами 011 и 015 следующего содержания:</w:t>
      </w:r>
    </w:p>
    <w:bookmarkEnd w:id="78"/>
    <w:p>
      <w:pPr>
        <w:spacing w:after="0"/>
        <w:ind w:left="0"/>
        <w:jc w:val="both"/>
      </w:pPr>
      <w:r>
        <w:rPr>
          <w:rFonts w:ascii="Times New Roman"/>
          <w:b w:val="false"/>
          <w:i w:val="false"/>
          <w:color w:val="000000"/>
          <w:sz w:val="28"/>
        </w:rPr>
        <w:t xml:space="preserve">
      "067 Субсидирование процентной ставки и гарантирование по кредитам банков для реализации проектов в моногородах </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068 Предоставление грантов на развитие новых производств в моногородах</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34" w:id="79"/>
    <w:p>
      <w:pPr>
        <w:spacing w:after="0"/>
        <w:ind w:left="0"/>
        <w:jc w:val="both"/>
      </w:pPr>
      <w:r>
        <w:rPr>
          <w:rFonts w:ascii="Times New Roman"/>
          <w:b w:val="false"/>
          <w:i w:val="false"/>
          <w:color w:val="000000"/>
          <w:sz w:val="28"/>
        </w:rPr>
        <w:t>
      по администратору бюджетных программ 461 "Отдел экономики, финансов и предпринимательства района (города областного значения)" бюджетные программы 034 "Субсидирование процентной ставки по кредитам для реализации проектов в моногородах" и 035 "Предоставление грантов на развитие новых производств в моногородах" с бюджетными подпрограммами 011 "За счет трансфертов из республиканского бюджета" и 015 "За счет средств местного бюджета" исключить;</w:t>
      </w:r>
    </w:p>
    <w:bookmarkEnd w:id="79"/>
    <w:bookmarkStart w:name="z135" w:id="80"/>
    <w:p>
      <w:pPr>
        <w:spacing w:after="0"/>
        <w:ind w:left="0"/>
        <w:jc w:val="both"/>
      </w:pPr>
      <w:r>
        <w:rPr>
          <w:rFonts w:ascii="Times New Roman"/>
          <w:b w:val="false"/>
          <w:i w:val="false"/>
          <w:color w:val="000000"/>
          <w:sz w:val="28"/>
        </w:rPr>
        <w:t>
      по администраторам бюджетных программ 475 "Отдел предпринимательства, сельского хозяйства и ветеринарии района (города областного значения)" и 476 "Отдел экономики, бюджетного планирования и предпринимательства района (города областного значения)" бюджетные программы 033 "Субсидирование процентной ставки по кредитам для реализации проектов в моногородах" и 034 "Предоставление грантов на развитие новых производств в моногородах" с бюджетными подпрограммами 011 "За счет трансфертов из республиканского бюджета" и 015 "За счет средств местного бюджета" исключить;</w:t>
      </w:r>
    </w:p>
    <w:bookmarkEnd w:id="80"/>
    <w:bookmarkStart w:name="z136" w:id="81"/>
    <w:p>
      <w:pPr>
        <w:spacing w:after="0"/>
        <w:ind w:left="0"/>
        <w:jc w:val="both"/>
      </w:pPr>
      <w:r>
        <w:rPr>
          <w:rFonts w:ascii="Times New Roman"/>
          <w:b w:val="false"/>
          <w:i w:val="false"/>
          <w:color w:val="000000"/>
          <w:sz w:val="28"/>
        </w:rPr>
        <w:t>
      по администратору бюджетных программ 701 "Управление предпринимательства, торговли и туризма области":</w:t>
      </w:r>
    </w:p>
    <w:bookmarkEnd w:id="81"/>
    <w:bookmarkStart w:name="z137" w:id="82"/>
    <w:p>
      <w:pPr>
        <w:spacing w:after="0"/>
        <w:ind w:left="0"/>
        <w:jc w:val="both"/>
      </w:pPr>
      <w:r>
        <w:rPr>
          <w:rFonts w:ascii="Times New Roman"/>
          <w:b w:val="false"/>
          <w:i w:val="false"/>
          <w:color w:val="000000"/>
          <w:sz w:val="28"/>
        </w:rPr>
        <w:t>
      дополнить бюджетными программами 067 и 068 с бюджетными подпрограммами 011 и 015 следующего содержания:</w:t>
      </w:r>
    </w:p>
    <w:bookmarkEnd w:id="82"/>
    <w:p>
      <w:pPr>
        <w:spacing w:after="0"/>
        <w:ind w:left="0"/>
        <w:jc w:val="both"/>
      </w:pPr>
      <w:r>
        <w:rPr>
          <w:rFonts w:ascii="Times New Roman"/>
          <w:b w:val="false"/>
          <w:i w:val="false"/>
          <w:color w:val="000000"/>
          <w:sz w:val="28"/>
        </w:rPr>
        <w:t xml:space="preserve">
      "067 Субсидирование процентной ставки и гарантирование по кредитам банков для реализации проектов в моногородах </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068 Предоставление грантов на развитие новых производств в моногородах</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44" w:id="83"/>
    <w:p>
      <w:pPr>
        <w:spacing w:after="0"/>
        <w:ind w:left="0"/>
        <w:jc w:val="both"/>
      </w:pPr>
      <w:r>
        <w:rPr>
          <w:rFonts w:ascii="Times New Roman"/>
          <w:b w:val="false"/>
          <w:i w:val="false"/>
          <w:color w:val="000000"/>
          <w:sz w:val="28"/>
        </w:rPr>
        <w:t>
      по администратору бюджетных программ 723 "Управление предпринимательства, индустриально-инновационного развития и туризма области":</w:t>
      </w:r>
    </w:p>
    <w:bookmarkEnd w:id="83"/>
    <w:bookmarkStart w:name="z145" w:id="84"/>
    <w:p>
      <w:pPr>
        <w:spacing w:after="0"/>
        <w:ind w:left="0"/>
        <w:jc w:val="both"/>
      </w:pPr>
      <w:r>
        <w:rPr>
          <w:rFonts w:ascii="Times New Roman"/>
          <w:b w:val="false"/>
          <w:i w:val="false"/>
          <w:color w:val="000000"/>
          <w:sz w:val="28"/>
        </w:rPr>
        <w:t>
      дополнить бюджетными программами 067 и 068 с бюджетными подпрограммами 011 и 015 следующего содержания:</w:t>
      </w:r>
    </w:p>
    <w:bookmarkEnd w:id="84"/>
    <w:p>
      <w:pPr>
        <w:spacing w:after="0"/>
        <w:ind w:left="0"/>
        <w:jc w:val="both"/>
      </w:pPr>
      <w:r>
        <w:rPr>
          <w:rFonts w:ascii="Times New Roman"/>
          <w:b w:val="false"/>
          <w:i w:val="false"/>
          <w:color w:val="000000"/>
          <w:sz w:val="28"/>
        </w:rPr>
        <w:t xml:space="preserve">
      "067 Субсидирование процентной ставки и гарантирование по кредитам банков для реализации проектов в моногородах </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068 Предоставление грантов на развитие новых производств в моногородах</w:t>
      </w:r>
    </w:p>
    <w:p>
      <w:pPr>
        <w:spacing w:after="0"/>
        <w:ind w:left="0"/>
        <w:jc w:val="both"/>
      </w:pPr>
      <w:r>
        <w:rPr>
          <w:rFonts w:ascii="Times New Roman"/>
          <w:b w:val="false"/>
          <w:i w:val="false"/>
          <w:color w:val="000000"/>
          <w:sz w:val="28"/>
        </w:rPr>
        <w:t>
      011 За счет трансфертов из республиканского бюджета</w:t>
      </w:r>
    </w:p>
    <w:p>
      <w:pPr>
        <w:spacing w:after="0"/>
        <w:ind w:left="0"/>
        <w:jc w:val="both"/>
      </w:pPr>
      <w:r>
        <w:rPr>
          <w:rFonts w:ascii="Times New Roman"/>
          <w:b w:val="false"/>
          <w:i w:val="false"/>
          <w:color w:val="000000"/>
          <w:sz w:val="28"/>
        </w:rPr>
        <w:t>
      015 За счет средств местного бюджета";</w:t>
      </w:r>
    </w:p>
    <w:bookmarkStart w:name="z152" w:id="8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 xml:space="preserve"> приказ</w:t>
      </w:r>
      <w:r>
        <w:rPr>
          <w:rFonts w:ascii="Times New Roman"/>
          <w:b w:val="false"/>
          <w:i w:val="false"/>
          <w:color w:val="000000"/>
          <w:sz w:val="28"/>
        </w:rPr>
        <w:t xml:space="preserve"> Министра финансов Республики Казахстан от 18 сентября 2014 года № 404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9760, опубликованный в информационно-правовой системе "Әділет" 15 октября 2014 года): </w:t>
      </w:r>
    </w:p>
    <w:bookmarkEnd w:id="85"/>
    <w:bookmarkStart w:name="z153" w:id="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Таблице</w:t>
      </w:r>
      <w:r>
        <w:rPr>
          <w:rFonts w:ascii="Times New Roman"/>
          <w:b w:val="false"/>
          <w:i w:val="false"/>
          <w:color w:val="000000"/>
          <w:sz w:val="28"/>
        </w:rPr>
        <w:t xml:space="preserve"> распределения поступлений бюджета между уровнями бюджетов и контрольным счетом наличности Национального фонда Республики Казахстан, утвержденной указанным приказом:</w:t>
      </w:r>
    </w:p>
    <w:bookmarkEnd w:id="86"/>
    <w:bookmarkStart w:name="z154" w:id="87"/>
    <w:p>
      <w:pPr>
        <w:spacing w:after="0"/>
        <w:ind w:left="0"/>
        <w:jc w:val="both"/>
      </w:pPr>
      <w:r>
        <w:rPr>
          <w:rFonts w:ascii="Times New Roman"/>
          <w:b w:val="false"/>
          <w:i w:val="false"/>
          <w:color w:val="000000"/>
          <w:sz w:val="28"/>
        </w:rPr>
        <w:t>
      в категории 1 "Налоговые поступления":</w:t>
      </w:r>
    </w:p>
    <w:bookmarkEnd w:id="87"/>
    <w:bookmarkStart w:name="z155" w:id="88"/>
    <w:p>
      <w:pPr>
        <w:spacing w:after="0"/>
        <w:ind w:left="0"/>
        <w:jc w:val="both"/>
      </w:pPr>
      <w:r>
        <w:rPr>
          <w:rFonts w:ascii="Times New Roman"/>
          <w:b w:val="false"/>
          <w:i w:val="false"/>
          <w:color w:val="000000"/>
          <w:sz w:val="28"/>
        </w:rPr>
        <w:t>
      в классе 05 "Внутренние налоги на товары, работы и услуги":</w:t>
      </w:r>
    </w:p>
    <w:bookmarkEnd w:id="88"/>
    <w:bookmarkStart w:name="z156" w:id="89"/>
    <w:p>
      <w:pPr>
        <w:spacing w:after="0"/>
        <w:ind w:left="0"/>
        <w:jc w:val="both"/>
      </w:pPr>
      <w:r>
        <w:rPr>
          <w:rFonts w:ascii="Times New Roman"/>
          <w:b w:val="false"/>
          <w:i w:val="false"/>
          <w:color w:val="000000"/>
          <w:sz w:val="28"/>
        </w:rPr>
        <w:t>
      в подклассе 3 "Поступления за использование природных и других ресурсов":</w:t>
      </w:r>
    </w:p>
    <w:bookmarkEnd w:id="89"/>
    <w:p>
      <w:pPr>
        <w:spacing w:after="0"/>
        <w:ind w:left="0"/>
        <w:jc w:val="both"/>
      </w:pPr>
      <w:r>
        <w:rPr>
          <w:rFonts w:ascii="Times New Roman"/>
          <w:b w:val="false"/>
          <w:i w:val="false"/>
          <w:color w:val="000000"/>
          <w:sz w:val="28"/>
        </w:rPr>
        <w:t>
      строку:</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1275"/>
        <w:gridCol w:w="1978"/>
        <w:gridCol w:w="1275"/>
        <w:gridCol w:w="1979"/>
        <w:gridCol w:w="280"/>
        <w:gridCol w:w="2688"/>
        <w:gridCol w:w="280"/>
        <w:gridCol w:w="281"/>
        <w:gridCol w:w="281"/>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60" w:id="90"/>
    <w:p>
      <w:pPr>
        <w:spacing w:after="0"/>
        <w:ind w:left="0"/>
        <w:jc w:val="both"/>
      </w:pPr>
      <w:r>
        <w:rPr>
          <w:rFonts w:ascii="Times New Roman"/>
          <w:b w:val="false"/>
          <w:i w:val="false"/>
          <w:color w:val="000000"/>
          <w:sz w:val="28"/>
        </w:rPr>
        <w:t>
      изложить в следующей редакции:</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1275"/>
        <w:gridCol w:w="1978"/>
        <w:gridCol w:w="1275"/>
        <w:gridCol w:w="1979"/>
        <w:gridCol w:w="2688"/>
        <w:gridCol w:w="280"/>
        <w:gridCol w:w="280"/>
        <w:gridCol w:w="281"/>
        <w:gridCol w:w="281"/>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63" w:id="91"/>
    <w:p>
      <w:pPr>
        <w:spacing w:after="0"/>
        <w:ind w:left="0"/>
        <w:jc w:val="both"/>
      </w:pPr>
      <w:r>
        <w:rPr>
          <w:rFonts w:ascii="Times New Roman"/>
          <w:b w:val="false"/>
          <w:i w:val="false"/>
          <w:color w:val="000000"/>
          <w:sz w:val="28"/>
        </w:rPr>
        <w:t>
      в категории 1 "Налоговые поступления":</w:t>
      </w:r>
    </w:p>
    <w:bookmarkEnd w:id="91"/>
    <w:bookmarkStart w:name="z164" w:id="92"/>
    <w:p>
      <w:pPr>
        <w:spacing w:after="0"/>
        <w:ind w:left="0"/>
        <w:jc w:val="both"/>
      </w:pPr>
      <w:r>
        <w:rPr>
          <w:rFonts w:ascii="Times New Roman"/>
          <w:b w:val="false"/>
          <w:i w:val="false"/>
          <w:color w:val="000000"/>
          <w:sz w:val="28"/>
        </w:rPr>
        <w:t>
      в классе 06 "Налоги на международную торговлю и внешние операции":</w:t>
      </w:r>
    </w:p>
    <w:bookmarkEnd w:id="92"/>
    <w:bookmarkStart w:name="z165" w:id="93"/>
    <w:p>
      <w:pPr>
        <w:spacing w:after="0"/>
        <w:ind w:left="0"/>
        <w:jc w:val="both"/>
      </w:pPr>
      <w:r>
        <w:rPr>
          <w:rFonts w:ascii="Times New Roman"/>
          <w:b w:val="false"/>
          <w:i w:val="false"/>
          <w:color w:val="000000"/>
          <w:sz w:val="28"/>
        </w:rPr>
        <w:t>
      в подклассе 1 "Таможенные платежи":</w:t>
      </w:r>
    </w:p>
    <w:bookmarkEnd w:id="93"/>
    <w:bookmarkStart w:name="z166" w:id="94"/>
    <w:p>
      <w:pPr>
        <w:spacing w:after="0"/>
        <w:ind w:left="0"/>
        <w:jc w:val="both"/>
      </w:pPr>
      <w:r>
        <w:rPr>
          <w:rFonts w:ascii="Times New Roman"/>
          <w:b w:val="false"/>
          <w:i w:val="false"/>
          <w:color w:val="000000"/>
          <w:sz w:val="28"/>
        </w:rPr>
        <w:t>
      в строку:</w:t>
      </w:r>
    </w:p>
    <w:bookmarkEnd w:id="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6"/>
        <w:gridCol w:w="1036"/>
        <w:gridCol w:w="1608"/>
        <w:gridCol w:w="1036"/>
        <w:gridCol w:w="1608"/>
        <w:gridCol w:w="2184"/>
        <w:gridCol w:w="228"/>
        <w:gridCol w:w="228"/>
        <w:gridCol w:w="228"/>
        <w:gridCol w:w="228"/>
      </w:tblGrid>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Российской Федерации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внесено изменение на государственном языке, текст на русском языке не изменяется;</w:t>
      </w:r>
    </w:p>
    <w:bookmarkStart w:name="z170" w:id="95"/>
    <w:p>
      <w:pPr>
        <w:spacing w:after="0"/>
        <w:ind w:left="0"/>
        <w:jc w:val="both"/>
      </w:pPr>
      <w:r>
        <w:rPr>
          <w:rFonts w:ascii="Times New Roman"/>
          <w:b w:val="false"/>
          <w:i w:val="false"/>
          <w:color w:val="000000"/>
          <w:sz w:val="28"/>
        </w:rPr>
        <w:t>
      в категории 2 "Неналоговые поступления":</w:t>
      </w:r>
    </w:p>
    <w:bookmarkEnd w:id="95"/>
    <w:bookmarkStart w:name="z171" w:id="96"/>
    <w:p>
      <w:pPr>
        <w:spacing w:after="0"/>
        <w:ind w:left="0"/>
        <w:jc w:val="both"/>
      </w:pPr>
      <w:r>
        <w:rPr>
          <w:rFonts w:ascii="Times New Roman"/>
          <w:b w:val="false"/>
          <w:i w:val="false"/>
          <w:color w:val="000000"/>
          <w:sz w:val="28"/>
        </w:rPr>
        <w:t>
      в классе 01 "Доходы от государственной собственности":</w:t>
      </w:r>
    </w:p>
    <w:bookmarkEnd w:id="96"/>
    <w:bookmarkStart w:name="z172" w:id="97"/>
    <w:p>
      <w:pPr>
        <w:spacing w:after="0"/>
        <w:ind w:left="0"/>
        <w:jc w:val="both"/>
      </w:pPr>
      <w:r>
        <w:rPr>
          <w:rFonts w:ascii="Times New Roman"/>
          <w:b w:val="false"/>
          <w:i w:val="false"/>
          <w:color w:val="000000"/>
          <w:sz w:val="28"/>
        </w:rPr>
        <w:t>
      в подклассе 7 "Вознаграждения по кредитам, выданным из государственного бюджета":</w:t>
      </w:r>
    </w:p>
    <w:bookmarkEnd w:id="97"/>
    <w:p>
      <w:pPr>
        <w:spacing w:after="0"/>
        <w:ind w:left="0"/>
        <w:jc w:val="both"/>
      </w:pPr>
      <w:r>
        <w:rPr>
          <w:rFonts w:ascii="Times New Roman"/>
          <w:b w:val="false"/>
          <w:i w:val="false"/>
          <w:color w:val="000000"/>
          <w:sz w:val="28"/>
        </w:rPr>
        <w:t>
      в строку:</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1"/>
        <w:gridCol w:w="989"/>
        <w:gridCol w:w="1536"/>
        <w:gridCol w:w="989"/>
        <w:gridCol w:w="1536"/>
        <w:gridCol w:w="2087"/>
        <w:gridCol w:w="218"/>
        <w:gridCol w:w="218"/>
        <w:gridCol w:w="218"/>
        <w:gridCol w:w="218"/>
      </w:tblGrid>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внесено изменение на государственном языке, текст на русском языке не изменяется;</w:t>
      </w:r>
    </w:p>
    <w:bookmarkStart w:name="z177" w:id="98"/>
    <w:p>
      <w:pPr>
        <w:spacing w:after="0"/>
        <w:ind w:left="0"/>
        <w:jc w:val="both"/>
      </w:pPr>
      <w:r>
        <w:rPr>
          <w:rFonts w:ascii="Times New Roman"/>
          <w:b w:val="false"/>
          <w:i w:val="false"/>
          <w:color w:val="000000"/>
          <w:sz w:val="28"/>
        </w:rPr>
        <w:t>
      в категории 2 "Неналоговые поступления":</w:t>
      </w:r>
    </w:p>
    <w:bookmarkEnd w:id="98"/>
    <w:bookmarkStart w:name="z178" w:id="99"/>
    <w:p>
      <w:pPr>
        <w:spacing w:after="0"/>
        <w:ind w:left="0"/>
        <w:jc w:val="both"/>
      </w:pPr>
      <w:r>
        <w:rPr>
          <w:rFonts w:ascii="Times New Roman"/>
          <w:b w:val="false"/>
          <w:i w:val="false"/>
          <w:color w:val="000000"/>
          <w:sz w:val="28"/>
        </w:rPr>
        <w:t>
      в классе 06 "Прочие неналоговые поступления":</w:t>
      </w:r>
    </w:p>
    <w:bookmarkEnd w:id="99"/>
    <w:bookmarkStart w:name="z179" w:id="100"/>
    <w:p>
      <w:pPr>
        <w:spacing w:after="0"/>
        <w:ind w:left="0"/>
        <w:jc w:val="both"/>
      </w:pPr>
      <w:r>
        <w:rPr>
          <w:rFonts w:ascii="Times New Roman"/>
          <w:b w:val="false"/>
          <w:i w:val="false"/>
          <w:color w:val="000000"/>
          <w:sz w:val="28"/>
        </w:rPr>
        <w:t>
      в подклассе 1 "Прочие неналоговые поступления":</w:t>
      </w:r>
    </w:p>
    <w:bookmarkEnd w:id="100"/>
    <w:bookmarkStart w:name="z180" w:id="101"/>
    <w:p>
      <w:pPr>
        <w:spacing w:after="0"/>
        <w:ind w:left="0"/>
        <w:jc w:val="both"/>
      </w:pPr>
      <w:r>
        <w:rPr>
          <w:rFonts w:ascii="Times New Roman"/>
          <w:b w:val="false"/>
          <w:i w:val="false"/>
          <w:color w:val="000000"/>
          <w:sz w:val="28"/>
        </w:rPr>
        <w:t>
      в строку:</w:t>
      </w:r>
    </w:p>
    <w:bookmarkEnd w:id="10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485"/>
        <w:gridCol w:w="753"/>
        <w:gridCol w:w="485"/>
        <w:gridCol w:w="753"/>
        <w:gridCol w:w="7426"/>
        <w:gridCol w:w="107"/>
        <w:gridCol w:w="107"/>
        <w:gridCol w:w="107"/>
        <w:gridCol w:w="107"/>
      </w:tblGrid>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Благотворительные поступления в республиканский бюджет (в зависимости от пожелания благотворительного лица); не целевое использование средств республиканского бюджета;</w:t>
            </w:r>
          </w:p>
          <w:p>
            <w:pPr>
              <w:spacing w:after="20"/>
              <w:ind w:left="20"/>
              <w:jc w:val="both"/>
            </w:pPr>
            <w:r>
              <w:rPr>
                <w:rFonts w:ascii="Times New Roman"/>
                <w:b w:val="false"/>
                <w:i w:val="false"/>
                <w:color w:val="000000"/>
                <w:sz w:val="20"/>
              </w:rPr>
              <w:t>
суммы возмещенного ущерба, выявленного в государственных учреждениях республиканского подчинения по актам проверки органами контроля;</w:t>
            </w:r>
          </w:p>
          <w:p>
            <w:pPr>
              <w:spacing w:after="20"/>
              <w:ind w:left="20"/>
              <w:jc w:val="both"/>
            </w:pPr>
            <w:r>
              <w:rPr>
                <w:rFonts w:ascii="Times New Roman"/>
                <w:b w:val="false"/>
                <w:i w:val="false"/>
                <w:color w:val="000000"/>
                <w:sz w:val="20"/>
              </w:rPr>
              <w:t xml:space="preserve">
плата за выдачу государственных гарантий; избирательный взнос кандидата в депутаты, внесенный согласно </w:t>
            </w:r>
            <w:r>
              <w:rPr>
                <w:rFonts w:ascii="Times New Roman"/>
                <w:b w:val="false"/>
                <w:i w:val="false"/>
                <w:color w:val="000000"/>
                <w:sz w:val="20"/>
              </w:rPr>
              <w:t>Конституционному закону</w:t>
            </w:r>
            <w:r>
              <w:rPr>
                <w:rFonts w:ascii="Times New Roman"/>
                <w:b w:val="false"/>
                <w:i w:val="false"/>
                <w:color w:val="000000"/>
                <w:sz w:val="20"/>
              </w:rPr>
              <w:t xml:space="preserve"> Республики Казахстан от 28 сентября 1995 года № 2464 "О выборах в Республике Казахстан";</w:t>
            </w:r>
          </w:p>
          <w:p>
            <w:pPr>
              <w:spacing w:after="20"/>
              <w:ind w:left="20"/>
              <w:jc w:val="both"/>
            </w:pPr>
            <w:r>
              <w:rPr>
                <w:rFonts w:ascii="Times New Roman"/>
                <w:b w:val="false"/>
                <w:i w:val="false"/>
                <w:color w:val="000000"/>
                <w:sz w:val="20"/>
              </w:rPr>
              <w:t>
суммы, взысканные с ответчиков по решениям судов в возмещение материального ущерба государства по учреждениям, финансируемым из республиканского бюджета;</w:t>
            </w:r>
          </w:p>
          <w:p>
            <w:pPr>
              <w:spacing w:after="20"/>
              <w:ind w:left="20"/>
              <w:jc w:val="both"/>
            </w:pPr>
            <w:r>
              <w:rPr>
                <w:rFonts w:ascii="Times New Roman"/>
                <w:b w:val="false"/>
                <w:i w:val="false"/>
                <w:color w:val="000000"/>
                <w:sz w:val="20"/>
              </w:rPr>
              <w:t>
поступления по отмененным видам неналоговых поступлений, ранее поступивших в республиканский бюджет; остатки средств при закрытии счета учреждений, финансируемых из республиканского бюджета;</w:t>
            </w:r>
          </w:p>
          <w:p>
            <w:pPr>
              <w:spacing w:after="20"/>
              <w:ind w:left="20"/>
              <w:jc w:val="both"/>
            </w:pPr>
            <w:r>
              <w:rPr>
                <w:rFonts w:ascii="Times New Roman"/>
                <w:b w:val="false"/>
                <w:i w:val="false"/>
                <w:color w:val="000000"/>
                <w:sz w:val="20"/>
              </w:rPr>
              <w:t>
невостребованные депозитные суммы по истечении сроков их хранения по распоряжению государственного учреждения, на текущем счете которого хранятся эти суммы;</w:t>
            </w:r>
          </w:p>
          <w:p>
            <w:pPr>
              <w:spacing w:after="20"/>
              <w:ind w:left="20"/>
              <w:jc w:val="both"/>
            </w:pPr>
            <w:r>
              <w:rPr>
                <w:rFonts w:ascii="Times New Roman"/>
                <w:b w:val="false"/>
                <w:i w:val="false"/>
                <w:color w:val="000000"/>
                <w:sz w:val="20"/>
              </w:rPr>
              <w:t>
возврат юридическими и физическими лицами средств, незаконно полученных из республиканского бюджета, доля Республики Казахстан при распределении дополнительной и добавочной пошлин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внесено изменение на государственном языке, текст на русском языке не изменяется;</w:t>
      </w:r>
    </w:p>
    <w:bookmarkStart w:name="z184" w:id="10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 xml:space="preserve"> приказ</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за № 10007, опубликованный в информационно-правовой системе "Әділет" 20 февраля 2015 года):</w:t>
      </w:r>
    </w:p>
    <w:bookmarkEnd w:id="102"/>
    <w:bookmarkStart w:name="z185"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Правилах</w:t>
      </w:r>
      <w:r>
        <w:rPr>
          <w:rFonts w:ascii="Times New Roman"/>
          <w:b w:val="false"/>
          <w:i w:val="false"/>
          <w:color w:val="000000"/>
          <w:sz w:val="28"/>
        </w:rPr>
        <w:t xml:space="preserve"> составления и представления бюджетной заявки, утвержденных указанным приказом:</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Бюджетная заявка составляется на основе:</w:t>
      </w:r>
    </w:p>
    <w:p>
      <w:pPr>
        <w:spacing w:after="0"/>
        <w:ind w:left="0"/>
        <w:jc w:val="both"/>
      </w:pPr>
      <w:r>
        <w:rPr>
          <w:rFonts w:ascii="Times New Roman"/>
          <w:b w:val="false"/>
          <w:i w:val="false"/>
          <w:color w:val="000000"/>
          <w:sz w:val="28"/>
        </w:rPr>
        <w:t>
      лимитов расходов администраторов бюджетных программ, лимитов на новые инициативы;</w:t>
      </w:r>
    </w:p>
    <w:p>
      <w:pPr>
        <w:spacing w:after="0"/>
        <w:ind w:left="0"/>
        <w:jc w:val="both"/>
      </w:pPr>
      <w:r>
        <w:rPr>
          <w:rFonts w:ascii="Times New Roman"/>
          <w:b w:val="false"/>
          <w:i w:val="false"/>
          <w:color w:val="000000"/>
          <w:sz w:val="28"/>
        </w:rPr>
        <w:t>
      проекта стратегического плана или проекта изменений и дополнений в стратегические планы;</w:t>
      </w:r>
    </w:p>
    <w:p>
      <w:pPr>
        <w:spacing w:after="0"/>
        <w:ind w:left="0"/>
        <w:jc w:val="both"/>
      </w:pPr>
      <w:r>
        <w:rPr>
          <w:rFonts w:ascii="Times New Roman"/>
          <w:b w:val="false"/>
          <w:i w:val="false"/>
          <w:color w:val="000000"/>
          <w:sz w:val="28"/>
        </w:rPr>
        <w:t>
      проектов бюджетных программ, администраторов бюджетных программ;</w:t>
      </w:r>
    </w:p>
    <w:p>
      <w:pPr>
        <w:spacing w:after="0"/>
        <w:ind w:left="0"/>
        <w:jc w:val="both"/>
      </w:pPr>
      <w:r>
        <w:rPr>
          <w:rFonts w:ascii="Times New Roman"/>
          <w:b w:val="false"/>
          <w:i w:val="false"/>
          <w:color w:val="000000"/>
          <w:sz w:val="28"/>
        </w:rPr>
        <w:t xml:space="preserve">
      единой бюджетной классификации Республики Казахстан, утвержденной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финансов от 18 сентября 2014 года № 403, зарегистрированный в Реестре государственной регистрации нормативных правовых актов под № 9756 (далее - Единая бюджетная классификация);</w:t>
      </w:r>
    </w:p>
    <w:p>
      <w:pPr>
        <w:spacing w:after="0"/>
        <w:ind w:left="0"/>
        <w:jc w:val="both"/>
      </w:pPr>
      <w:r>
        <w:rPr>
          <w:rFonts w:ascii="Times New Roman"/>
          <w:b w:val="false"/>
          <w:i w:val="false"/>
          <w:color w:val="000000"/>
          <w:sz w:val="28"/>
        </w:rPr>
        <w:t>
      бюджетной заявки истекшего планового периода;</w:t>
      </w:r>
    </w:p>
    <w:p>
      <w:pPr>
        <w:spacing w:after="0"/>
        <w:ind w:left="0"/>
        <w:jc w:val="both"/>
      </w:pPr>
      <w:r>
        <w:rPr>
          <w:rFonts w:ascii="Times New Roman"/>
          <w:b w:val="false"/>
          <w:i w:val="false"/>
          <w:color w:val="000000"/>
          <w:sz w:val="28"/>
        </w:rPr>
        <w:t>
      отчета о реализации стратегического плана за отчетный финансовый год;</w:t>
      </w:r>
    </w:p>
    <w:p>
      <w:pPr>
        <w:spacing w:after="0"/>
        <w:ind w:left="0"/>
        <w:jc w:val="both"/>
      </w:pPr>
      <w:r>
        <w:rPr>
          <w:rFonts w:ascii="Times New Roman"/>
          <w:b w:val="false"/>
          <w:i w:val="false"/>
          <w:color w:val="000000"/>
          <w:sz w:val="28"/>
        </w:rPr>
        <w:t>
      натуральных норм.</w:t>
      </w:r>
    </w:p>
    <w:p>
      <w:pPr>
        <w:spacing w:after="0"/>
        <w:ind w:left="0"/>
        <w:jc w:val="both"/>
      </w:pPr>
      <w:r>
        <w:rPr>
          <w:rFonts w:ascii="Times New Roman"/>
          <w:b w:val="false"/>
          <w:i w:val="false"/>
          <w:color w:val="000000"/>
          <w:sz w:val="28"/>
        </w:rPr>
        <w:t>
      Бюджетная заявка составляется в пределах лимитов расходов администраторов бюджетных программ, лимитов на новые инициативы.";</w:t>
      </w:r>
    </w:p>
    <w:bookmarkStart w:name="z196" w:id="1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пункте 7</w:t>
      </w:r>
      <w:r>
        <w:rPr>
          <w:rFonts w:ascii="Times New Roman"/>
          <w:b w:val="false"/>
          <w:i w:val="false"/>
          <w:color w:val="000000"/>
          <w:sz w:val="28"/>
        </w:rPr>
        <w:t xml:space="preserve"> изложить в следующей редакции:</w:t>
      </w:r>
    </w:p>
    <w:bookmarkEnd w:id="104"/>
    <w:p>
      <w:pPr>
        <w:spacing w:after="0"/>
        <w:ind w:left="0"/>
        <w:jc w:val="both"/>
      </w:pPr>
      <w:r>
        <w:rPr>
          <w:rFonts w:ascii="Times New Roman"/>
          <w:b w:val="false"/>
          <w:i w:val="false"/>
          <w:color w:val="000000"/>
          <w:sz w:val="28"/>
        </w:rPr>
        <w:t>
      "7. Бюджетная заявка включает в себя:</w:t>
      </w:r>
    </w:p>
    <w:p>
      <w:pPr>
        <w:spacing w:after="0"/>
        <w:ind w:left="0"/>
        <w:jc w:val="both"/>
      </w:pPr>
      <w:r>
        <w:rPr>
          <w:rFonts w:ascii="Times New Roman"/>
          <w:b w:val="false"/>
          <w:i w:val="false"/>
          <w:color w:val="000000"/>
          <w:sz w:val="28"/>
        </w:rPr>
        <w:t>
      1) расчеты по видам расходов по каждой бюджетной программе администратора бюджетных программ;</w:t>
      </w:r>
    </w:p>
    <w:p>
      <w:pPr>
        <w:spacing w:after="0"/>
        <w:ind w:left="0"/>
        <w:jc w:val="both"/>
      </w:pPr>
      <w:r>
        <w:rPr>
          <w:rFonts w:ascii="Times New Roman"/>
          <w:b w:val="false"/>
          <w:i w:val="false"/>
          <w:color w:val="000000"/>
          <w:sz w:val="28"/>
        </w:rPr>
        <w:t>
      2)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w:t>
      </w:r>
    </w:p>
    <w:p>
      <w:pPr>
        <w:spacing w:after="0"/>
        <w:ind w:left="0"/>
        <w:jc w:val="both"/>
      </w:pPr>
      <w:r>
        <w:rPr>
          <w:rFonts w:ascii="Times New Roman"/>
          <w:b w:val="false"/>
          <w:i w:val="false"/>
          <w:color w:val="000000"/>
          <w:sz w:val="28"/>
        </w:rPr>
        <w:t>
      3) информацию о полученных и использованных несвязанных грантах по состоянию на 1 января текущего финансового года;</w:t>
      </w:r>
    </w:p>
    <w:p>
      <w:pPr>
        <w:spacing w:after="0"/>
        <w:ind w:left="0"/>
        <w:jc w:val="both"/>
      </w:pPr>
      <w:r>
        <w:rPr>
          <w:rFonts w:ascii="Times New Roman"/>
          <w:b w:val="false"/>
          <w:i w:val="false"/>
          <w:color w:val="000000"/>
          <w:sz w:val="28"/>
        </w:rPr>
        <w:t>
      4) прогноз поступлений и расходов денег от реализации государственными учреждениями товаров (работ, услуг), остающихся в их распоряжении;</w:t>
      </w:r>
    </w:p>
    <w:p>
      <w:pPr>
        <w:spacing w:after="0"/>
        <w:ind w:left="0"/>
        <w:jc w:val="both"/>
      </w:pPr>
      <w:r>
        <w:rPr>
          <w:rFonts w:ascii="Times New Roman"/>
          <w:b w:val="false"/>
          <w:i w:val="false"/>
          <w:color w:val="000000"/>
          <w:sz w:val="28"/>
        </w:rPr>
        <w:t>
      5)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w:t>
      </w:r>
    </w:p>
    <w:p>
      <w:pPr>
        <w:spacing w:after="0"/>
        <w:ind w:left="0"/>
        <w:jc w:val="both"/>
      </w:pPr>
      <w:r>
        <w:rPr>
          <w:rFonts w:ascii="Times New Roman"/>
          <w:b w:val="false"/>
          <w:i w:val="false"/>
          <w:color w:val="000000"/>
          <w:sz w:val="28"/>
        </w:rPr>
        <w:t>
      6) пояснительную записку;</w:t>
      </w:r>
    </w:p>
    <w:p>
      <w:pPr>
        <w:spacing w:after="0"/>
        <w:ind w:left="0"/>
        <w:jc w:val="both"/>
      </w:pPr>
      <w:r>
        <w:rPr>
          <w:rFonts w:ascii="Times New Roman"/>
          <w:b w:val="false"/>
          <w:i w:val="false"/>
          <w:color w:val="000000"/>
          <w:sz w:val="28"/>
        </w:rPr>
        <w:t>
      7) сводный перечень бюджетных программ и сводную таблицу расходов по текущим бюджетным программам и бюджетным программам развития, включающие базовые расходы и расходы на новые инициативы;</w:t>
      </w:r>
    </w:p>
    <w:p>
      <w:pPr>
        <w:spacing w:after="0"/>
        <w:ind w:left="0"/>
        <w:jc w:val="both"/>
      </w:pPr>
      <w:r>
        <w:rPr>
          <w:rFonts w:ascii="Times New Roman"/>
          <w:b w:val="false"/>
          <w:i w:val="false"/>
          <w:color w:val="000000"/>
          <w:sz w:val="28"/>
        </w:rPr>
        <w:t>
      8) утвержденное на текущий год штатное расписание и проект штатного расписания на планируемый период центральных государственных органов, его ведомств, территориальных органов, подведомственных государственных учреждений, в том числе структурных подразделений центрального аппарата, ведомств и их территориальных органов; штатное расписание исполнительных органов, финансируемых из соответствующих местных бюджетов, и подведомственных им государственных учреждений в случае их изменения;</w:t>
      </w:r>
    </w:p>
    <w:p>
      <w:pPr>
        <w:spacing w:after="0"/>
        <w:ind w:left="0"/>
        <w:jc w:val="both"/>
      </w:pPr>
      <w:r>
        <w:rPr>
          <w:rFonts w:ascii="Times New Roman"/>
          <w:b w:val="false"/>
          <w:i w:val="false"/>
          <w:color w:val="000000"/>
          <w:sz w:val="28"/>
        </w:rPr>
        <w:t>
      9) проекты соглашений о результатах по целевым трансфертам, согласованные с местными исполнительными органами области, города республиканского значения, столицы, в случае выделения целевых трансфертов на развитие из республиканского бюджета в областные бюджеты, бюджеты города республиканского значения, столицы, отчет о достигнутых прямых и конечных результатах;</w:t>
      </w:r>
    </w:p>
    <w:p>
      <w:pPr>
        <w:spacing w:after="0"/>
        <w:ind w:left="0"/>
        <w:jc w:val="both"/>
      </w:pPr>
      <w:r>
        <w:rPr>
          <w:rFonts w:ascii="Times New Roman"/>
          <w:b w:val="false"/>
          <w:i w:val="false"/>
          <w:color w:val="000000"/>
          <w:sz w:val="28"/>
        </w:rPr>
        <w:t>
      10) проекты соглашений о результатах по целевым трансфертам, согласованные с местными исполнительными органами района, в случае выделения целевых трансфертов на развитие из областного бюджета в бюджеты района (города областного значения), в том числе целевых трансфертов на развитие из республиканского бюджета, выделяемых в областные бюджеты и подлежащих дальнейшему распределению в бюджеты района;</w:t>
      </w:r>
    </w:p>
    <w:p>
      <w:pPr>
        <w:spacing w:after="0"/>
        <w:ind w:left="0"/>
        <w:jc w:val="both"/>
      </w:pPr>
      <w:r>
        <w:rPr>
          <w:rFonts w:ascii="Times New Roman"/>
          <w:b w:val="false"/>
          <w:i w:val="false"/>
          <w:color w:val="000000"/>
          <w:sz w:val="28"/>
        </w:rPr>
        <w:t>
      11) проект нормативного правового акта, требующего дополнительных расходов или сокращения поступлений бюджета, в случае если администратор бюджетных программ предлагает разработать или внести изменения и дополнения в нормативные правовые акты;</w:t>
      </w:r>
    </w:p>
    <w:p>
      <w:pPr>
        <w:spacing w:after="0"/>
        <w:ind w:left="0"/>
        <w:jc w:val="both"/>
      </w:pPr>
      <w:r>
        <w:rPr>
          <w:rFonts w:ascii="Times New Roman"/>
          <w:b w:val="false"/>
          <w:i w:val="false"/>
          <w:color w:val="000000"/>
          <w:sz w:val="28"/>
        </w:rPr>
        <w:t>
      12) заключение Министерства юстиции Республики Казахстан о целесообразности разработки законопроектов и соответствия Перспективному плану законопроектных работ Правительства Республики Казахстан;</w:t>
      </w:r>
    </w:p>
    <w:p>
      <w:pPr>
        <w:spacing w:after="0"/>
        <w:ind w:left="0"/>
        <w:jc w:val="both"/>
      </w:pPr>
      <w:r>
        <w:rPr>
          <w:rFonts w:ascii="Times New Roman"/>
          <w:b w:val="false"/>
          <w:i w:val="false"/>
          <w:color w:val="000000"/>
          <w:sz w:val="28"/>
        </w:rPr>
        <w:t>
      13) инвестиционные предложения с заключениями соответствующих экспертиз;</w:t>
      </w:r>
    </w:p>
    <w:p>
      <w:pPr>
        <w:spacing w:after="0"/>
        <w:ind w:left="0"/>
        <w:jc w:val="both"/>
      </w:pPr>
      <w:r>
        <w:rPr>
          <w:rFonts w:ascii="Times New Roman"/>
          <w:b w:val="false"/>
          <w:i w:val="false"/>
          <w:color w:val="000000"/>
          <w:sz w:val="28"/>
        </w:rPr>
        <w:t>
      14) технико-экономическое обоснование бюджетного инвестиционного проекта, за исключением проектов, не требующих разработки технико-экономического обоснования, положительное заключение государственной или комплексной вневедомственной экспертизы предпроектной (технико-экономических обоснований) и проектной (проектно-сметной) документации на строительство, положительное экономическое заключение по бюджетному инвестиционному проекту уполномоченного органа по государственному планированию;</w:t>
      </w:r>
    </w:p>
    <w:p>
      <w:pPr>
        <w:spacing w:after="0"/>
        <w:ind w:left="0"/>
        <w:jc w:val="both"/>
      </w:pPr>
      <w:r>
        <w:rPr>
          <w:rFonts w:ascii="Times New Roman"/>
          <w:b w:val="false"/>
          <w:i w:val="false"/>
          <w:color w:val="000000"/>
          <w:sz w:val="28"/>
        </w:rPr>
        <w:t>
      15) заключенный договор концессии по концессионному проекту;</w:t>
      </w:r>
    </w:p>
    <w:p>
      <w:pPr>
        <w:spacing w:after="0"/>
        <w:ind w:left="0"/>
        <w:jc w:val="both"/>
      </w:pPr>
      <w:r>
        <w:rPr>
          <w:rFonts w:ascii="Times New Roman"/>
          <w:b w:val="false"/>
          <w:i w:val="false"/>
          <w:color w:val="000000"/>
          <w:sz w:val="28"/>
        </w:rPr>
        <w:t>
      16) стратегические документы развития юридических лиц, в случае планирования бюджетных инвестиций посредством участия государства в их уставном капитале;</w:t>
      </w:r>
    </w:p>
    <w:p>
      <w:pPr>
        <w:spacing w:after="0"/>
        <w:ind w:left="0"/>
        <w:jc w:val="both"/>
      </w:pPr>
      <w:r>
        <w:rPr>
          <w:rFonts w:ascii="Times New Roman"/>
          <w:b w:val="false"/>
          <w:i w:val="false"/>
          <w:color w:val="000000"/>
          <w:sz w:val="28"/>
        </w:rPr>
        <w:t>
      17) информацию о реализуемых и планируемых к реализации инвестиционных проектах субъектов квазигосударственного сектора с указанием источников финансирования (собственные, заемные, бюджетные, спонсорские и другие);</w:t>
      </w:r>
    </w:p>
    <w:p>
      <w:pPr>
        <w:spacing w:after="0"/>
        <w:ind w:left="0"/>
        <w:jc w:val="both"/>
      </w:pPr>
      <w:r>
        <w:rPr>
          <w:rFonts w:ascii="Times New Roman"/>
          <w:b w:val="false"/>
          <w:i w:val="false"/>
          <w:color w:val="000000"/>
          <w:sz w:val="28"/>
        </w:rPr>
        <w:t>
      18) финансово-экономическое обоснование бюджетных инвестиций, осуществляемых посредством участия государства в уставном капитале юридических лиц, положительное экономическое заключение уполномоченного органа по государственному планированию по нему;</w:t>
      </w:r>
    </w:p>
    <w:p>
      <w:pPr>
        <w:spacing w:after="0"/>
        <w:ind w:left="0"/>
        <w:jc w:val="both"/>
      </w:pPr>
      <w:r>
        <w:rPr>
          <w:rFonts w:ascii="Times New Roman"/>
          <w:b w:val="false"/>
          <w:i w:val="false"/>
          <w:color w:val="000000"/>
          <w:sz w:val="28"/>
        </w:rPr>
        <w:t xml:space="preserve">
      18-1) информацию по реализованным, реализуемым и планируемых к реализации инвестиционным проектам, планируемым к реализации посредством участия государства в уставном капитале юридических лиц, по форме согласно </w:t>
      </w:r>
      <w:r>
        <w:rPr>
          <w:rFonts w:ascii="Times New Roman"/>
          <w:b w:val="false"/>
          <w:i w:val="false"/>
          <w:color w:val="000000"/>
          <w:sz w:val="28"/>
        </w:rPr>
        <w:t xml:space="preserve"> приложению 18-1</w:t>
      </w:r>
      <w:r>
        <w:rPr>
          <w:rFonts w:ascii="Times New Roman"/>
          <w:b w:val="false"/>
          <w:i w:val="false"/>
          <w:color w:val="000000"/>
          <w:sz w:val="28"/>
        </w:rPr>
        <w:t xml:space="preserve"> к Правилам разработки или корректировки, проведения необходимых экспертиз инвестиционного проекта, а также планирования, рассмотрения, отбора, мониторинга и оценки реализации бюджетных инвестиций, утвержденным приказом Министра национальной экономики Республики Казахстан от 5 декабря 2014 года № 129, зарегестрированном в Реестре государственной регистрации нормативных правовых актов под № 6452;</w:t>
      </w:r>
    </w:p>
    <w:p>
      <w:pPr>
        <w:spacing w:after="0"/>
        <w:ind w:left="0"/>
        <w:jc w:val="both"/>
      </w:pPr>
      <w:r>
        <w:rPr>
          <w:rFonts w:ascii="Times New Roman"/>
          <w:b w:val="false"/>
          <w:i w:val="false"/>
          <w:color w:val="000000"/>
          <w:sz w:val="28"/>
        </w:rPr>
        <w:t>
      19) заключение межведомственной комиссии по рассмотрению целесообразности проведения исследований по темам, предлагаемым администраторами республиканских бюджетных программ;</w:t>
      </w:r>
    </w:p>
    <w:p>
      <w:pPr>
        <w:spacing w:after="0"/>
        <w:ind w:left="0"/>
        <w:jc w:val="both"/>
      </w:pPr>
      <w:r>
        <w:rPr>
          <w:rFonts w:ascii="Times New Roman"/>
          <w:b w:val="false"/>
          <w:i w:val="false"/>
          <w:color w:val="000000"/>
          <w:sz w:val="28"/>
        </w:rPr>
        <w:t>
      20) заключение государственной научной и научно-технической экспертизы научных исследований по темам, предлагаемым администраторами республиканских бюджетных программ;</w:t>
      </w:r>
    </w:p>
    <w:p>
      <w:pPr>
        <w:spacing w:after="0"/>
        <w:ind w:left="0"/>
        <w:jc w:val="both"/>
      </w:pPr>
      <w:r>
        <w:rPr>
          <w:rFonts w:ascii="Times New Roman"/>
          <w:b w:val="false"/>
          <w:i w:val="false"/>
          <w:color w:val="000000"/>
          <w:sz w:val="28"/>
        </w:rPr>
        <w:t>
      20-1) заключения отраслевых государственных органов по обоснованности и эффективности тем тематических исследований государственных органов и совместных исследований;</w:t>
      </w:r>
    </w:p>
    <w:p>
      <w:pPr>
        <w:spacing w:after="0"/>
        <w:ind w:left="0"/>
        <w:jc w:val="both"/>
      </w:pPr>
      <w:r>
        <w:rPr>
          <w:rFonts w:ascii="Times New Roman"/>
          <w:b w:val="false"/>
          <w:i w:val="false"/>
          <w:color w:val="000000"/>
          <w:sz w:val="28"/>
        </w:rPr>
        <w:t>
      21) заключение уполномоченного органа по государственному планированию о целесообразности бюджетного кредитования по бюджетным программам, предлагаемым администратором бюджетных программ к реализации посредством бюджетного кредитования;</w:t>
      </w:r>
    </w:p>
    <w:p>
      <w:pPr>
        <w:spacing w:after="0"/>
        <w:ind w:left="0"/>
        <w:jc w:val="both"/>
      </w:pPr>
      <w:r>
        <w:rPr>
          <w:rFonts w:ascii="Times New Roman"/>
          <w:b w:val="false"/>
          <w:i w:val="false"/>
          <w:color w:val="000000"/>
          <w:sz w:val="28"/>
        </w:rPr>
        <w:t>
      22) заключение уполномоченного органа в сфере связи и информатизации при планировании администратором республиканских бюджетных программ расходов на закупки вычислительной техники, телекоммуникационного оборудования, лицензионного программного обеспечения, услуг по разработке и развитию информационных систем;</w:t>
      </w:r>
    </w:p>
    <w:p>
      <w:pPr>
        <w:spacing w:after="0"/>
        <w:ind w:left="0"/>
        <w:jc w:val="both"/>
      </w:pPr>
      <w:r>
        <w:rPr>
          <w:rFonts w:ascii="Times New Roman"/>
          <w:b w:val="false"/>
          <w:i w:val="false"/>
          <w:color w:val="000000"/>
          <w:sz w:val="28"/>
        </w:rPr>
        <w:t>
      23) документ подтверждающий согласие Главой Государства либо по его уполномочию с Администрацией Президента Республики на увеличение штатной численности администратора бюджетных программ;</w:t>
      </w:r>
    </w:p>
    <w:p>
      <w:pPr>
        <w:spacing w:after="0"/>
        <w:ind w:left="0"/>
        <w:jc w:val="both"/>
      </w:pPr>
      <w:r>
        <w:rPr>
          <w:rFonts w:ascii="Times New Roman"/>
          <w:b w:val="false"/>
          <w:i w:val="false"/>
          <w:color w:val="000000"/>
          <w:sz w:val="28"/>
        </w:rPr>
        <w:t>
      24) предложения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государства в форме государственного задания;</w:t>
      </w:r>
    </w:p>
    <w:p>
      <w:pPr>
        <w:spacing w:after="0"/>
        <w:ind w:left="0"/>
        <w:jc w:val="both"/>
      </w:pPr>
      <w:r>
        <w:rPr>
          <w:rFonts w:ascii="Times New Roman"/>
          <w:b w:val="false"/>
          <w:i w:val="false"/>
          <w:color w:val="000000"/>
          <w:sz w:val="28"/>
        </w:rPr>
        <w:t>
      25) решения попечительских советов автономных организаций образования при планировании расходов по бюджетной программе направленной на вложение целевого вклада;</w:t>
      </w:r>
    </w:p>
    <w:p>
      <w:pPr>
        <w:spacing w:after="0"/>
        <w:ind w:left="0"/>
        <w:jc w:val="both"/>
      </w:pPr>
      <w:r>
        <w:rPr>
          <w:rFonts w:ascii="Times New Roman"/>
          <w:b w:val="false"/>
          <w:i w:val="false"/>
          <w:color w:val="000000"/>
          <w:sz w:val="28"/>
        </w:rPr>
        <w:t xml:space="preserve">
      26) заключение межведомственной комиссии по вопросам реализации  </w:t>
      </w:r>
      <w:r>
        <w:rPr>
          <w:rFonts w:ascii="Times New Roman"/>
          <w:b w:val="false"/>
          <w:i w:val="false"/>
          <w:color w:val="000000"/>
          <w:sz w:val="28"/>
        </w:rPr>
        <w:t xml:space="preserve"> Дорожной карты</w:t>
      </w:r>
      <w:r>
        <w:rPr>
          <w:rFonts w:ascii="Times New Roman"/>
          <w:b w:val="false"/>
          <w:i w:val="false"/>
          <w:color w:val="000000"/>
          <w:sz w:val="28"/>
        </w:rPr>
        <w:t xml:space="preserve"> занятости 2020 по лимитам финансирования и распределению средств по направлениям Дорожной карты, в том числе между администраторами республиканских бюджетных программ, при планировании расходов по Дорожной карте занятости 2020;</w:t>
      </w:r>
    </w:p>
    <w:p>
      <w:pPr>
        <w:spacing w:after="0"/>
        <w:ind w:left="0"/>
        <w:jc w:val="both"/>
      </w:pPr>
      <w:r>
        <w:rPr>
          <w:rFonts w:ascii="Times New Roman"/>
          <w:b w:val="false"/>
          <w:i w:val="false"/>
          <w:color w:val="000000"/>
          <w:sz w:val="28"/>
        </w:rPr>
        <w:t>
      27) заключение лизингодателя по экспертизе клинико-технического обоснования, технической характеристики и стоимости медицинской техники стоимостью свыше пятьдесят миллионов тенге и требующую унификации, при планировании расходов на приобретение медицинской техники;</w:t>
      </w:r>
    </w:p>
    <w:p>
      <w:pPr>
        <w:spacing w:after="0"/>
        <w:ind w:left="0"/>
        <w:jc w:val="both"/>
      </w:pPr>
      <w:r>
        <w:rPr>
          <w:rFonts w:ascii="Times New Roman"/>
          <w:b w:val="false"/>
          <w:i w:val="false"/>
          <w:color w:val="000000"/>
          <w:sz w:val="28"/>
        </w:rPr>
        <w:t>
      28) другую необходимую информацию, запрашиваемую центральным уполномоченным органом по бюджетному планированию или местным уполномоченным органам по государственному планированию.</w:t>
      </w:r>
    </w:p>
    <w:p>
      <w:pPr>
        <w:spacing w:after="0"/>
        <w:ind w:left="0"/>
        <w:jc w:val="both"/>
      </w:pPr>
      <w:r>
        <w:rPr>
          <w:rFonts w:ascii="Times New Roman"/>
          <w:b w:val="false"/>
          <w:i w:val="false"/>
          <w:color w:val="000000"/>
          <w:sz w:val="28"/>
        </w:rPr>
        <w:t>
      По бюджетным инвестициям, направленным на реализацию особо важных и требующих оперативной реализации задач, представляются следующие документы:</w:t>
      </w:r>
    </w:p>
    <w:p>
      <w:pPr>
        <w:spacing w:after="0"/>
        <w:ind w:left="0"/>
        <w:jc w:val="both"/>
      </w:pPr>
      <w:r>
        <w:rPr>
          <w:rFonts w:ascii="Times New Roman"/>
          <w:b w:val="false"/>
          <w:i w:val="false"/>
          <w:color w:val="000000"/>
          <w:sz w:val="28"/>
        </w:rPr>
        <w:t>
      копия поручений Президента Республики Казахстан и (или) Премьер-Министра Республики Казахстан;</w:t>
      </w:r>
    </w:p>
    <w:p>
      <w:pPr>
        <w:spacing w:after="0"/>
        <w:ind w:left="0"/>
        <w:jc w:val="both"/>
      </w:pPr>
      <w:r>
        <w:rPr>
          <w:rFonts w:ascii="Times New Roman"/>
          <w:b w:val="false"/>
          <w:i w:val="false"/>
          <w:color w:val="000000"/>
          <w:sz w:val="28"/>
        </w:rPr>
        <w:t>
      расчет по обоснованию стоимости проекта в разбивке по годам;</w:t>
      </w:r>
    </w:p>
    <w:p>
      <w:pPr>
        <w:spacing w:after="0"/>
        <w:ind w:left="0"/>
        <w:jc w:val="both"/>
      </w:pPr>
      <w:r>
        <w:rPr>
          <w:rFonts w:ascii="Times New Roman"/>
          <w:b w:val="false"/>
          <w:i w:val="false"/>
          <w:color w:val="000000"/>
          <w:sz w:val="28"/>
        </w:rPr>
        <w:t>
      заключение администратора бюджетных программ на целесообразность реализации проекта;</w:t>
      </w:r>
    </w:p>
    <w:p>
      <w:pPr>
        <w:spacing w:after="0"/>
        <w:ind w:left="0"/>
        <w:jc w:val="both"/>
      </w:pPr>
      <w:r>
        <w:rPr>
          <w:rFonts w:ascii="Times New Roman"/>
          <w:b w:val="false"/>
          <w:i w:val="false"/>
          <w:color w:val="000000"/>
          <w:sz w:val="28"/>
        </w:rPr>
        <w:t>
      в случае необходимости другие документы, запрашиваемые центральным уполномоченным органом по бюджетному планированию.";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пункт 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 Расчеты расходов, а также дополнительные детальные расчеты и обоснования по видам расходов по каждой специфике экономической классификации расходов подписывает ответственный секретарь центрального исполнительного органа (должностное лицо,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руководитель государственного учреждения или лицо им уполномоченное, либо руководитель структурного подразделения государственного учреждения, ответственного за их составление, а при отсутствии последних - лицо, на которого соответствующими приказами возложено исполнение обязанностей, руководитель бюджетной программы, определенный соответствующим приказом, и руководитель финансово-экономической службы (далее – главный бухгалтер (начальник финансово-экономического отдела).";</w:t>
      </w:r>
    </w:p>
    <w:bookmarkStart w:name="z235" w:id="105"/>
    <w:p>
      <w:pPr>
        <w:spacing w:after="0"/>
        <w:ind w:left="0"/>
        <w:jc w:val="both"/>
      </w:pPr>
      <w:r>
        <w:rPr>
          <w:rFonts w:ascii="Times New Roman"/>
          <w:b w:val="false"/>
          <w:i w:val="false"/>
          <w:color w:val="000000"/>
          <w:sz w:val="28"/>
        </w:rPr>
        <w:t>
      дополнить пунктом 14-1 следующего содержания:</w:t>
      </w:r>
    </w:p>
    <w:bookmarkEnd w:id="105"/>
    <w:p>
      <w:pPr>
        <w:spacing w:after="0"/>
        <w:ind w:left="0"/>
        <w:jc w:val="both"/>
      </w:pPr>
      <w:r>
        <w:rPr>
          <w:rFonts w:ascii="Times New Roman"/>
          <w:b w:val="false"/>
          <w:i w:val="false"/>
          <w:color w:val="000000"/>
          <w:sz w:val="28"/>
        </w:rPr>
        <w:t>
      "14-1. Сводные расчеты расходов подписывает ответственный секретарь центрального исполнительного органа (должностное лицо,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руководитель государственного учреждения или лицо им уполномоченное, и главный бухгалтер (начальник финансово-экономического отдела).";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пункт 32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"32. Формы 01-151, 02-151, 03-151, 04-151 (приложения 39 – 42) составляются для определения объема бюджетных средств на планируемый период для оплаты коммунальных услуг (за воду, газ, электроэнергию и отопление).</w:t>
      </w:r>
    </w:p>
    <w:p>
      <w:pPr>
        <w:spacing w:after="0"/>
        <w:ind w:left="0"/>
        <w:jc w:val="both"/>
      </w:pPr>
      <w:r>
        <w:rPr>
          <w:rFonts w:ascii="Times New Roman"/>
          <w:b w:val="false"/>
          <w:i w:val="false"/>
          <w:color w:val="000000"/>
          <w:sz w:val="28"/>
        </w:rPr>
        <w:t>
      Расходы для оплаты коммунальных услуг администраторов бюджетных программ, в случае если государственное учреждение размещается в помещениях другого государственного учреждения, содержащегося за счет одного уровня бюджета, могут планироваться у балансодержателя данного помещения.</w:t>
      </w:r>
    </w:p>
    <w:p>
      <w:pPr>
        <w:spacing w:after="0"/>
        <w:ind w:left="0"/>
        <w:jc w:val="both"/>
      </w:pPr>
      <w:r>
        <w:rPr>
          <w:rFonts w:ascii="Times New Roman"/>
          <w:b w:val="false"/>
          <w:i w:val="false"/>
          <w:color w:val="000000"/>
          <w:sz w:val="28"/>
        </w:rPr>
        <w:t>
      При составлении расчетов по данным формам следует руководствоваться нормами потребления электроэнергии, тепла на отопление, горячей и холодной воды и других коммунальных услуг по организациям, финансируемым из средств бюджета.</w:t>
      </w:r>
    </w:p>
    <w:p>
      <w:pPr>
        <w:spacing w:after="0"/>
        <w:ind w:left="0"/>
        <w:jc w:val="both"/>
      </w:pPr>
      <w:r>
        <w:rPr>
          <w:rFonts w:ascii="Times New Roman"/>
          <w:b w:val="false"/>
          <w:i w:val="false"/>
          <w:color w:val="000000"/>
          <w:sz w:val="28"/>
        </w:rPr>
        <w:t>
      В графе 5 форм 01-151, 02-151 и 03-151 (приложения 39 – 42) указываются количество единиц мощности, для которых установлены нормы потребления воды, электроэнергии, тепла, газа.</w:t>
      </w:r>
    </w:p>
    <w:p>
      <w:pPr>
        <w:spacing w:after="0"/>
        <w:ind w:left="0"/>
        <w:jc w:val="both"/>
      </w:pPr>
      <w:r>
        <w:rPr>
          <w:rFonts w:ascii="Times New Roman"/>
          <w:b w:val="false"/>
          <w:i w:val="false"/>
          <w:color w:val="000000"/>
          <w:sz w:val="28"/>
        </w:rPr>
        <w:t>
      Форма 01-151 (приложение 39) заполняется государственными учреждениями для расчета расходов на горячую и холодную воду, канализацию и газ.</w:t>
      </w:r>
    </w:p>
    <w:p>
      <w:pPr>
        <w:spacing w:after="0"/>
        <w:ind w:left="0"/>
        <w:jc w:val="both"/>
      </w:pPr>
      <w:r>
        <w:rPr>
          <w:rFonts w:ascii="Times New Roman"/>
          <w:b w:val="false"/>
          <w:i w:val="false"/>
          <w:color w:val="000000"/>
          <w:sz w:val="28"/>
        </w:rPr>
        <w:t>
      Форма 02-151 (приложение 40) заполняется государственными учреждениями для расчета расходов воды на полив усовершенствованных покрытий и зеленых насаждений, территорий объектов.</w:t>
      </w:r>
    </w:p>
    <w:p>
      <w:pPr>
        <w:spacing w:after="0"/>
        <w:ind w:left="0"/>
        <w:jc w:val="both"/>
      </w:pPr>
      <w:r>
        <w:rPr>
          <w:rFonts w:ascii="Times New Roman"/>
          <w:b w:val="false"/>
          <w:i w:val="false"/>
          <w:color w:val="000000"/>
          <w:sz w:val="28"/>
        </w:rPr>
        <w:t>
      Форма 03-151 (приложение 41) заполняется государственными учреждениями для расчета расходов по оплате электроэнергии.</w:t>
      </w:r>
    </w:p>
    <w:p>
      <w:pPr>
        <w:spacing w:after="0"/>
        <w:ind w:left="0"/>
        <w:jc w:val="both"/>
      </w:pPr>
      <w:r>
        <w:rPr>
          <w:rFonts w:ascii="Times New Roman"/>
          <w:b w:val="false"/>
          <w:i w:val="false"/>
          <w:color w:val="000000"/>
          <w:sz w:val="28"/>
        </w:rPr>
        <w:t>
      Форма 04-151 (приложение 42) заполняется государственными учреждениями для расчета расходов тепла на отопление зданий, помещений для государственных учреждений с центральной системой отопления.";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пункт 41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"41. Расчеты по видам расходов, планируемым по спецификам экономической классификации расходов 133, 155, 156, 163, 164, 165, 166, 167, 169, 211, 212, 221, 321, 322, 323, 331, 332, 339, 341, 359, 411, 412, 417, 418, 419, 421, 422, 423, 429, 431, 432, 433, 434, 435, 436, 441, 451, 511, 512, 513, 514, 519, 521, 531, 541, 611, 612, 621, 711, 712, 713, 714, 715, 721 и 722 составляются в произвольной форме.</w:t>
      </w:r>
    </w:p>
    <w:p>
      <w:pPr>
        <w:spacing w:after="0"/>
        <w:ind w:left="0"/>
        <w:jc w:val="both"/>
      </w:pPr>
      <w:r>
        <w:rPr>
          <w:rFonts w:ascii="Times New Roman"/>
          <w:b w:val="false"/>
          <w:i w:val="false"/>
          <w:color w:val="000000"/>
          <w:sz w:val="28"/>
        </w:rPr>
        <w:t>
      При предоставлении расчета в обязательном порядке по спецификам 421, 435 и 423 государственные учреждения представляют заключение государственной экспертизы или комплексной вневедомственной экспертизы на проектно-сметную документацию и документы, обосновывающие стоимость работ (услуг), а к расчетам на приобретение запасов представляют информацию о фактическом наличии остатков запасов, числящихся на балансе государственного учреждения по состоянию на 1 января текущего года и план текущего года.</w:t>
      </w:r>
    </w:p>
    <w:p>
      <w:pPr>
        <w:spacing w:after="0"/>
        <w:ind w:left="0"/>
        <w:jc w:val="both"/>
      </w:pPr>
      <w:r>
        <w:rPr>
          <w:rFonts w:ascii="Times New Roman"/>
          <w:b w:val="false"/>
          <w:i w:val="false"/>
          <w:color w:val="000000"/>
          <w:sz w:val="28"/>
        </w:rPr>
        <w:t xml:space="preserve">
      Расчет расходов по возмещению средней заработной платы депутатам маслихата по их основному месту работы осуществляется в соответствии со </w:t>
      </w:r>
      <w:r>
        <w:rPr>
          <w:rFonts w:ascii="Times New Roman"/>
          <w:b w:val="false"/>
          <w:i w:val="false"/>
          <w:color w:val="000000"/>
          <w:sz w:val="28"/>
        </w:rPr>
        <w:t xml:space="preserve"> статьей 22</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В расчет включаются взносы работодателей по социальному налогу и социальных отчислений в Государственный фонд социального страхования.</w:t>
      </w:r>
    </w:p>
    <w:p>
      <w:pPr>
        <w:spacing w:after="0"/>
        <w:ind w:left="0"/>
        <w:jc w:val="both"/>
      </w:pPr>
      <w:r>
        <w:rPr>
          <w:rFonts w:ascii="Times New Roman"/>
          <w:b w:val="false"/>
          <w:i w:val="false"/>
          <w:color w:val="000000"/>
          <w:sz w:val="28"/>
        </w:rPr>
        <w:t xml:space="preserve">
      При представлении расчета по специфике 164 представляются копии договоров, заключенных между зарубежными высшими учебными заведениями (научными центрами и лабораториями мира) и юридическим лицом, определенным Правительством Республики Казахстан поставщиком услуг по реализации международных программ подготовки, переподготовки и повышения квалификации кадров за рубежом, в том числе международной стипендии Президента Республики Казахстан "Болашак", согласно </w:t>
      </w:r>
      <w:r>
        <w:rPr>
          <w:rFonts w:ascii="Times New Roman"/>
          <w:b w:val="false"/>
          <w:i w:val="false"/>
          <w:color w:val="000000"/>
          <w:sz w:val="28"/>
        </w:rPr>
        <w:t xml:space="preserve"> постановлению</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Президента Республики Казахстан "Болашак".</w:t>
      </w:r>
    </w:p>
    <w:p>
      <w:pPr>
        <w:spacing w:after="0"/>
        <w:ind w:left="0"/>
        <w:jc w:val="both"/>
      </w:pPr>
      <w:r>
        <w:rPr>
          <w:rFonts w:ascii="Times New Roman"/>
          <w:b w:val="false"/>
          <w:i w:val="false"/>
          <w:color w:val="000000"/>
          <w:sz w:val="28"/>
        </w:rPr>
        <w:t>
      При планировании расходов на представительские затраты следует руководствоваться нормами представительских затрат.";</w:t>
      </w:r>
    </w:p>
    <w:bookmarkStart w:name="z252" w:id="106"/>
    <w:p>
      <w:pPr>
        <w:spacing w:after="0"/>
        <w:ind w:left="0"/>
        <w:jc w:val="both"/>
      </w:pPr>
      <w:r>
        <w:rPr>
          <w:rFonts w:ascii="Times New Roman"/>
          <w:b w:val="false"/>
          <w:i w:val="false"/>
          <w:color w:val="000000"/>
          <w:sz w:val="28"/>
        </w:rPr>
        <w:t>
      дополнить пунктом 42-1 следующего содержания:</w:t>
      </w:r>
    </w:p>
    <w:bookmarkEnd w:id="106"/>
    <w:p>
      <w:pPr>
        <w:spacing w:after="0"/>
        <w:ind w:left="0"/>
        <w:jc w:val="both"/>
      </w:pPr>
      <w:r>
        <w:rPr>
          <w:rFonts w:ascii="Times New Roman"/>
          <w:b w:val="false"/>
          <w:i w:val="false"/>
          <w:color w:val="000000"/>
          <w:sz w:val="28"/>
        </w:rPr>
        <w:t>
      "42-1. Расчеты по распределяемой бюджетной программе, направленной на разработку или корректировку технико-экономического обоснования бюджетного инвестиционного проекта, а также проведение необходимых экспертиз технико-экономических обоснований бюджетных инвестиционных проектов и конкурсных документаций концессионных проектов, консультативное сопровождение концессионных проектов составляются на основе анализа средней стоимости и количества проектов истекшего планового периода, в случае их наличия.";</w:t>
      </w:r>
    </w:p>
    <w:bookmarkStart w:name="z254" w:id="107"/>
    <w:p>
      <w:pPr>
        <w:spacing w:after="0"/>
        <w:ind w:left="0"/>
        <w:jc w:val="both"/>
      </w:pPr>
      <w:r>
        <w:rPr>
          <w:rFonts w:ascii="Times New Roman"/>
          <w:b w:val="false"/>
          <w:i w:val="false"/>
          <w:color w:val="000000"/>
          <w:sz w:val="28"/>
        </w:rPr>
        <w:t>
      дополнить пунктом 47-1 следующего содержания:</w:t>
      </w:r>
    </w:p>
    <w:bookmarkEnd w:id="107"/>
    <w:p>
      <w:pPr>
        <w:spacing w:after="0"/>
        <w:ind w:left="0"/>
        <w:jc w:val="both"/>
      </w:pPr>
      <w:r>
        <w:rPr>
          <w:rFonts w:ascii="Times New Roman"/>
          <w:b w:val="false"/>
          <w:i w:val="false"/>
          <w:color w:val="000000"/>
          <w:sz w:val="28"/>
        </w:rPr>
        <w:t>
      "47-1. При формировании республиканского бюджета на 2016-2018 годы и последующие финансовые годы на основании расчетов расходов составляется сводная таблица расходов по текущим бюджетным программам (подпрограммам) и бюджетным программам (подпрограммам) развития, включающая базовые расходы и расходы на новые инициативы по форме согласно приложению 54-1 к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пункт 53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"53. При наличии у администраторов бюджетных программ инвестиционных проектов составляется расшифровка бюджетных инвестиционных проектов по форме согласно приложению 61 к Правилам.</w:t>
      </w:r>
    </w:p>
    <w:p>
      <w:pPr>
        <w:spacing w:after="0"/>
        <w:ind w:left="0"/>
        <w:jc w:val="both"/>
      </w:pPr>
      <w:r>
        <w:rPr>
          <w:rFonts w:ascii="Times New Roman"/>
          <w:b w:val="false"/>
          <w:i w:val="false"/>
          <w:color w:val="000000"/>
          <w:sz w:val="28"/>
        </w:rPr>
        <w:t>
      В расшифровке бюджетных инвестиционных проектов (приложение 61) указываются:</w:t>
      </w:r>
    </w:p>
    <w:p>
      <w:pPr>
        <w:spacing w:after="0"/>
        <w:ind w:left="0"/>
        <w:jc w:val="both"/>
      </w:pPr>
      <w:r>
        <w:rPr>
          <w:rFonts w:ascii="Times New Roman"/>
          <w:b w:val="false"/>
          <w:i w:val="false"/>
          <w:color w:val="000000"/>
          <w:sz w:val="28"/>
        </w:rPr>
        <w:t>
      источник финансирования (с разбивкой на республиканский бюджет, местный бюджет) (графа 3);</w:t>
      </w:r>
    </w:p>
    <w:p>
      <w:pPr>
        <w:spacing w:after="0"/>
        <w:ind w:left="0"/>
        <w:jc w:val="both"/>
      </w:pPr>
      <w:r>
        <w:rPr>
          <w:rFonts w:ascii="Times New Roman"/>
          <w:b w:val="false"/>
          <w:i w:val="false"/>
          <w:color w:val="000000"/>
          <w:sz w:val="28"/>
        </w:rPr>
        <w:t>
      финансирование до начала планового периода с приведением расшифровки по годам (графа 5);</w:t>
      </w:r>
    </w:p>
    <w:p>
      <w:pPr>
        <w:spacing w:after="0"/>
        <w:ind w:left="0"/>
        <w:jc w:val="both"/>
      </w:pPr>
      <w:r>
        <w:rPr>
          <w:rFonts w:ascii="Times New Roman"/>
          <w:b w:val="false"/>
          <w:i w:val="false"/>
          <w:color w:val="000000"/>
          <w:sz w:val="28"/>
        </w:rPr>
        <w:t>
      общая сумма финансирования до начала планового периода на уровне инвестиционного проекта (графы 6, 7).</w:t>
      </w:r>
    </w:p>
    <w:p>
      <w:pPr>
        <w:spacing w:after="0"/>
        <w:ind w:left="0"/>
        <w:jc w:val="both"/>
      </w:pPr>
      <w:r>
        <w:rPr>
          <w:rFonts w:ascii="Times New Roman"/>
          <w:b w:val="false"/>
          <w:i w:val="false"/>
          <w:color w:val="000000"/>
          <w:sz w:val="28"/>
        </w:rPr>
        <w:t>
      Расходы на бюджетные инвестиции по каждому проекту не заявляются с периодом финансирования превышающим нормативный период реализации, установленный в соответствующей документации (технико-экономическое обоснование, финансово-экономическое обоснование, проектно-сметная документация) с учетом времени необходимого на проведение конкурсных процедур.";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w:t>
      </w:r>
      <w:r>
        <w:rPr>
          <w:rFonts w:ascii="Times New Roman"/>
          <w:b w:val="false"/>
          <w:i w:val="false"/>
          <w:color w:val="000000"/>
          <w:sz w:val="28"/>
        </w:rPr>
        <w:t xml:space="preserve"> к Правилам составления и представления бюджетной заявки изложить в редакции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настоящему приказу;</w:t>
      </w:r>
    </w:p>
    <w:bookmarkStart w:name="z264"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приложение 3</w:t>
      </w:r>
      <w:r>
        <w:rPr>
          <w:rFonts w:ascii="Times New Roman"/>
          <w:b w:val="false"/>
          <w:i w:val="false"/>
          <w:color w:val="000000"/>
          <w:sz w:val="28"/>
        </w:rPr>
        <w:t xml:space="preserve"> к Правилам составления и представления бюджетной заявки внесено изменение на государственном языке, текст на русском языке не изменяется;</w:t>
      </w:r>
    </w:p>
    <w:bookmarkEnd w:id="108"/>
    <w:bookmarkStart w:name="z265" w:id="109"/>
    <w:p>
      <w:pPr>
        <w:spacing w:after="0"/>
        <w:ind w:left="0"/>
        <w:jc w:val="both"/>
      </w:pPr>
      <w:r>
        <w:rPr>
          <w:rFonts w:ascii="Times New Roman"/>
          <w:b w:val="false"/>
          <w:i w:val="false"/>
          <w:color w:val="000000"/>
          <w:sz w:val="28"/>
        </w:rPr>
        <w:t xml:space="preserve">
      дополнить приложением 54-1 к Правилам составления и представления бюджетной заявки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настоящему приказу;</w:t>
      </w:r>
    </w:p>
    <w:bookmarkEnd w:id="109"/>
    <w:bookmarkStart w:name="z266" w:id="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приложение 59</w:t>
      </w:r>
      <w:r>
        <w:rPr>
          <w:rFonts w:ascii="Times New Roman"/>
          <w:b w:val="false"/>
          <w:i w:val="false"/>
          <w:color w:val="000000"/>
          <w:sz w:val="28"/>
        </w:rPr>
        <w:t xml:space="preserve"> к Правилам составления и представления бюджетной заявки внесено изменение на государственном языке, текст на русском языке не изменяется;</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61</w:t>
      </w:r>
      <w:r>
        <w:rPr>
          <w:rFonts w:ascii="Times New Roman"/>
          <w:b w:val="false"/>
          <w:i w:val="false"/>
          <w:color w:val="000000"/>
          <w:sz w:val="28"/>
        </w:rPr>
        <w:t xml:space="preserve"> к Правилам составления и представления бюджетной заявки изложить в редакции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настоящему приказу.</w:t>
      </w:r>
    </w:p>
    <w:bookmarkStart w:name="z268" w:id="1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w:t>
      </w:r>
    </w:p>
    <w:bookmarkEnd w:id="1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272" w:id="112"/>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11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2015 года № 430</w:t>
            </w:r>
            <w:r>
              <w:br/>
            </w: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bl>
    <w:p>
      <w:pPr>
        <w:spacing w:after="0"/>
        <w:ind w:left="0"/>
        <w:jc w:val="both"/>
      </w:pPr>
      <w:r>
        <w:rPr>
          <w:rFonts w:ascii="Times New Roman"/>
          <w:b w:val="false"/>
          <w:i w:val="false"/>
          <w:color w:val="000000"/>
          <w:sz w:val="28"/>
        </w:rPr>
        <w:t>
                                                               Форма 01-111</w:t>
      </w:r>
    </w:p>
    <w:p>
      <w:pPr>
        <w:spacing w:after="0"/>
        <w:ind w:left="0"/>
        <w:jc w:val="left"/>
      </w:pPr>
      <w:r>
        <w:rPr>
          <w:rFonts w:ascii="Times New Roman"/>
          <w:b/>
          <w:i w:val="false"/>
          <w:color w:val="000000"/>
        </w:rPr>
        <w:t xml:space="preserve"> Расчет</w:t>
      </w:r>
      <w:r>
        <w:br/>
      </w:r>
      <w:r>
        <w:rPr>
          <w:rFonts w:ascii="Times New Roman"/>
          <w:b/>
          <w:i w:val="false"/>
          <w:color w:val="000000"/>
        </w:rPr>
        <w:t>расходов на оплату труда административных</w:t>
      </w:r>
      <w:r>
        <w:br/>
      </w:r>
      <w:r>
        <w:rPr>
          <w:rFonts w:ascii="Times New Roman"/>
          <w:b/>
          <w:i w:val="false"/>
          <w:color w:val="000000"/>
        </w:rPr>
        <w:t>государственных служащих</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378"/>
        <w:gridCol w:w="1321"/>
        <w:gridCol w:w="1078"/>
        <w:gridCol w:w="1078"/>
        <w:gridCol w:w="1114"/>
        <w:gridCol w:w="378"/>
        <w:gridCol w:w="4348"/>
        <w:gridCol w:w="1639"/>
        <w:gridCol w:w="588"/>
      </w:tblGrid>
      <w:tr>
        <w:trPr>
          <w:trHeight w:val="3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(далее – коэф.)</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 для исчисления должностных окладов работников государственной службы</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w:t>
            </w:r>
          </w:p>
        </w:tc>
        <w:tc>
          <w:tcPr>
            <w:tcW w:w="4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(графа.4 х базовый должн. оклад х гр.5 х гр.6 х гр.7)/1000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 особые условия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(далее – кол-во) государственных служащих, получающих компенсацию</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(далее – ед.)</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 (далее - тыс.тенге)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1418"/>
        <w:gridCol w:w="1280"/>
        <w:gridCol w:w="1116"/>
        <w:gridCol w:w="1280"/>
        <w:gridCol w:w="871"/>
        <w:gridCol w:w="587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радиоционного риска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 оплату</w:t>
            </w:r>
          </w:p>
        </w:tc>
        <w:tc>
          <w:tcPr>
            <w:tcW w:w="5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(далее - МРП)</w:t>
            </w:r>
          </w:p>
          <w:p>
            <w:pPr>
              <w:spacing w:after="20"/>
              <w:ind w:left="20"/>
              <w:jc w:val="both"/>
            </w:pPr>
            <w:r>
              <w:rPr>
                <w:rFonts w:ascii="Times New Roman"/>
                <w:b w:val="false"/>
                <w:i w:val="false"/>
                <w:color w:val="000000"/>
                <w:sz w:val="20"/>
              </w:rPr>
              <w:t>
х(гр.12х2+гр.13х1,75+гр.14х1,5+гр.15х1,25+гр.16х1))/1000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(далее в.т.ч.) по коэф.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1,75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1,25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1025"/>
        <w:gridCol w:w="1025"/>
        <w:gridCol w:w="1025"/>
        <w:gridCol w:w="5190"/>
        <w:gridCol w:w="2362"/>
        <w:gridCol w:w="12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 за проживание в зонах экологического бедствия</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w:t>
            </w:r>
          </w:p>
          <w:p>
            <w:pPr>
              <w:spacing w:after="20"/>
              <w:ind w:left="20"/>
              <w:jc w:val="both"/>
            </w:pPr>
            <w:r>
              <w:rPr>
                <w:rFonts w:ascii="Times New Roman"/>
                <w:b w:val="false"/>
                <w:i w:val="false"/>
                <w:color w:val="000000"/>
                <w:sz w:val="20"/>
              </w:rPr>
              <w:t>
заработной платы в месяц гр.8+гр.10+гр. 17+гр.22</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гр.23х12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государственных служащих, получающих</w:t>
            </w:r>
          </w:p>
          <w:p>
            <w:pPr>
              <w:spacing w:after="20"/>
              <w:ind w:left="20"/>
              <w:jc w:val="both"/>
            </w:pPr>
            <w:r>
              <w:rPr>
                <w:rFonts w:ascii="Times New Roman"/>
                <w:b w:val="false"/>
                <w:i w:val="false"/>
                <w:color w:val="000000"/>
                <w:sz w:val="20"/>
              </w:rPr>
              <w:t>
доп. оплату</w:t>
            </w:r>
          </w:p>
        </w:tc>
        <w:tc>
          <w:tcPr>
            <w:tcW w:w="5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(гр.8+гр.30/12)/гр.4 х (гр.19 х 1,5+гр.20 х 1,3+гр.21 х1,2)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коэф.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402"/>
        <w:gridCol w:w="3406"/>
        <w:gridCol w:w="1908"/>
        <w:gridCol w:w="2111"/>
        <w:gridCol w:w="502"/>
        <w:gridCol w:w="24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лиц, право которых иметь специальные звания и классные чины, а также носить форменную одежду упразднены **</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заработной платы в месяц (гр.23 + гр.27)</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заработной платы</w:t>
            </w:r>
          </w:p>
        </w:tc>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заработной платы в год (гр.29х12 + гр.30)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штатных единиц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Зафиксированное денежное довольствие и денежное компенсация на содержание жилище и оплату коммунальных услуг в месяц</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в месяц (гр.26 – (гр.23+гр.30/12)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в год (гр.27 х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 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Главный бухгалтер/начальник финансово-</w:t>
      </w:r>
    </w:p>
    <w:p>
      <w:pPr>
        <w:spacing w:after="0"/>
        <w:ind w:left="0"/>
        <w:jc w:val="both"/>
      </w:pPr>
      <w:r>
        <w:rPr>
          <w:rFonts w:ascii="Times New Roman"/>
          <w:b w:val="false"/>
          <w:i w:val="false"/>
          <w:color w:val="000000"/>
          <w:sz w:val="28"/>
        </w:rPr>
        <w:t>
             экономического отдела (далее - нач.ФЭО)_________ 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*заполняется по каждой категории;</w:t>
      </w:r>
    </w:p>
    <w:p>
      <w:pPr>
        <w:spacing w:after="0"/>
        <w:ind w:left="0"/>
        <w:jc w:val="both"/>
      </w:pPr>
      <w:r>
        <w:rPr>
          <w:rFonts w:ascii="Times New Roman"/>
          <w:b w:val="false"/>
          <w:i w:val="false"/>
          <w:color w:val="000000"/>
          <w:sz w:val="28"/>
        </w:rPr>
        <w:t xml:space="preserve">
      ** графы 25, 26, 27, 28 заполняются только по лицам, право которых иметь специальные звания и классные чины, а также носить форменную одежду упразднены, в случае если заработная плата, начисленная с учетом установленных надбавок и доплат по занимаемой должности административного государственного служащего, оказывается ниже ранее получаемой суммы зафиксированного денежного довольствия и денежной компенсации на содержание жилища и оплату коммунальных услуг, и требуется выплачивать соответствующую разницу в заработной плате в соответствии с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Правительство Республики Казахстан от 14 декабря 2012 года № 1597 "Об утверждении Правил сохранения социального обеспечения, всех льгот и преимуществ при выходе на пенсию лиц, право которых иметь специальные звания и классные чины, а также носить форменную одежду упразднены".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2015 года № 430</w:t>
            </w:r>
            <w:r>
              <w:br/>
            </w:r>
            <w:r>
              <w:rPr>
                <w:rFonts w:ascii="Times New Roman"/>
                <w:b w:val="false"/>
                <w:i w:val="false"/>
                <w:color w:val="000000"/>
                <w:sz w:val="20"/>
              </w:rPr>
              <w:t>Приложение 54-1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bl>
    <w:p>
      <w:pPr>
        <w:spacing w:after="0"/>
        <w:ind w:left="0"/>
        <w:jc w:val="left"/>
      </w:pPr>
      <w:r>
        <w:rPr>
          <w:rFonts w:ascii="Times New Roman"/>
          <w:b/>
          <w:i w:val="false"/>
          <w:color w:val="000000"/>
        </w:rPr>
        <w:t xml:space="preserve"> Сводная таблица расходов по текущим бюджетным</w:t>
      </w:r>
      <w:r>
        <w:br/>
      </w:r>
      <w:r>
        <w:rPr>
          <w:rFonts w:ascii="Times New Roman"/>
          <w:b/>
          <w:i w:val="false"/>
          <w:color w:val="000000"/>
        </w:rPr>
        <w:t>программам (подпрограммам) и бюджетным программам</w:t>
      </w:r>
      <w:r>
        <w:br/>
      </w:r>
      <w:r>
        <w:rPr>
          <w:rFonts w:ascii="Times New Roman"/>
          <w:b/>
          <w:i w:val="false"/>
          <w:color w:val="000000"/>
        </w:rPr>
        <w:t>(подпрограммам) развития, включающая базовые расходы</w:t>
      </w:r>
      <w:r>
        <w:br/>
      </w:r>
      <w:r>
        <w:rPr>
          <w:rFonts w:ascii="Times New Roman"/>
          <w:b/>
          <w:i w:val="false"/>
          <w:color w:val="000000"/>
        </w:rPr>
        <w:t>и расходы на новые инициативы                                         Коды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Плановый период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Подпрограмма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1635"/>
        <w:gridCol w:w="1635"/>
        <w:gridCol w:w="1635"/>
        <w:gridCol w:w="1635"/>
        <w:gridCol w:w="1636"/>
        <w:gridCol w:w="1636"/>
      </w:tblGrid>
      <w:tr>
        <w:trPr>
          <w:trHeight w:val="30" w:hRule="atLeast"/>
        </w:trPr>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плановый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предыдущего планового периода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предыдущего планового периода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 предыдущего планового периода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предыдущего планового периода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предыдущего планового периода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 предыдущего планового периода</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(тыс.тенге)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текущие бюджетные программы (подпрограммы), всего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расходы, всего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 (подпрограммам)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 всего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 (подпрограммам),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бюджетные программы (подпрограммы) развития, всего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расходы, всего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 (подпрограммам)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 всего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бюджетным программам (подпрограммам)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___________  _______________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Главный бухгалтер (нач.ФЭО)        ___________  _______________</w:t>
      </w:r>
    </w:p>
    <w:p>
      <w:pPr>
        <w:spacing w:after="0"/>
        <w:ind w:left="0"/>
        <w:jc w:val="both"/>
      </w:pPr>
      <w:r>
        <w:rPr>
          <w:rFonts w:ascii="Times New Roman"/>
          <w:b w:val="false"/>
          <w:i w:val="false"/>
          <w:color w:val="000000"/>
          <w:sz w:val="28"/>
        </w:rPr>
        <w:t>
                                                 (подпись)    (фамилия 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2015 года № 430</w:t>
            </w:r>
            <w:r>
              <w:br/>
            </w:r>
            <w:r>
              <w:rPr>
                <w:rFonts w:ascii="Times New Roman"/>
                <w:b w:val="false"/>
                <w:i w:val="false"/>
                <w:color w:val="000000"/>
                <w:sz w:val="20"/>
              </w:rPr>
              <w:t>Приложение 61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Расшифровка</w:t>
      </w:r>
      <w:r>
        <w:br/>
      </w:r>
      <w:r>
        <w:rPr>
          <w:rFonts w:ascii="Times New Roman"/>
          <w:b/>
          <w:i w:val="false"/>
          <w:color w:val="000000"/>
        </w:rPr>
        <w:t>бюджетных инвестиционных проектов</w:t>
      </w:r>
    </w:p>
    <w:tbl>
      <w:tblPr>
        <w:tblW w:w="0" w:type="auto"/>
        <w:tblCellSpacing w:w="0" w:type="auto"/>
        <w:tblBorders>
          <w:top w:val="none"/>
          <w:left w:val="none"/>
          <w:bottom w:val="none"/>
          <w:right w:val="none"/>
          <w:insideH w:val="none"/>
          <w:insideV w:val="none"/>
        </w:tblBorders>
      </w:tblPr>
      <w:tblGrid>
        <w:gridCol w:w="3021"/>
        <w:gridCol w:w="9279"/>
      </w:tblGrid>
      <w:tr>
        <w:trPr>
          <w:trHeight w:val="30" w:hRule="atLeast"/>
        </w:trPr>
        <w:tc>
          <w:tcPr>
            <w:tcW w:w="30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3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Вид данных (прогноз, план, отчет)</w:t>
            </w:r>
          </w:p>
          <w:p>
            <w:pPr>
              <w:spacing w:after="20"/>
              <w:ind w:left="20"/>
              <w:jc w:val="both"/>
            </w:pPr>
            <w:r>
              <w:rPr>
                <w:rFonts w:ascii="Times New Roman"/>
                <w:b w:val="false"/>
                <w:i w:val="false"/>
                <w:color w:val="000000"/>
                <w:sz w:val="20"/>
              </w:rPr>
              <w:t>
Функциональная группа</w:t>
            </w:r>
          </w:p>
          <w:p>
            <w:pPr>
              <w:spacing w:after="20"/>
              <w:ind w:left="20"/>
              <w:jc w:val="both"/>
            </w:pPr>
            <w:r>
              <w:rPr>
                <w:rFonts w:ascii="Times New Roman"/>
                <w:b w:val="false"/>
                <w:i w:val="false"/>
                <w:color w:val="000000"/>
                <w:sz w:val="20"/>
              </w:rPr>
              <w:t>
Администратор программ</w:t>
            </w:r>
          </w:p>
          <w:p>
            <w:pPr>
              <w:spacing w:after="20"/>
              <w:ind w:left="20"/>
              <w:jc w:val="both"/>
            </w:pPr>
            <w:r>
              <w:rPr>
                <w:rFonts w:ascii="Times New Roman"/>
                <w:b w:val="false"/>
                <w:i w:val="false"/>
                <w:color w:val="000000"/>
                <w:sz w:val="20"/>
              </w:rPr>
              <w:t>
Получатель инвестиций</w:t>
            </w:r>
          </w:p>
          <w:p>
            <w:pPr>
              <w:spacing w:after="20"/>
              <w:ind w:left="20"/>
              <w:jc w:val="both"/>
            </w:pPr>
            <w:r>
              <w:rPr>
                <w:rFonts w:ascii="Times New Roman"/>
                <w:b w:val="false"/>
                <w:i w:val="false"/>
                <w:color w:val="000000"/>
                <w:sz w:val="20"/>
              </w:rPr>
              <w:t>
Государственное учреждение</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tc>
        <w:tc>
          <w:tcPr>
            <w:tcW w:w="9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tc>
      </w:tr>
    </w:tbl>
    <w:p>
      <w:pPr>
        <w:spacing w:after="0"/>
        <w:ind w:left="0"/>
        <w:jc w:val="left"/>
      </w:pPr>
      <w:r>
        <w:rPr>
          <w:rFonts w:ascii="Times New Roman"/>
          <w:b/>
          <w:i w:val="false"/>
          <w:color w:val="000000"/>
        </w:rPr>
        <w:t xml:space="preserve">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532"/>
        <w:gridCol w:w="1073"/>
        <w:gridCol w:w="1221"/>
        <w:gridCol w:w="554"/>
        <w:gridCol w:w="554"/>
        <w:gridCol w:w="556"/>
        <w:gridCol w:w="876"/>
        <w:gridCol w:w="876"/>
        <w:gridCol w:w="876"/>
        <w:gridCol w:w="826"/>
        <w:gridCol w:w="3215"/>
      </w:tblGrid>
      <w:tr>
        <w:trPr>
          <w:trHeight w:val="3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(с разбивкой)</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до начала планового периода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плановый период (тыс. тенге)</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после планового периода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предоставляемой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годам</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0" w:type="auto"/>
            <w:vMerge/>
            <w:tcBorders>
              <w:top w:val="nil"/>
              <w:left w:val="single" w:color="cfcfcf" w:sz="5"/>
              <w:bottom w:val="single" w:color="cfcfcf" w:sz="5"/>
              <w:right w:val="single" w:color="cfcfcf" w:sz="5"/>
            </w:tcBorders>
          </w:tcP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программного документа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проекта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инвестиционным проектам:</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следующее: 1. Положительное экономическое заключение на инвестиционное предложение ГИП;</w:t>
            </w:r>
          </w:p>
          <w:p>
            <w:pPr>
              <w:spacing w:after="20"/>
              <w:ind w:left="20"/>
              <w:jc w:val="both"/>
            </w:pPr>
            <w:r>
              <w:rPr>
                <w:rFonts w:ascii="Times New Roman"/>
                <w:b w:val="false"/>
                <w:i w:val="false"/>
                <w:color w:val="000000"/>
                <w:sz w:val="20"/>
              </w:rPr>
              <w:t>
2. Наличие ТЭО, за исключением БИП, не требующих разработки ТЭО;</w:t>
            </w:r>
          </w:p>
          <w:p>
            <w:pPr>
              <w:spacing w:after="20"/>
              <w:ind w:left="20"/>
              <w:jc w:val="both"/>
            </w:pPr>
            <w:r>
              <w:rPr>
                <w:rFonts w:ascii="Times New Roman"/>
                <w:b w:val="false"/>
                <w:i w:val="false"/>
                <w:color w:val="000000"/>
                <w:sz w:val="20"/>
              </w:rPr>
              <w:t>
3. Положительное заключение экономической экспертизы по ТЭО БИП;</w:t>
            </w:r>
          </w:p>
          <w:p>
            <w:pPr>
              <w:spacing w:after="20"/>
              <w:ind w:left="20"/>
              <w:jc w:val="both"/>
            </w:pPr>
            <w:r>
              <w:rPr>
                <w:rFonts w:ascii="Times New Roman"/>
                <w:b w:val="false"/>
                <w:i w:val="false"/>
                <w:color w:val="000000"/>
                <w:sz w:val="20"/>
              </w:rPr>
              <w:t>
4. Положительное экономическое заключение на БИП;</w:t>
            </w:r>
          </w:p>
          <w:p>
            <w:pPr>
              <w:spacing w:after="20"/>
              <w:ind w:left="20"/>
              <w:jc w:val="both"/>
            </w:pPr>
            <w:r>
              <w:rPr>
                <w:rFonts w:ascii="Times New Roman"/>
                <w:b w:val="false"/>
                <w:i w:val="false"/>
                <w:color w:val="000000"/>
                <w:sz w:val="20"/>
              </w:rPr>
              <w:t>
5. Наличие ФЭО Бюджетных инвестиций;</w:t>
            </w:r>
          </w:p>
          <w:p>
            <w:pPr>
              <w:spacing w:after="20"/>
              <w:ind w:left="20"/>
              <w:jc w:val="both"/>
            </w:pPr>
            <w:r>
              <w:rPr>
                <w:rFonts w:ascii="Times New Roman"/>
                <w:b w:val="false"/>
                <w:i w:val="false"/>
                <w:color w:val="000000"/>
                <w:sz w:val="20"/>
              </w:rPr>
              <w:t>
6. Положительное заключение экономической экспертизы на ФЭО Бюджетных инвестиций;</w:t>
            </w:r>
          </w:p>
          <w:p>
            <w:pPr>
              <w:spacing w:after="20"/>
              <w:ind w:left="20"/>
              <w:jc w:val="both"/>
            </w:pPr>
            <w:r>
              <w:rPr>
                <w:rFonts w:ascii="Times New Roman"/>
                <w:b w:val="false"/>
                <w:i w:val="false"/>
                <w:color w:val="000000"/>
                <w:sz w:val="20"/>
              </w:rPr>
              <w:t>
7. Положительное экономическое заключение на Бюджетные инвестиции;</w:t>
            </w:r>
          </w:p>
          <w:p>
            <w:pPr>
              <w:spacing w:after="20"/>
              <w:ind w:left="20"/>
              <w:jc w:val="both"/>
            </w:pPr>
            <w:r>
              <w:rPr>
                <w:rFonts w:ascii="Times New Roman"/>
                <w:b w:val="false"/>
                <w:i w:val="false"/>
                <w:color w:val="000000"/>
                <w:sz w:val="20"/>
              </w:rPr>
              <w:t>
8. Отраслевое</w:t>
            </w:r>
          </w:p>
          <w:p>
            <w:pPr>
              <w:spacing w:after="20"/>
              <w:ind w:left="20"/>
              <w:jc w:val="both"/>
            </w:pPr>
            <w:r>
              <w:rPr>
                <w:rFonts w:ascii="Times New Roman"/>
                <w:b w:val="false"/>
                <w:i w:val="false"/>
                <w:color w:val="000000"/>
                <w:sz w:val="20"/>
              </w:rPr>
              <w:t>
заключение.</w:t>
            </w:r>
          </w:p>
          <w:p>
            <w:pPr>
              <w:spacing w:after="20"/>
              <w:ind w:left="20"/>
              <w:jc w:val="both"/>
            </w:pPr>
            <w:r>
              <w:rPr>
                <w:rFonts w:ascii="Times New Roman"/>
                <w:b w:val="false"/>
                <w:i w:val="false"/>
                <w:color w:val="000000"/>
                <w:sz w:val="20"/>
              </w:rPr>
              <w:t>
9. Типовой проект.</w:t>
            </w:r>
          </w:p>
          <w:p>
            <w:pPr>
              <w:spacing w:after="20"/>
              <w:ind w:left="20"/>
              <w:jc w:val="both"/>
            </w:pPr>
            <w:r>
              <w:rPr>
                <w:rFonts w:ascii="Times New Roman"/>
                <w:b w:val="false"/>
                <w:i w:val="false"/>
                <w:color w:val="000000"/>
                <w:sz w:val="20"/>
              </w:rPr>
              <w:t>
10. Номер и дата</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экспертизы или комплексной вневедомственной экспертизы на ПСД, стоимость по экспертизе на ПСД; стоимость разработки ПСД и источник финансирования.</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соглашения о займе (номер и дата)</w:t>
            </w:r>
          </w:p>
        </w:tc>
      </w:tr>
    </w:tbl>
    <w:p>
      <w:pPr>
        <w:spacing w:after="0"/>
        <w:ind w:left="0"/>
        <w:jc w:val="both"/>
      </w:pPr>
      <w:r>
        <w:rPr>
          <w:rFonts w:ascii="Times New Roman"/>
          <w:b w:val="false"/>
          <w:i w:val="false"/>
          <w:color w:val="000000"/>
          <w:sz w:val="28"/>
        </w:rPr>
        <w:t>
            Ответственный секретарь центрального</w:t>
      </w:r>
    </w:p>
    <w:p>
      <w:pPr>
        <w:spacing w:after="0"/>
        <w:ind w:left="0"/>
        <w:jc w:val="both"/>
      </w:pPr>
      <w:r>
        <w:rPr>
          <w:rFonts w:ascii="Times New Roman"/>
          <w:b w:val="false"/>
          <w:i w:val="false"/>
          <w:color w:val="000000"/>
          <w:sz w:val="28"/>
        </w:rPr>
        <w:t>
            исполнительного органа/руководитель</w:t>
      </w:r>
    </w:p>
    <w:p>
      <w:pPr>
        <w:spacing w:after="0"/>
        <w:ind w:left="0"/>
        <w:jc w:val="both"/>
      </w:pPr>
      <w:r>
        <w:rPr>
          <w:rFonts w:ascii="Times New Roman"/>
          <w:b w:val="false"/>
          <w:i w:val="false"/>
          <w:color w:val="000000"/>
          <w:sz w:val="28"/>
        </w:rPr>
        <w:t>
             государственного учреждения        __________  ________________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Руководитель бюджетной программы   __________  ________________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Главный бухгалтер (нач.ФЭО)        __________  ________________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Согласно порядку, определенному центральным уполномоченным органом по государственному планированию, с указанием реквизитов.</w:t>
      </w:r>
    </w:p>
    <w:p>
      <w:pPr>
        <w:spacing w:after="0"/>
        <w:ind w:left="0"/>
        <w:jc w:val="both"/>
      </w:pPr>
      <w:r>
        <w:rPr>
          <w:rFonts w:ascii="Times New Roman"/>
          <w:b w:val="false"/>
          <w:i w:val="false"/>
          <w:color w:val="000000"/>
          <w:sz w:val="28"/>
        </w:rPr>
        <w:t>
      * Отчетные данные на последнюю дату.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