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93ab" w14:textId="d3c9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качества хлопка-волокна и выдачи паспорта качества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июля 2015 года № 4-1/618. Зарегистрирован в Министерстве юстиции Республики Казахстан 2 сентября 2015 год № 12009.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хлопка-волокна и выдачи паспорта качества хлопка-волокна.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августа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4-1/618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качества хлопка-волокна и выдачи паспорта качества хлопка-волокна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качества хлопка-волокна и выдачи паспорта качества хлопка-волокна (далее – Правила) разработаны в соответствии с подпунктом 18) статьи 7 Закона Республики Казахстан от 21 июля 2007 года "О развитии хлопковой отрасли" (далее – Закон) и определяют порядок проведения экспертизы качества хлопка-волокна и выдачи паспорта качества хлопка-волокна.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классерский метод – ручная оценка хлопка-волокна по сорту, классу и штапельной длине, осуществляемая экспертом по хлопку (классером);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владелец хлопка-волокна – физическое или юридическое лицо, имеющее на праве собственности хлопок-волокно;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качество хлопка-волокна – совокупность потребительских свойств хлопка-волокна, определяющих соответствие требованиям документов по стандартизации;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стандартные образцы внешнего вида хлопка-волокна – образцы, представляющие собой совокупность качественных характеристик хлопка-волокна по цвету, наличию пятен, структуре и засоренности, типичных для конкретного сорта и класса хлопка-волокна, утвержденные или допущенные к применению в Республике Казахстан в установленном порядке.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Экспертизу качества хлопка-волокна осуществляют аккредитованные испытательные лаборатории (центры), прошедшие аккредитацию в соответствии с Законом Республики Казахстан от 5 июля 2014 года "Об аккредитации в области оценки соответствия" (далее – лаборатория (центр)).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качества хлопка-волокна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Экспертиза качества хлопка-волокна осуществляется лабораториями (центрами) по каждой кипе хлопка-волокна (покипно) на договорной основе.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качества хлопка-волокна включает: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отбор проб;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испытание проб;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паспорта качества хлопка-волокна.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Отбор пробы (100-150 грамм) из каждой кипы хлопка-волокна осуществляется отборщиком лаборатории (центра) на хлопкоочистительном заводе при выходе кипы из пресса.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целей идентификации отборщик лаборатории (центра) вкладывает в каждую отобранную пробу хлопка-волокна отрывной купон от бирки со штрих-кодом номера кипы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Бирка, от которой был оторван купон, вкладывается в надрезанную часть кипы, откуда была отобрана проба.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Отборщик лаборатории (центра) упаковывает отобранные пробы хлопка-волокна с отрывными купонами в полиэтиленовые пакеты и плотно укладывает их в мешок. Мешок опечатывается ярлыком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Отбор проб хлопка-волокна, выработанного из хлопка-сырца одного промышленного и селекционного сорта и класса, оформляется актом отбора проб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Акт отбора проб подписывается отборщиком лаборатории (центра) и представителем хлопкоочистительного завода в двух экземплярах, один из которых передается представителю хлопкоочистительного завода, второй – представителю лаборатории (центра), осуществляющему транспортировку проб в лабораторию (центр).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Отборщик лаборатории (центра) ведет журнал регистрации покипного отбора проб хлопка-волокна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Представитель лаборатории (центра) транспортирует опечатанные мешки с пробами в лабораторию (центр).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Мешки с пробами, доставленные в лабораторию (центр), принимаются и регистрируются специалистом испытательной лаборатории (центра) в журнале регистрации приемки проб хлопка-волокна, отобранных на хлопкоочистительных заводах,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Испытания проб хлопка-волокна проводятся в лаборатории (центре) согласно перечню стандартов, применяемых при проведении экспертизы качества хлопка-волокна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Предварительно пробы хлопка-волокна выдерживаются в установке быстрого кондиционирования или кондиционируются в течение двадцати четырех часов в помещении со стандартными климатическими условиями: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относительная влажность воздуха 65 (шестьдесят пять) процентов + 2 (два) процента, температура воздуха 21 (двадцать один) градус по Цельсию + 1 (один) градус по Цельсию.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Испытания проб хлопка-волокна осуществляются в два этапа: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посредством измерительной автоматизированной системы испытаний хлопка-волокна высокой производительности (типа HVI);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– классерским методом.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 начала испытаний хлопка-волокна осуществляется настройка измерительной автоматизированной системы испытаний хлопка-волокна высокой производительности (типа HVI).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Посредством измерительной автоматизированной системы испытаний хлопка-волокна высокой производительности (типа HVI) измеряются следующие показатели хлопка-волокна: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микронейр;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 (коэффициент отражения, степень желтизны);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засоренность (трэш код, площадь сорных примесей, число сорных примесей);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длина (верхняя средняя длина, индекс равномерности по длине, индекс коротких волокон);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прочность (удельная разрывная нагрузка, удлинение при разрыве).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Классерский метод предусматривает: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органолептическую оценку хлопка-волокна по сорту и классу путем сличения со стандартными образцами внешнего вида хлопка-волокна;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штапельной длины путем выкладывания штапеля вручную.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определяется показатель микронейр (инструментально), наличие в пробах хлопка-волокна других примесей (семян хлопчатника, линта, отходов первичной переработки хлопка-сырца, промасленного хлопка-волокна, гнилостного запаха) и клейкости.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покипных испытаний качества хлопка-волокна на каждую кипу оформляется паспорт качества хлопка-волокна по форме согласно приложению 3 к приказу Министра сельского хозяйства Республики Казахстан от 30 марта 2015 года № 4-5/280 "Об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хлопка-волокна" (зарегистрирован в Реестре государственной регистрации нормативных правовых актов № 12152).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заявке владельца хлопка-волокна на основании покипных паспортов качества хлопка-волокна может быть оформлен объединенный паспорт качества хлопка-волокна на однородную партию хлопка-волокна.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Бланк паспорта качества хлопка-волокна заполняется вручную шариковой или перьевой ручкой черным или синим цветом либо машинописным способом. При заполнении бланка паспорта качества хлопка-волокна исправления не допускаются.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паспорта качества хлопка-волокна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испытаний проб хлопка-волокна оформляется протокол испытаний в соответствии с национальным стандартом Республики Казахстан СТ РК ISO/IEC 17025 "Общие требования к компетентности испытательных и калибровочных лабораторий", на основании которого лабораторией (центром) выдается паспорт качества хлопка-волокна хлопкоперерабатывающей организации не позднее семи рабочих дней после отбора проб хлопка-волокна на хлопкоочистительном заводе.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основании результатов испытаний проб хлопка-волокна хлопкоперерабатывающая организация комплектует однородные по типу, промышленному и селекционному сорту, с допустимым присутствием до трех классов, партии хлопка-волокна, определяет кондиционную массу скомплектованной партии хлопка-волокна.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отгрузке хлопка-волокна хлопкоперерабатывающая организация вкладывает паспорт качества хлопка-волокна в отгрузочные документы.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Паспорт качества хлопка-волокна действует с момента его выдачи в течение восьми месяцев при соблюдении условий хранения хлопка-волокна.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Пробы хлопка-волокна хранятся в лаборатории (центре) после испытаний до отгрузки партии владельцем хлопка-волокна, но не более срока действия паспорта качества хлопка-волокна, после чего возвращаются хлопкоперерабатывающей организации.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Бирка со штрих-кодом номера кипы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аккредитованной испытательной лаборатории (центра)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 (центра)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 (центра)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 (центра)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777 000023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777 000024</w:t>
            </w:r>
          </w:p>
        </w:tc>
      </w:tr>
    </w:tbl>
    <w:p>
      <w:pPr>
        <w:spacing w:after="0"/>
        <w:ind w:left="0"/>
        <w:jc w:val="both"/>
      </w:pPr>
      <w:bookmarkStart w:name="z75" w:id="58"/>
      <w:r>
        <w:rPr>
          <w:rFonts w:ascii="Times New Roman"/>
          <w:b w:val="false"/>
          <w:i w:val="false"/>
          <w:color w:val="000000"/>
          <w:sz w:val="28"/>
        </w:rPr>
        <w:t>
      777 – код хлопкоочистительного завода;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000023, 000024 – номера кип хлопка-волокна на хлопкоочистительном заводе.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Отрывной купон 1 вкладывается в отобранную пробу хлопка-волокна, бирка 2 вкладывается в надрезанную часть кипы и зашивается.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Ярлык</w:t>
      </w:r>
    </w:p>
    <w:bookmarkEnd w:id="59"/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Наименование хлопкоперерабатывающей организации 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хлопкоочистительного завода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хлопка-сырца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Промышленный сорт хлопка-сырца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хлопка-сырца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Селекционный сорт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Кипы, от которых отобраны пробы: с № ____________________ по №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отбора "____" 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Отборщик аккредитованной испытательной лаборатории (центра):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проб</w:t>
      </w:r>
    </w:p>
    <w:bookmarkEnd w:id="61"/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 от "____" ________________ 20__ года</w:t>
      </w:r>
    </w:p>
    <w:bookmarkEnd w:id="62"/>
    <w:p>
      <w:pPr>
        <w:spacing w:after="0"/>
        <w:ind w:left="0"/>
        <w:jc w:val="both"/>
      </w:pPr>
      <w:bookmarkStart w:name="z84" w:id="63"/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хлопкоперерабатывающей организации 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хлопкоочистительного завода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осуществления отбора проб 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контактные данные заказчика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Уникальная идентификация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Идентификация применяемого метода 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 образца (ов) для отбора проб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осуществления отбора проб 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акта отбора проб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партии хлопка-сырца 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Промышленный сорт хлопка-сырца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хлопка-сырца 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Селекционный сорт 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кипы: от ______________ до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отобранных проб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Масса отобранных проб ________________________________ килограмм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Отборщик аккредитованной испытательной лаборатории (центра):  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хлопкоочистительного завода:  ___________________________________________________________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 и выдачи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знака аккредитации аккредитованной испытательной лаборатории (центра)</w:t>
      </w:r>
    </w:p>
    <w:bookmarkEnd w:id="64"/>
    <w:bookmarkStart w:name="z8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покипного отбора проб хлопка-волокна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бригады и смены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штрих-кода от ___ до ___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отборщика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отборщика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68"/>
      <w:r>
        <w:rPr>
          <w:rFonts w:ascii="Times New Roman"/>
          <w:b w:val="false"/>
          <w:i w:val="false"/>
          <w:color w:val="000000"/>
          <w:sz w:val="28"/>
        </w:rPr>
        <w:t>
      Отборщик аккредитованной испытательной лаборатории (центра):  ____________________________________________ 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хлопка-волокна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качества хлопка-волокна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знака аккредитации аккредитованной испытательной лаборатории</w:t>
      </w:r>
    </w:p>
    <w:bookmarkEnd w:id="69"/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приемки проб хлопка-волокна, отобранных на хлопкоочистительных заводах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хлопкоочистительного завода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отбора проб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накладной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проб, килограмм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(%)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Селекционный сорт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сорт и класс хлопка-сырца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штрих-кода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 до ___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75"/>
      <w:r>
        <w:rPr>
          <w:rFonts w:ascii="Times New Roman"/>
          <w:b w:val="false"/>
          <w:i w:val="false"/>
          <w:color w:val="000000"/>
          <w:sz w:val="28"/>
        </w:rPr>
        <w:t>
      Отборщик аккредитованной испытательной лаборатории (центра): ____________________________________________ __________________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хлопка-волокна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паспорта качества хлопка-волокна</w:t>
            </w:r>
          </w:p>
        </w:tc>
      </w:tr>
    </w:tbl>
    <w:bookmarkStart w:name="z15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применяемых при проведении экспертизы качества хлопка-волокна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образцы хлопкового волокна. Порядок изготовления и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Образцы – эталоны хлопка-сырца. Порядок изготовления и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Технические условия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РСТ Уз 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определения засоренности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РСТ Уз 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"Хлопок-сырец. Методы определения влажности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РСТ Уз 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определения характеристик хлопкового волокна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Хлопок-сырец. Методы определения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Хлопок-сырец семенной и семена хлопчатника посевные. Метод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хлопка-сырца. Термины и определения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хлопковое. Методы отбора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53232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хлопковое. Методы определения длины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