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a1bb" w14:textId="b31a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18 августа 2015 года № 17-1/750. Зарегистрирован в Министерстве юстиции Республики Казахстан 23 сентября 2015 года № 12101. Утратил силу приказом Министра сельского хозяйства Республики Казахстан от 29 августа 2016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сельского хозяйства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государственных услуг и информационных технологий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Министерства сельского хозяйства Республики Казахстан Евниева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2015 года № 17-1/750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Министерства сельского хозяйства Республики Казахстан (далее – Регламент) устанавливает общие правила деятельности Министерства сельского хозяйства Республики Казахстан (далее - Министерство) в процессе выполнения возложенных на него функций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Президента, Правительства и иными нормативными правовыми актами.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Требования к работе с документами, сроки, установленные настоящим Регламентом, распространяются на всех работников Министерства, его ведомств и территориальных подразделений.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Организация и ведение несекретного делопроизводства, прием, обработка и распределение корреспонденции, в том числе ведение электронного документооборота определяются Регламентом, утвержденным руководителем Министерства в соответствии с требованиями законов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>,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", от 7 января 2003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электронном документообороте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Организация и ведение секретного делопроизводства осуществляются в соответствии с Инструкцией по обеспечению режима секретности в Республике Казахстан, утвержденной постановлением Правительства Республики Казахстан от 14 марта 2000 года № 390-16с.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Свою деятельность Министерство осуществляют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планирования, подготовки и проведения</w:t>
      </w:r>
      <w:r>
        <w:br/>
      </w:r>
      <w:r>
        <w:rPr>
          <w:rFonts w:ascii="Times New Roman"/>
          <w:b/>
          <w:i w:val="false"/>
          <w:color w:val="000000"/>
        </w:rPr>
        <w:t>заседаний коллегии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Порядок планирования, подготовки, проведения заседаний коллегии Министерства и контроля за их исполнением определяется первым руководителем Министерства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 иных нормативных правовых актов.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Заседания коллегии Министерства проводятся на государственном и русском языках в соответствии с планом работы коллегии. Число рассматриваемых на заседаниях коллегии вопросов не ограничивается.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необходимости по решению первого руководителя Министерства могут проводиться внеочередные заседания коллегии.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Заседание коллегии считается правомочным, если в нем принимают участие не менее двух третей от общего числа членов коллегии.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коллегии участвуют в заседаниях без права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Численный и персональный состав коллегии определяется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заседание коллегии Министерства приглашаются представители государственных органов, исходя из их задач межведомственной координации в смежных сферах деятельности, а также в случае необходимости неправительственных организации. По решению первого руководителя Министерства на заседание коллегии могут быть приглашены представители средств массовой информации и неправительственных организаций.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Вопросы исполнения поручений Главы государства рассматриваются на заседании коллегии Министерства не реже чем раз в квартал.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 результатам рассмотрения вопросов на заседании коллегии большинством голосов присутствующих членов коллегии принимается решение коллегии, оформляемое в форме протокола на гербовом бланке на государственном языке (в случае необходимости прикладывается вариант на русском языке). Работа коллегии Министерства стенографируется.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официальном интернет-ресурсе Министерства размещается информация об итогах работы коллегии Министерства.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Взаимодействие с ведомствами и территориальными</w:t>
      </w:r>
      <w:r>
        <w:br/>
      </w:r>
      <w:r>
        <w:rPr>
          <w:rFonts w:ascii="Times New Roman"/>
          <w:b/>
          <w:i w:val="false"/>
          <w:color w:val="000000"/>
        </w:rPr>
        <w:t>подразделениями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Министерство осуществляет общее руководство и координацию деятельности ведомств и их территориальных подразделений, определяет основные направления их развития в соответствии с возложенными на Министерство задачами, положением о Министерстве и настоящим Регламентом.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Приказы и поручения Министра являются обязательными для исполнения ведомствами и их территориальными подразделениями. Руководители ведомств и их территориальных подразделений несут персональную ответственность за не своевременное и не качественное их исполнение.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Оформление, прохождение, рассмотрение</w:t>
      </w:r>
      <w:r>
        <w:br/>
      </w:r>
      <w:r>
        <w:rPr>
          <w:rFonts w:ascii="Times New Roman"/>
          <w:b/>
          <w:i w:val="false"/>
          <w:color w:val="000000"/>
        </w:rPr>
        <w:t>входящей и исходящей корреспонденции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Рассмотрение и прохождение входящей, исходящей корреспонденции и иных служебных документов в Министерстве осуществляются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>" и настоящим Регламентом.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Входящая корреспонденция, за исключением корреспонденции из Администрации Президента, Парламента и Канцелярии Премьер-Министра Республики Казахстан, принимается службой контроля и документационного обеспечения Министерства в рабочие дни с 9-00 до 16-00 часов.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Корреспонденция, поступающая из Администрации Президента, Парламента и Канцелярии Премьер-Министра Республики Казахстан, принимается в рабочие дни до 19-00 часов, в субботние - до 14-00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подготовленные государственными органами во исполнение срочных поручений (со сроком исполнения до 10 календарных дней), принимаются в течение рабочего дня, при предъявлении документа, подтверждающего срочность (копии актов и поручений Президента Республики Казахстан, Администрации Президента, Премьер-Министра, его заместителей, Руководителя Канцелярии Премьер-Министра).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Документы, поступившие от государственных органов на бумажных и электронных носителях, должны быть идентичными и оформлены на соответствующем гербовом бланке установленного образца на государственном языке и содержать следующие обязательные реквизиты: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исходящий номер и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ссылку на соответствующие акты и поручения Президента, Администрации Президента, Парламента, Палат Парламента, Правительства и Премьер-Министра, его заместителей и Руководителя Канцелярии Премьер-Министра, а также при ответе на запрос государственного органа - номер и дату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первого руководителя Министерства или его заместителя либо ответственного секретаря (либо должностного лица, осуществляющего полномочия ответственного секретаря);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фамилию исполнителя и номер его телефона.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электронные документы по вопросам, имеющим особое значение, должны оформляться и на бумажных носителях (со сроком хранения, установленным уполномоченным государственным органом управления архивами и документацией).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Входящая корреспонденция, оформленная с нарушением требований настоящего Регламента, не принимается и (или) возвращается службой документационного обеспечения Министерства в тот же день соответствующему государственному органу, кроме корреспонденции Администрации Президента, Парламента и Канцелярии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Поступающая в Министерство корреспонденция принимается под роспись с указанием даты и времени приема.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Принятые в установленном настоящим Регламентом порядке документы рассматриваются, ставятся на контроль и распределяются руководителем службы документационного обеспечения Министерства между руководством Министерства и его структурными подразделениями и регистрируются службой документационного обеспечения с указанием номера, даты и количества листов в регистрационном штампе, для соответствующего оформления, указания признаков контроля.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Зарегистрированная, оформленная надлежащим образом корреспонденция передается адресатам в течение двух рабочих дней в соответствии с распределением руководителя службы документационного обеспечения Министерства.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Службой документационного обеспечения Министерства регистрация, распределение, оформление и доведение корреспонденции до адресатов осуществляется, как правило, в течение двух часов с момента ее поступления в Министерство, а срочной - незамедлительно (во внеочередном порядке).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Руководством Министерства входящая корреспонденция рассматривается в день поступления к ним, а срочная - незамедлительно. По результатам рассмотрения ими даются соответствующие поручения, которые оформляются в виде резолюций.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Рассмотренная руководством Министерства входящая корреспонденция направляется в службу документационного обеспечения для оформления и дальнейшей передачи руководителю подразделения (исполнителю).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Подготовка, согласование и оформление исходящей корреспонденции осуществляются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утвержденного постановлением Правительства Республики Казахстан от 10 декабря 2002 года № 1300 "О Регламенте Правительства Республики Казахстан" (далее - Регламент Правительства), инструкциями по делопроизводству в Администрации Президента и Канцелярии Премьер-Министра, инструкцией по делопроизводству в Министерстве и настоящим Регламентом.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Исходящая корреспонденция перед подписанием для отправки в Администрацию Президента, Парламент и Канцелярию Премьер-Министра Республики Казахстан подлежит согласованию (визированию) службой документационного обеспечения (контрольной службой) Министерства на предмет наличия в них ссылок на поручения и правильности их оформления, в том числе соответствия планов мероприятий и актов, об их утверждении.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Исходящая корреспонденция в государственные органы (в том числе в формате электронного документа) оформляется на гербовом бланке на государственном языке (в случае необходимости прикладывается вариант на русском языке), за исключением проектов постановлений Правительства, распоряжений Премьер-Министра, законопроектов, оформление которых на гербовом бланке не требуется.</w:t>
      </w:r>
    </w:p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подготовки, оформления и согласования проектов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Подготовка проектов нормативных правовых актов (далее – НПА), разрабатываемых Министерством в пределах его компетенции, осуществляется соответствующими структурными подразделениями по решению первого руководителя Министерства на государственном и русском языках в соответствии с требованиями законов Республики Казахстан от 11 июля 1997 года "О языках в Республике Казахстан",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2006 года № 773 "Об утверждении Правил оформления и согласования нормативных правовых актов".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Структурные подразделения Министерства разрабатывают в инициативном порядке проект НПА или проект правового приказа по вопросам, входящим в компетенцию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Персональная ответственность за качественную разработку проекта в установленные сроки возлагается на разработчика (руководителя структурного подразделения Министерства, разработавшего проект). В случае несвоевременной разработки или принятия проекта персональная ответственность возлагается на руководителя соответствующего структурного подразделения и непосредственного исполнителя, допустивших нарушение сроков согласования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Соответствие переводов на государственном и русском языках одному из аутентичных текстов международных договоров обеспечивает структурное подразделение, ответственное за разработку проекта, совместно со структурным подразделением, ответственным за развитие государственного языка.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Проекты НПА и правовых приказов согласовываются с заинтересованными в силу их компетенции, структурными подразделениями: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Департаментом стратегического планирования и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Юридической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Департаментом финансового обеспечения – по НПА и проектам концепций предусматривающим сокращение доходов или увеличение расходов республиканского и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Департаментом развития государственных услуг и информационных технологий – по проектам, служащим основанием для разработки НПА, регламентирующих процессы оказания государственных услуг.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Проекты НПА и правовых приказов рассматривается ведомственной комиссией по законопроектной деятельности при Министерстве, при необходимости, заинтересованной подведомственной организацией. Без согласования проекта концепции с комиссией по законопроектной деятельности дальнейшее прохождение этапов согласования проекта концепции законопроекта не допускается.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Проекты НПА и правовых приказов направляются структурным подразделением-разработчиком (далее – СП-разработчик) проекта на согласование заинтересованным структурным подразделениям посредством единой системы электронного документооборота (далее – ЕСЭДО) с приложением проекта пояснительной записки к нему и других необходимых документов.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СП-разработчик в случае изменения по замечаниям юридического характера статуса (стадия нахождения в структурных подразделениях, государственных органах или Канцелярии Премьер-Министра Республики Казахстан (далее – КПМ РК) проекта нормативного правового акта на бумажном и электронном носителе уведомляет юридическую службу Министерства (далее – юридическая служба).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СП-разработчик при осуществлении согласования и визирования проекта НПА и правовых приказов со структурными подразделениями Министерства и государственными органами, обеспечивает согласование изменений и дополнений, вносимых в текст проектов и правовых приказов НПА с руководством Министерства, в том числе Министром.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внесении соответствующего законопроекта в Канцелярию Премьер-Министра Республики Казахстан, при подготовке заключений по законопроектам, затрагивающим вопросы Министерства, разработчиком которых являются другие государственные органы, а также при изменении Плана законопроектных работ (внесение изменений, дополнений, исключений из плана, а также при продлении сроков), руководитель СП-разработчика проводит у Министра соответствующую презентацию с приложением доклада, финансовых расчетов и других необходимых материалов (слайдов).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Юридическая служба проводит юридическую экспертизу проекта на предмет соответствия Конституции, законодательным актам, актам Президента, Правительства, Министра сельского хозяйства, осуществляя свою деятельность исключительно по правовому содействию структурным подразделениям и не определяет отраслевую или общую целесообразность принятия того или иного НПА.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Наличие визы работников юридической службы на проектах НПА, является подтверждением только отсутствия замечаний правового характера в соответствии с требованиями законодательства.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Сроки рассмотрения и согласования проектов составляют (с момента поступления полного пакета документов):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 НПА и правовых приказов – 10 (десять) рабочих дней,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проектам распоряжений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проекты постановлений и распоряжений по вопросам ликвидации чрезвычайных ситуаций природного и техногенного характера, а также гуманитарной помощи - 3 (три)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проекты Кодексов рассматриваются: при первичном поступлении – в течение 20 (двадцать) рабочих дней, при вторичном поступлении – в течение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проекты распоряжений Премьер-Министра, касающиеся официальных визитов - 1 (один) рабочий день.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В случае согласования проекта руководители СП-разработчика, согласующих структурных подразделений, либо лица, их заменяющие осуществляют постраничное визирование проекта.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разногласий со СП-разработчиком проект может быть завизирован с учетом представленных письмом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проектам, объем которых превышает 20 листов (на государственном и русском языках) визирование осуществляется на первом листе и оборотной странице последнего листа прошитого и пронумерованного экземпляра.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размещении проекта на интранет-портале государственных органов (далее - ИП ГО) (по проектам постановлений (распоряжений) или постраничном парафировании (по проектам НПА) оригинал окончательного экземпляра согласованного (завизированного) проекта сдается в юридическую службу для формирования накопительной папки.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Визирование ранее согласованных проектов осуществляется до размещения проекта на ИП ГО в следующие сроки (с момента поступления полного пакета документов):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НПА и проектам концепций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проектам распоряжений – 1 рабочий день.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В случае доработки ранее согласованных (завизированных) проектов НПА по замечаниям и предложениям согласующих структурных подразделений, руководства Министерства, экспертиз, комиссий, государственных органов СП-разработчик направляет проекты в структурные подразделения на повторное согласование.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 рассмотрения при повторном согласовании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НПА и правовым приказам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проектам распоряжений – 3 рабочих дня.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СП-разработчик проекта обеспечивает: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предоставление в Министерство юстиции Республики Казахстан (далее – МЮ) до 1 июля предложений по формированию Плана законопроектных работ в виде концепций законопроектов;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создание рабочих групп (в случаях предусмотренных законодательством);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экспертиз требуемых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31 января 2006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и иными НПА;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обязательное опубликование (распространение) в средствах массовой информации (далее – СМИ), включая интернет-ресурсы, до их рассмотрения в соответствующем органе или на заседании экспертного совета проектов НПА, затрагивающих интересы субъектов частного предпринимательства, а также обсуждение проектов законодательных актов в СМИ, в том числе в сети Интернет и учет общественного мнения при их доработке;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семи рабочих дней со дня подписания законодательного акта размещение на интернет-ресурсе Министерства пресс-релиза на государственном и русском языках, с информацией о конкретных целях, социально-экономических и (или) правовых последствиях, предполагаемой эффективности закона, разработчиком которого он являлся, а также в указанные сроки направляет копию данного пресс-релиза в МЮ для его размещения в автоматизированной системе правовой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размещение на интернет-ресурсе Министерства пресс-релиза на государственном и русском языках, а в случае необходимости и на иных языках по проектам постановлений, имеющим социальное значение;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размещение проекта постановления на интернет-ресурсе Министерства (в течение 7 рабочих дней со дня направления проекта постановления на согласование в заинтересованные государственные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представление в юридическую службу материалов к заседанию Правительства (одновременно с внесением проекта в Канцелярию Премьер- Министра Республики Казахстан (далее – КПМ). Отслеживание этапов прохождения проекта в структурных подразделениях КПМ и своевременное информирование юридической службы о вынесении проекта на голосование членов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 к заседанию Правительства при необходимости должны включать на государственном и русском языках краткий доклад к проекту постановления, копии поручений, во исполнение которых разработан проект, проект постановления, пояснительную записку, сравнительную таблицу (к проекту постановления, предусматривающему внесение изменений и/или дополнений в действующие акты), также иные необходимые документы к проекту. В случае каких-либо изменений по проекту разработчик дополнительно представляет обновленные материалы к заседанию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размещение на интернет-ресурсе Министерства проекта НПА до его рассмотрения соответствующим государственным органом (при разработке проекта совместного НПА или проекта НПА, подлежащего согласованию заинтересованными государственными органами) или на заседании экспертного совета, а также НПА прошедшего государственную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прохождение проекта НПА вплоть до его официального опубликования на государственном и русском языках.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СП-разработчик в течение четырех рабочих дней со дня поступления экспертных заключений Национальной палаты предпринимателей, аккредитованных объединений субъектов частного предпринимательства к проекту постановления направляет их в Пресс-службу для размещения на интернет-ресурсе Министерства, а также аргументированные обоснования причин непринятия (в случае несогласия).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Пресс-служба обеспечивает размещение на интернет-ресурсе Министерства материалов указанных в части первой настоящего пункта в течение трех рабочих дней со дня получения.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В случае несогласия с экспертным заключением СП-разработчик проекта направляет в аккредитованные объединения субъектов частного предпринимательства, Национальную палату предпринимателей ответ с обоснованием причин несогласия. Такие ответы с обоснованием являются обязательным приложением к проекту НПА до его принятия.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Проекты постановлений по вопросам заключения, выполнения, изменения и прекращения международных договоров разрабатываются и оформляются в соответствии с законодательством по вопросам заключения, выполнения, изменения и прекращения международных договоров.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 случае возникновения разногласий правового характера при согласовании проектов с государственными органами в их устранении в рабочем порядке наряду с СП-разработчиком могут принимать участие сотрудники юридической службы.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СП-разработчик в течении четырех рабочих дней со дня получения заверенных копий законов и постановлений, а также НПА прошедших государственную регистрацию направляет в Пресс-службу для размещения на интернет-ресурсе Министерства текст НПА и Пресс-релиз на государственном и русском языках.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Пресс-служба размещает тексты НПА и пресс-релизы на интернет-ресурсе Министерства в течение трех рабочих дней.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При направлении СП-разработчиком посредством ЕСЭДО проекта НПА на подписание Министру, либо лицу исполняющему его обязанности к проекту прилагаются заключения экспертиз, обоснования причин несогласия с экспертными заключениями (при необходимости).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в список согласующих лиц включаются исполнители и руководители (либо лица исполняющие их обязанности) СП-разработчика и согласующих структурных подразделений.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Структурное подразделение ответственное за обеспечение государственной регистрации НПА и правовых приказов и его официальное опубликование: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случае получения отказа в государственной регистрации НПА или отзыва в целях доработки, обеспечивает издание соответствующего акта об отмене НПА, в регистрации которого было отказано или отозванного с государственной регистрации Министерством, и направляют его копию в МЮ в порядке и сроки, установленные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принимает меры по своевременному направлению на официальное опубликование НПА прошедшего государственную регистрацию.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Работник СП-разработчика проекта НПА, размещает проект со всеми приложениями, пояснительную записку к нему, экспертные заключения аккредитованных объединений субъектов частного предпринимательства, Национальной палаты предпринимателей, обоснования причин несогласия с экспертными заключениями (при необходимости) и другие необходимые документы на ИП ГО с указанием перечня согласующих государственных органов.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список согласующих лиц Министерства на ИП ГО включаются исполнители и руководители, либо лица исполняющие их обязанности) всех согласующих структурных подразделений.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Перед отправкой на согласование в государственные органы Министр, либо лицо исполняющее его обязанности подписывает своей электронной цифровой подписью удостоверяющий центр государственных органов проект НПА на ИП ГО.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Проекты НПА и правовых приказов, поступающие в Министерство из государственных органов на согласование и визирование, принимаются и регистрируются специалистами Управления контроля и документационного обеспечения Департамента кадрового и административного обеспечения (далее - Управление).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этом, специалистами Управления в сопроводительном письме государственных органов-разработчиков ставится отметка с указанием ссылки на размещенный на ИП ГО проект НПА.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Исполнитель, получивший задание по рассмотрению проекта, просматривает проект НПА на ИП ГО по ссылке, указанной в сопроводительном письме.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После рассмотрения проекта поступившего из государственных органов исполнитель ответственного структурного подразделения обобщает результаты рассмотрения заинтересованными структурными подразделениями и выбирает на ИП ГО одно из значений результатов согласования: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согласован без замечаний;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согласовано с замечаниями (отправлено на доработку). При этом на ИП ГО размещаются замечания, в которых содержатся предложения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отказано в согласовании. При этом в комментариях указывается причина отказа в согласовании.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Результат согласования ответственного исполнителя на ИП ГО согласовываются с вышестоящими руководителями ответственного структурного подразделения и заинтересованными структурными подразделениями в рамках их компетенции. При наличии замечаний и предложений результат согласования направляется на доработку с указанием причины отказа в согласовании или подписании исполнителю ответственного структурного подразделения.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Канцелярия Министерства отказывает в регистрации в ЕСЭДО в случае, если сопроводительное письмо к нормативному правовому акту не содержит ссылки на размещенный на ИП ГО проект НПА (номера акта в ИП ГО).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Не допускается регистрация писем государственному органу-разработчику об отсутствии или наличии замечаний и предложений по проекту НПА без согласования или отметки об отказе в согласовании в ИП ГО.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Своевременное согласование НПА в ИП ГО обеспечивают руководители структурных подразделений.</w:t>
      </w:r>
    </w:p>
    <w:bookmarkEnd w:id="53"/>
    <w:bookmarkStart w:name="z5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подготовки, опубликования 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 нормативных правовых актов и служебных документов</w:t>
      </w:r>
      <w:r>
        <w:br/>
      </w:r>
      <w:r>
        <w:rPr>
          <w:rFonts w:ascii="Times New Roman"/>
          <w:b/>
          <w:i w:val="false"/>
          <w:color w:val="000000"/>
        </w:rPr>
        <w:t>центрального государственного органа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Разработка, внутреннее согласование, оформление проектов, опубликование и государственная регистрация нормативных правовых актов, по отношению к которым Министерство является уполномоченным органом, и служебных документов осуществляются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Казахстан", постановлениями Правительства Республики Казахстан от 16 августа 2006 года № 773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оформления и согласования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" и 17 августа 2006 года № 778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государственной регистрации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", от 22 августа 2002 года № 938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последующего официального опубликования текстов нормативных правовых актов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31 января 2001 года № 168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некоторых инструкций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5"/>
    <w:bookmarkStart w:name="z5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взаимодействия при проведении правового мониторинга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Проведение правового мониторинга Министерством в отношении НПА, принятых им и (или) разработчиком которого оно являлось, а также актов, относящихся к компетенции Министерства, осуществляется в соответствии с Законом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актов".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Объектом правового мониторинга выступает: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нормативный правовой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совокупность нормативных правовых актов, регулирующих отдельную сферу общественных отношений.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Правовой мониторинг НПА проводится всеми структурными подразделениями Министерства, а также его территориальными подразделениями ведомств, согласно графику проведения правового мониторинга, утверждаемому приказом Министра.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проведения правового мониторинга ежемесячно направляются в юридическую службу.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Координацию деятельности подразделений по правовому мониторингу НПА осуществляет юридическая служба.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Юридическая служба обобщает и анализирует полученные сведения и готовит сводную информацию Министру, а также ответственному секретарю Министерства с выводами и рекомендациями ежемесячно в срок к 10 числу месяца, следующего за отчетным.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Итоги правового мониторинга размещаются на корпоративном портале Министерства юстиции в подсистеме "Правовой мониторинг". Юридическая служба ведет на постоянной основе контроль за своевременным наполнением указанной подсистемы.</w:t>
      </w:r>
    </w:p>
    <w:bookmarkEnd w:id="62"/>
    <w:bookmarkStart w:name="z6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Контроль исполнения</w:t>
      </w:r>
    </w:p>
    <w:bookmarkEnd w:id="63"/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Организация контроля за своевременным и качественным исполнением поручений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Казахстан",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12 января 2007 года "О порядке рассмотрения обращении физических и юридических лиц",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Казахстан", а также иными нормативными правовыми актами и настоящим Регламентом.</w:t>
      </w:r>
    </w:p>
    <w:bookmarkEnd w:id="64"/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На контроль берутся следующие, в том числе секретные, документы (далее - контрольные документы):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акты либо пункты актов Президента Республики Казахстан, в которых даются поручения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поручения либо пункты поручений Президента Республики Казахстан, данные по итогам международных мероприятий и региональных поездок, в которых имеются поручения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поручения либо пункты поручений, содержащиеся в протоколах совещаний, заседаний и общественно значимых мероприятий с участием Президента Республики Казахстан, в которых имеются поручения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личные поручения Президента Республики Казахстан, которые даются Министерству;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поручения либо пункты поручений Президента Республики Казахстан по служебным и иным документам при наличии штампа "Бақылауға алынды";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постановления Правительства РК, распоряжения Премьер-Министра РК, протоколы заседаний Правительства РК, совещания у Премьер-Министра РК, Руководителя Канцелярии, в которых имеются поручения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поручения Премьер-Министра РК, его заместителей, Руководства Администрации Президента в адрес Канцелярии Премьер-Министра, Руководителя Канцелярии (лица, исполняющего его обязанности), в которых указаны сроки исполнения или имеются указания о взятии на контроль, пометки: "срочно", "весьма срочно", "ускорить", а также поручения, из содержания которых вытекает необходимость постановки на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запросы депутатов Парламента и инициированные ими законопроекты, по которым необходимо заключение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проекты нормативных правовых актов, поступающие в Министерство для согласования;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приказы, протоколы, решения коллегии, поручения руководства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акты прокурорского надзора, поступившие в адрес Министерства.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При поступлении в Министерство на исполнение актов Президента Республики Казахстан при необходимости составляется и утверждается решением первого руководителя план организационных мероприятий по их реализации. При этом у исполнителя заводится специальная накопительная папка, в которой содержатся все документы, касающиеся данного поручения.</w:t>
      </w:r>
    </w:p>
    <w:bookmarkEnd w:id="66"/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Постановка на контроль и снятие с контроля, продление сроков исполнения контрольных документов в Министерство осуществляются в соответствии с нормативными правовыми актами и настоящим Регламентом.</w:t>
      </w:r>
    </w:p>
    <w:bookmarkEnd w:id="67"/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Систему контроля Министерства составляют: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Министерства - осуществляет общее руководство и контроль за деятельность Министерства, в том числе за своевременным и качественным исполнением контрольных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(либо должностное лицо, осуществляющее полномочия ответственного секретаря) (при наличии) - отвечает за организацию работы аппарата по выполнению поручений руководства Министерства, осуществляет контроль за соблюдением исполнительской дисциплины, обеспечивает эффективное взаимодействие подразделений Министерства в целях своевременного исполнения контрольных документов, несет персональную ответственность перед первым руководителем Министерства за организацию работы аппарата, трудовую и исполнительскую дисциплину в подразделениях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руководители структурных подразделений Министерства - осуществляют контроль исполнения документов в возглавляемых ими подразделениях Министерства,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Министерства за работу вверенных им структурных подразделений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службы документационного обеспечения Министерства - обеспечивает своевременную регистрацию и постановку документов на контроль, устанавливает сроки их исполнения с учетом резолюции руководства Министерства, осуществляет мониторинг состояния исполнительской дисциплины в Министерства, информирует руководство Министерства о поступивших контрольных поручениях и сроках их исполнения путем рассылки перечней контрольных документов и напоминаний о наступлении сроков их исполнения (еженедельно), координирует работу сотрудников структурных подразделений Министерства, ответственных за ведение делопроизводства и внутренний контроль, несет персональную ответственность за организацию делопроизводства и работу службы документационного обеспечения Министерства, вносит предложения в пределах своей компетенции руководству Министерства о привлечении к ответственности руководителей подразделений Министерства, неэффективно осуществляющих свои функции, а также сотрудников Министерства, допустивших срывы сроков или некачественное исполнение контрольных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документационного обеспечения Министерства - осуществляет контроль за сроками исполнения и прохождения контрольных документов, состоянием исполнительской дисциплины в Министерстве, регистрацию, постановку документов на контроль, снятие с контроля исполненных документов, подготовку перечней контрольных поручений и направление напоминаний о сроках их исполнения руководству Министерства и подразделениям Министерства, несет ответственность за правильность постановки документов на контроль и снятие их с контроля, установление и перенос сроков исполнения контрольных документов.</w:t>
      </w:r>
    </w:p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В целях обеспечения своевременности исполнения контрольных документов в Инструкции по делопроизводству Министерства указываются сроки и порядок прохождения контрольных документов в подразделениях государственного органа, а также порядок передачи документов, подготовленных во исполнение контрольных документов, на подпись или визирование руководству Министерства согласно распределению обязанностей.</w:t>
      </w:r>
    </w:p>
    <w:bookmarkEnd w:id="69"/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Напоминание о контрольных поручениях Администрации Президента Республики Казахстан и Канцелярии Премьер-Министра Республики Казахстан в адрес государственных органов выполняется с помощью формирования и размещения напоминаний в форме электронных документов на ИП ГО.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Проекты документов, подготовленные подразделениями Министерства во исполнение контрольных документов, передаются на визирование руководству Министерства согласно распределению обязанностей не позднее, чем за три рабочих дня до окончания срока исполнения, а первому руководителю Министерства - не позднее чем за два рабочих дня до окончания срока исполнения.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подготовленные во исполнение контрольных документов со сроком исполнения от 5 до 10 рабочих дней, передаются на визирование руководству Министерства согласно распределению обязанностей и на подпись первому руководителю Министерства не позднее, чем за один рабочий день до окончания срока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Документы, подготовленные во исполнение контрольных документов со сроком исполнения до 5 рабочих дней, передаются на визирование руководству Министерства согласно распределению обязанностей и на подпись первому руководителю Министерства немедленно по их готовности и незамедлительно рассматриваются указанными должностными лицами во внеочередном порядке.</w:t>
      </w:r>
    </w:p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В целях обеспечения прозрачности процедур, связанных с прохождением корреспонденции в Министерстве, на его официальном интернет-ресурсе размещается следующая информация: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отчество, должность, прямой телефон работников службы документационного обеспечения, ответственных за контроль сроков исполнения и прохождения документов в Министерстве;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отчество, должность, прямой телефон руководителя службы документационного обеспечения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телефона доверия, действующего в Министерстве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график приема граждан руководством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иная информация в соответствии с законодательством.</w:t>
      </w:r>
    </w:p>
    <w:bookmarkStart w:name="z7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Рассмотрение обращений физических и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и организация приема граждан в Министерстве</w:t>
      </w:r>
    </w:p>
    <w:bookmarkEnd w:id="73"/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Рассмотрение обращений физических и юридических лиц и организация приема граждан в Министерстве осуществляются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12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рассмотрения обращений физических и юридических 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2002 года № 974 "Об организации приема физических лиц и представителей юридических лиц в центральных и местных исполнительных органах Республики Казахстан".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