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beace" w14:textId="76bea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ветеринарных (ветеринарно-санитарных) требований к объектам производства, осуществляющим заготовку (убой животных), хранение, переработку и реализацию продукции и сырья животного происхождения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18 сентября 2015 года № 7-1/832. Зарегистрирован в Министерстве юстиции Республики Казахстан 29 октября 2015 года № 12208.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46-2)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ветеринарии"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сельского хозяйства РК от 13.12.2022 </w:t>
      </w:r>
      <w:r>
        <w:rPr>
          <w:rFonts w:ascii="Times New Roman"/>
          <w:b w:val="false"/>
          <w:i w:val="false"/>
          <w:color w:val="000000"/>
          <w:sz w:val="28"/>
        </w:rPr>
        <w:t>№ 415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ветеринарные (ветеринарно-санитарные) требования к объектам производства, осуществляющим заготовку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(убой животных), хранение, переработку и реализацию продукции и сырья животного происхождения.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ветеринарной и пищевой безопасности Министерства сельского хозяйства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 и интранет-портале государственных органов.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сельского хозяйства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сентября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сентября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7-1/832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Ветеринарные (ветеринарно-санитарные) требования</w:t>
      </w:r>
      <w:r>
        <w:br/>
      </w:r>
      <w:r>
        <w:rPr>
          <w:rFonts w:ascii="Times New Roman"/>
          <w:b/>
          <w:i w:val="false"/>
          <w:color w:val="000000"/>
        </w:rPr>
        <w:t>к объектам производства, осуществляющим заготовку</w:t>
      </w:r>
      <w:r>
        <w:br/>
      </w:r>
      <w:r>
        <w:rPr>
          <w:rFonts w:ascii="Times New Roman"/>
          <w:b/>
          <w:i w:val="false"/>
          <w:color w:val="000000"/>
        </w:rPr>
        <w:t>(убой животных), хранение, переработку и реализацию</w:t>
      </w:r>
      <w:r>
        <w:br/>
      </w:r>
      <w:r>
        <w:rPr>
          <w:rFonts w:ascii="Times New Roman"/>
          <w:b/>
          <w:i w:val="false"/>
          <w:color w:val="000000"/>
        </w:rPr>
        <w:t>продукции и сырья животного происхождения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Заместителя Премьер-Министра РК - Министра сельского хозяйства РК от 15.10.2018 </w:t>
      </w:r>
      <w:r>
        <w:rPr>
          <w:rFonts w:ascii="Times New Roman"/>
          <w:b w:val="false"/>
          <w:i w:val="false"/>
          <w:color w:val="ff0000"/>
          <w:sz w:val="28"/>
        </w:rPr>
        <w:t>№ 421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ветеринарные (ветеринарно-санитарные) требования к объектам производства, осуществляющим заготовку (убой животных), хранение, переработку и реализацию продукции и сырья животного происхождения (далее – требования),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46-2)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ветеринарии" (далее – Закон) и определяют ветеринарные (ветеринарно-санитарные) требования к объектам производства, осуществляющим заготовку (убой животных), хранение, переработку и реализацию продукции и сырья животного происхождения, для обеспечения безопасности продукции и сырья животного происхождения.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сельского хозяйства РК от 13.12.2022 </w:t>
      </w:r>
      <w:r>
        <w:rPr>
          <w:rFonts w:ascii="Times New Roman"/>
          <w:b w:val="false"/>
          <w:i w:val="false"/>
          <w:color w:val="000000"/>
          <w:sz w:val="28"/>
        </w:rPr>
        <w:t>№ 415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Администрация объектов производства, осуществляющих убой животных (за исключением убойных площадок (площадок по убою сельскохозяйственных животных)), переработку и реализацию продукции и сырья животного происхождения,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Закона создает подразделения производственного контроля по определению соответствия животных, продукции и сырья животного происхождения ветеринарным нормативам.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Подразделениями производственного контроля для определения соответствия животных, продукции и сырья животного происхождения ветеринарным нормативам допускается привлечение аккредитованных государственных лабораторий (центров), включенных в Единый реестр органов по оценке соответствия Евразийского экономического союза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приказа Заместителя Премьер-Министра РК - Министра сельского хозяйства РК от 15.10.2018 </w:t>
      </w:r>
      <w:r>
        <w:rPr>
          <w:rFonts w:ascii="Times New Roman"/>
          <w:b w:val="false"/>
          <w:i w:val="false"/>
          <w:color w:val="000000"/>
          <w:sz w:val="28"/>
        </w:rPr>
        <w:t>№ 421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Объектам производства, осуществляющим заготовку (убой животных), хранение и переработку продукции и сырья животного происхождения (далее – объект производства), присваиваются учетные номера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23 января 2015 года № 7-1/37 "Об утверждении Правил присвоения учетных номеров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добавок" (зарегистрирован в Реестре государственной регистрации нормативных правовых актов № 10466) и </w:t>
      </w:r>
      <w:r>
        <w:rPr>
          <w:rFonts w:ascii="Times New Roman"/>
          <w:b w:val="false"/>
          <w:i w:val="false"/>
          <w:color w:val="000000"/>
          <w:sz w:val="28"/>
        </w:rPr>
        <w:t>документами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санитарно-эпидемиологического нормирования.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Животные, поступающие на убой, а также продукция и сырье животного происхождения, поступающие на переработку, хранение и реализацию, сопровождаются ветеринарными сопроводительными </w:t>
      </w:r>
      <w:r>
        <w:rPr>
          <w:rFonts w:ascii="Times New Roman"/>
          <w:b w:val="false"/>
          <w:i w:val="false"/>
          <w:color w:val="000000"/>
          <w:sz w:val="28"/>
        </w:rPr>
        <w:t>документами</w:t>
      </w:r>
      <w:r>
        <w:rPr>
          <w:rFonts w:ascii="Times New Roman"/>
          <w:b w:val="false"/>
          <w:i w:val="false"/>
          <w:color w:val="000000"/>
          <w:sz w:val="28"/>
        </w:rPr>
        <w:t>, подтверждающими их безопасность, происхождение и качество.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вводе в эксплуатацию объектов производства, а также установке технологического оборудования или линий и/или выпуске новых видов мясной (молочной, рыбной) продукции объекту необходимо получить ветеринарно-санитарное </w:t>
      </w:r>
      <w:r>
        <w:rPr>
          <w:rFonts w:ascii="Times New Roman"/>
          <w:b w:val="false"/>
          <w:i w:val="false"/>
          <w:color w:val="000000"/>
          <w:sz w:val="28"/>
        </w:rPr>
        <w:t>заключение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, выданное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21 мая 2015 года № 7-1/453 "Об утверждении Правил выдачи ветеринарных документов и требований к их бланкам" (зарегистрирован в Реестре государственной регистрации нормативных правовых актов № 11898) (далее – Правила выдачи ветеринарных документов).</w:t>
      </w:r>
    </w:p>
    <w:bookmarkEnd w:id="10"/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Ветеринарные (ветеринарно-санитарные) требования к территории объектов производства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Заместителя Премьер-Министра РК - Министра сельского хозяйства РК от 15.10.2018 </w:t>
      </w:r>
      <w:r>
        <w:rPr>
          <w:rFonts w:ascii="Times New Roman"/>
          <w:b w:val="false"/>
          <w:i w:val="false"/>
          <w:color w:val="ff0000"/>
          <w:sz w:val="28"/>
        </w:rPr>
        <w:t>№ 421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Территорию объектов производства огораживают сплошным забором и исключают несанкционированный доступ посторонних лиц и бродячих животных.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Подъездные пути, проезжие дороги и пешеходные дорожки, погрузочно-разгрузочные площадки и проходы должны иметь твердое водонепроницаемое, легкодоступное для мойки и дезинфекции покрытие с хорошим водостоком атмосферных, талых и смывных вод в канализацию, либо септик, либо собственные системы очистных сооружений.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Министра сельского хозяйства РК от 26.04.2023 </w:t>
      </w:r>
      <w:r>
        <w:rPr>
          <w:rFonts w:ascii="Times New Roman"/>
          <w:b w:val="false"/>
          <w:i w:val="false"/>
          <w:color w:val="00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Расположение зданий, сооружений и устройств на территории объектов производства обеспечивает возможность транспортировки без пересечения путей перевозки: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сырья, готовой продукции и отходов;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здоровых животных, направляемых после ветеринарного осмотра на предубойное содержание, с путями перемещения больных или подозрительных по заболеванию животных, направленных в санитарный блок;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готовой пищевой продукции с животными, навозом, отходами производства.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Территория и помещение объекта производства содержатся в чистоте (в течение дня очищаются от загрязнений), регулярно подвергаются очистке, </w:t>
      </w:r>
      <w:r>
        <w:rPr>
          <w:rFonts w:ascii="Times New Roman"/>
          <w:b w:val="false"/>
          <w:i w:val="false"/>
          <w:color w:val="000000"/>
          <w:sz w:val="28"/>
        </w:rPr>
        <w:t>дезинфекции</w:t>
      </w:r>
      <w:r>
        <w:rPr>
          <w:rFonts w:ascii="Times New Roman"/>
          <w:b w:val="false"/>
          <w:i w:val="false"/>
          <w:color w:val="000000"/>
          <w:sz w:val="28"/>
        </w:rPr>
        <w:t>, дезинсекции, а при необходимости дератизации.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въезде (выезде) на территорию (с территории) объекта производства обеспечивается дезинфекция въезжающего и выезжающего транспорта при любых погодных условиях.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местах входа (выхода) персонала объекта производства предусматривается санитарный пропускник с дезинфицирующим ковриком. Объектом производства осуществляется самоконтроль за своевременностью заправки дезинфицирующих барьеров, ковриков дезинфицирующими средствами, зарегистрированными в Республике Казахстан и/или государствах-членах Евразийского экономического союза.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приказа Министра сельского хозяйства РК от 26.04.2023 </w:t>
      </w:r>
      <w:r>
        <w:rPr>
          <w:rFonts w:ascii="Times New Roman"/>
          <w:b w:val="false"/>
          <w:i w:val="false"/>
          <w:color w:val="00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сбора бытового мусора устанавливают металлические контейнеры на асфальтированной площадке, размеры которой в три раза превышают площадь основания контейнеров.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Площадки мусоросборников огораживаются с трех сторон сплошной бетонированной или кирпичной стеной высотой 1,5 метра.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Контейнеры располагаются не ближе 25 метров от производственных и вспомогательных помещений.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бытовых отходов из контейнеров должно проводиться при их накоплении не более чем на 2/3 емкости, но не реже одного раза в день, с последующей дезинфекцией контейнеров и площадки, на которой они расположены. Удаление отходов и мусора должно производиться специальным транспортом по договору с организациями, осуществляющими вывоз мусора в специально отведенные места.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Здания объектов производства, включая строения, помещения и комнаты, должны быть прочной постройки, содержаться в хорошем состоянии и быть достаточного размера, необходимого для переработки, обращения и хранения продукта так, чтобы это не привело к порче продукта или антисанитарным условиям.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объектов производства, в технологических помещениях не допускается наличие грызунов, насекомых (в том числе мух, тараканов), синантропных птиц и бродячих, бесхозных животных.</w:t>
      </w:r>
    </w:p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Ветеринарные (ветеринарно-санитарные) требования к объектам производства, осуществляющим убой животных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приказа Заместителя Премьер-Министра РК - Министра сельского хозяйства РК от 15.10.2018 </w:t>
      </w:r>
      <w:r>
        <w:rPr>
          <w:rFonts w:ascii="Times New Roman"/>
          <w:b w:val="false"/>
          <w:i w:val="false"/>
          <w:color w:val="ff0000"/>
          <w:sz w:val="28"/>
        </w:rPr>
        <w:t>№ 421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Объекты производства, осуществляющие </w:t>
      </w:r>
      <w:r>
        <w:rPr>
          <w:rFonts w:ascii="Times New Roman"/>
          <w:b w:val="false"/>
          <w:i w:val="false"/>
          <w:color w:val="000000"/>
          <w:sz w:val="28"/>
        </w:rPr>
        <w:t>убой животных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 исключением объектов убоя животных,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36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требований (далее – объекты убоя животных), оснащаются: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стационарным дезпромывочным пунктом или площадкой для мойки и дезинфекции автотранспорта, доставляющего животных на убой, или дезинфицирующим барьером для автотранспорта;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помещениями для специалистов в области ветеринарии с оборудованием для контроля и ветеринарно-санитарной </w:t>
      </w:r>
      <w:r>
        <w:rPr>
          <w:rFonts w:ascii="Times New Roman"/>
          <w:b w:val="false"/>
          <w:i w:val="false"/>
          <w:color w:val="000000"/>
          <w:sz w:val="28"/>
        </w:rPr>
        <w:t>экспертизы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животных, продукции и сырья животного происхождения;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местом для размещения животных, расколами для ветеринарного осмотра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санитарной бойней (помещением, как в обычных производственных цехах, но значительно меньших размеров с отделением для стерилизации мяса и субпродуктов) или санитарной камерой (отдельным помещением, расположенным внутри здания) для изолированной переработки больных или слабых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помещениями для карантина (местом, где животные содержатся в изоляции, не имея контакта (прямого или косвенного) с другими животными, в целях наблюдения и, при необходимости, диагностических исследований) и изолятором (изолированным помещением на территории объекта убоя животных для размещения больных животных);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изолированной холодильной камерой для временного хранения мяса и продуктов убоя до их переработки;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бетонированной ямой (септиком) для сбора и сооружениями для обеззараживания сточных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зданиями (навесами) для предубойного содержания животных (обособленным помещением (площадкой) на территории объекта убоя животных для приема, размещения, ветеринарного осмотра, сортировки и отдыха убойных животных);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бытовыми помещениями и дезинфекционной камерой для санитарной обработки одежды;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площадкой для сбора и временного хранения навоза и каныги;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подразделениями производственного контроля по определению соответствия животных, продукции и сырья животного происхождения ветеринарным нормативам или лабораторией ветеринарно-санитарной экспертизы.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На убой принимаются только животные и птица из территорий и хозяйствующих субъектов, благополучных по заразным болезням животных и птиц, прошедших процедуру обязательной идентификации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января 2015 года № 7-1/68 "Об утверждении Правил идентификации сельскохозяйственных животных" (зарегистрирован в Реестре государственной регистрации нормативных правовых актов № 11127), и имеющих ветеринарные документы, выданные в соответствии с Правилами выдачи ветеринарных документов.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приказа Министра сельского хозяйства РК от 13.12.2022 </w:t>
      </w:r>
      <w:r>
        <w:rPr>
          <w:rFonts w:ascii="Times New Roman"/>
          <w:b w:val="false"/>
          <w:i w:val="false"/>
          <w:color w:val="000000"/>
          <w:sz w:val="28"/>
        </w:rPr>
        <w:t>№ 415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 убой не допускаются: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животные и птица, которым скармливались антибиотики, антигельминтики и другие препараты с лечебной и (или) профилактической целью, препараты для стимуляции роста в течение срока, указанного в наставлении по их применению в ветеринарии;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животные и птица, обработанные химикатами против насекомых и клещей ранее срока ожидания, указанного в списке этих препаратов;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животные и птица с не установленным диагнозом болезни, имеющие повышенную или пониженную температуру тела и находящиеся в состоянии апатии или агонии;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животные и птица, которым при выращивании применяли ветеринарные препараты, не разрешенные в Республике Казахстан и государствах – членах Евразийского экономического союза;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птица в течение 10 суток после последнего кормления рыбой, рыбными отходами и рыбной мукой;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животные и птицы, не прошедшие предубойный </w:t>
      </w:r>
      <w:r>
        <w:rPr>
          <w:rFonts w:ascii="Times New Roman"/>
          <w:b w:val="false"/>
          <w:i w:val="false"/>
          <w:color w:val="000000"/>
          <w:sz w:val="28"/>
        </w:rPr>
        <w:t>ветеринарный осмотр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лошади, ослы, мулы, верблюды без проведения исследований на сап.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Перед убоем, поступившие на объект убоя животные, подлежат ветеринарному осмотру и предубойной выдержке в течение не менее 24 часов для крупного рогатого скота, мелкого рогатого скота, лошадей, оленей, верблюдов, мулов и ослов, не менее 12 часов для свиней и не менее 6 часов для телят и птиц.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Немедленное (своевременное) помещение в карантинное отделение в случаях установления диагноза или причин несоответствия группы животных и птиц, в которых обнаружены больные животные в состоянии агонии, вынужденно убитые или трупы, а также несоответствия фактического наличия голов количеству, указанному в ветеринарном документе.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выявлении признаков инфекционного заболевания вся партия животных и птиц направляется в изолятор для последующего санитарного убоя с соблюдением условий, указанных в пунктах 19, 20 и 21 настоящих требований.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Убой больных животных и птиц проводится отдельно от здоровых животных и птиц и/или в конце смены.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отсутствии санитарной бойни или санитарной камеры убой больных животных допускается в цехе первичной переработки скота в специально отведенные дни или в конце смены после убоя здоровых животных и удаления из цеха всех туш и других продуктов убоя здорового скота.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После окончания убоя больных животных и птиц помещение, использованное оборудование, инвентарь, производственная тара, цеховые транспортные средства подвергают санитарной обработке и дезинфекции.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Карантинное помещение, изолятор, санитарную бойню допускается сблокировать в одном здании, при этом предусматриваются изолированные проходы для больного и здорового скота. Выдача пищевой и технической продукции проводится через раздельные выходы.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Для временного хранения (до утилизации или уничтожения) трупов животных необходимо предусмотреть около изолятора отдельное помещение.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 размещении в едином блоке карантинного помещения и изолятора между ними должен быть тамбур, в котором устанавливают шкафы для специальной одежды рабочих, бесконтактный умывальник, дозатор с антисептиком для рук и дезинфекционный коврик для дезинфекции обуви.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Полы, стены, кормушки, жижесборник и прочее оборудование карантинного помещения и изолятора должны быть выполнены из материалов, легко поддающихся дезинфекции, проводимой после освобождения помещений от животных. В карантинном помещении и изоляторе не допускается использование кормушек, поилок и другого инвентаря, изготовленных из дерева. Территорию карантинного помещения и изолятора ежедневно очищают от навоза и моют. Сточные воды из карантинного помещения, изолятора, санитарной бойни (камеры) и пункта (площадки) санитарной обработки автомобильного транспорта перед спуском в общую канализацию очищают от отходов (навоз, каныга) и обеззараживают.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Мойку помещений и оборудования санитарной бойни осуществляют по мере необходимости в течение рабочего дня, а </w:t>
      </w:r>
      <w:r>
        <w:rPr>
          <w:rFonts w:ascii="Times New Roman"/>
          <w:b w:val="false"/>
          <w:i w:val="false"/>
          <w:color w:val="000000"/>
          <w:sz w:val="28"/>
        </w:rPr>
        <w:t>дезинфекцию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в конце работы.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Помещения и открытые загоны для содержания животных должны иметь твердое покрытие, корыта для водопоя с подводкой воды. Часть загонов должна иметь кормушки и устройства для привязи животных. Изгороди, ворота и запоры в загонах должны быть устроены так, чтобы исключить возможность травмирования животных и людей.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Помещения и открытые загоны для содержания животных ежедневно очищают от навоза, который подлежит вывозу в навозохранилище.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сбора и накопления навоза, поступающего из помещений предубойного содержания скота, предусматривается на бетонированном участке площадка, рассчитанная не менее чем на трехсуточное накопление с учетом производственной мощности объекта убоя животных.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сбора и накопления навоза, подстилки и остатков корма из карантина и изолятора следует предусматривать на бетонированном участке, расположенном на территории санитарного блока, площадку, рассчитанную не менее чем на шестисуточное накопление с учетом производственной мощности объекта убоя животных.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биотермического обезвреживания навоза и отжатой каныги вне территории объекта убоя животных на специально отведенной площади должны предусматриваться бетонированные площадки.</w:t>
      </w:r>
    </w:p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Для сбора каныги устраивают специальные емкости (контейнеры) с плотно закрывающейся крышкой, расположенной на бетонированной площадке.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Транспорт для вывоза отходов тщательно промывают и дезинфицируют после его использования.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Транспорт, доставивший убойных животных на объекты убоя животных (объекты большой мощности), после их выгрузки и очистки от навоза подлежит обязательной мойке и дезинфекции в дезопромывочном пункте или на специальной площадке, которые располагают на выезде с территории скотобазы.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Трупы, навоз, остатки подстилки, кормов, отходы, подлежащие  </w:t>
      </w:r>
      <w:r>
        <w:rPr>
          <w:rFonts w:ascii="Times New Roman"/>
          <w:b w:val="false"/>
          <w:i w:val="false"/>
          <w:color w:val="000000"/>
          <w:sz w:val="28"/>
        </w:rPr>
        <w:t>утилизации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уничтожению за пределами объекта убоя, транспортируются на автотранспорте с закрытым кузовом.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Во избежание загрязнения мяса объекты убоя животных должны обеспечить разделение следующих технологических операций в пространстве и времени: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оглушение и обескровливание;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отношении свиней: ошпаривание, удаление щетины, скобление и опаливание;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нутровка (извлечение внутренних органов из брюшной и грудной полостей при разделке туши убитого животного) и последующая разделка;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обработка очищенных желудков и кишок;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обработка и промывка других побочных продуктов убоя, в частности съемка шкуры с голов, если это не проводилось на линии убоя;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упаковка побочных продуктов убоя;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отгрузка мяса.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входе во все производственные помещения устанавливают модули полной гигиенической обработки. Допускается использование дезинфицирующих ковриков.</w:t>
      </w:r>
    </w:p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Стены и потолки производственных и вспомогательных помещений выполняются из влагонепроницаемых материалов, имеют отделку светлых тонов, допускающую регулярную мойку и дезинфекцию. Высота стен в производственных и вспомогательных помещениях должна быть достаточной для выполнения технологических процессов с соблюдением требований по гигиене производства мяса и продуктов из мяса.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цехах, вырабатывающих пищевые продукты, и помещениях санитарного блока покрытия стен и колонн должны быть выполнены из материалов, легко подвергающихся мойке и дезинфекции до потолка.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Высота и расположение подвесных путей должны исключить возможность соприкосновения туш с полом, стенами, технологическим оборудованием.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участках обескровливания туш под подвесными путями должны быть устроены поддоны для сбора технической крови, облицованные материалами, легко подвергающимися мойке и дезинфекции, и имеющие уклон для стока крови к трапам или желоб для стока крови.</w:t>
      </w:r>
    </w:p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На объекте убоя устанавливаются стерилизаторы для мелкого инвентаря (ножи, мусаты и другие). Для мытья и дезинфекции более крупного инвентаря, оборотной тары и транспортных средств применяют моечные машины или оборудуют моечное помещение с подводкой дезинфицирующего раствора, холодной и горячей воды.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Подразделения производственного контроля по определению соответствия животных, продукции и сырья животного происхождения ветеринарным нормативам, или лаборатории ветеринарно-санитарной экспертизы </w:t>
      </w:r>
      <w:r>
        <w:rPr>
          <w:rFonts w:ascii="Times New Roman"/>
          <w:b w:val="false"/>
          <w:i w:val="false"/>
          <w:color w:val="000000"/>
          <w:sz w:val="28"/>
        </w:rPr>
        <w:t>обеспечиваются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помещением и оснащаются приборами, оборудованием, реактивами для определения соответствия животных, продукции и сырья животного происхождения ветеринарным нормативам.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местах проведения ветеринарно-санитарной </w:t>
      </w:r>
      <w:r>
        <w:rPr>
          <w:rFonts w:ascii="Times New Roman"/>
          <w:b w:val="false"/>
          <w:i w:val="false"/>
          <w:color w:val="000000"/>
          <w:sz w:val="28"/>
        </w:rPr>
        <w:t>экспертизы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обеспечивается возможность сбора ветеринарных конфискатов путем установки контейнеров для их сбора, исключающих несанкционированный доступ к ним посторонних лиц, отличающихся по цвету от другого оборудования и имеющих надпись об их назначении.</w:t>
      </w:r>
    </w:p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Убойные площадки (площадки по убою сельскохозяйственных животных) имеют: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загон (площадку) для размещения животных, с целью проведения предубойной выдержки и осмотра животных, а также специально оборудованное место для экскрементов с учетом производственной мощности объекта убоя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помещение для забоя с учетом производственной мощности объекта убоя животных, которое должно быть оснащено: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водонепроницаемым половым покрытием, которое легко чистится и дезинфицируется, приспособленным таким образом, чтобы облегчить отвод воды, снабженным отводящими стоками и канавами под покрытием и бетонированной ямой (септиком) для сбора и обеззараживания сточных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гладкими стенами, покрытыми легко моющимися материалами или покрашенными до высоты 3 метров, с округленными углами и выступами;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вентиляцией и отоплением;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естественным и/или искусственным освещением, которое не искажает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приспособлением для подвешивания туши, с целью обеспечения обескровливания, снятия шкуры, извлечения внутренних органов и проведения послеубойного осмотра туш и органов, исключающим соприкосновения туш с полом, стенами, технологическим оборудованием;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местом для ветеринарного врача со стерилизатором для обеззараживания ножей (не менее двух), крючков, инструментов (фонендоскоп, термометр, плессиметр, бюкс), бочками с дезинфицирующими средствами для обработки рук, специализированной одеждой;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закрытой ямой (септик) для сбора и обеззараживания сточных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приспособленным местом для освобождения и очистки содержимого желудков и кишечника;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участках обескровливания туш под подвесными путями должны быть устроены поддоны для сбора крови;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умывальником для персонала, одноразовым ручным полотенцем (дезрастворы для рук);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инструментами и рабочим оборудованием, контейнером для ветеринарных конфискатов, сделанных из нержавеющих материалов, легко поддающихся чистке и дезинфекции.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Зоны забоя и снятия шкур отделяются перегородкой высотой не менее 2 метров от зоны разделки и обработки внутренних органов.</w:t>
      </w:r>
    </w:p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При забое свиней необходимо, чтобы ошпаривание, депиляция, очистка и обжиг были выполнены в специальных местах, четко отделенных от места забоя открытым пространством, не менее 5 метров или огражденных перегородкой не менее 3 метров высотой.</w:t>
      </w:r>
    </w:p>
    <w:bookmarkEnd w:id="44"/>
    <w:bookmarkStart w:name="z48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Ветеринарные (ветеринарно-санитарные) требования к объектам производства, осуществляющим заготовку (убой животных), хранение и переработку мяса и мясопродуктов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в редакции приказа Заместителя Премьер-Министра РК - Министра сельского хозяйства РК от 15.10.2018 </w:t>
      </w:r>
      <w:r>
        <w:rPr>
          <w:rFonts w:ascii="Times New Roman"/>
          <w:b w:val="false"/>
          <w:i w:val="false"/>
          <w:color w:val="ff0000"/>
          <w:sz w:val="28"/>
        </w:rPr>
        <w:t>№ 421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На объектах производства, осуществляющих переработку мяса, продукции и сырья животного происхождения (далее – объекты переработки мяса), в производственных помещениях при размещении технологического оборудования исключают перекрестную контаминацию.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Объекты переработки мяса оборудуются находящимися в исправном рабочем состоянии объектами ветеринарно-санитарного назначения: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стационарным дезопромывочным пунктом или площадкой, или дезинфицирующим барьером для мойки и дезинфекции автомобильного транспорта, доставляющего мясо и мясную продукцию, сырье животного происхождения для переработки;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помещениями для специалистов в области ветеринарии с оборудованием для </w:t>
      </w:r>
      <w:r>
        <w:rPr>
          <w:rFonts w:ascii="Times New Roman"/>
          <w:b w:val="false"/>
          <w:i w:val="false"/>
          <w:color w:val="000000"/>
          <w:sz w:val="28"/>
        </w:rPr>
        <w:t>контроля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ветеринарно-санитарной </w:t>
      </w:r>
      <w:r>
        <w:rPr>
          <w:rFonts w:ascii="Times New Roman"/>
          <w:b w:val="false"/>
          <w:i w:val="false"/>
          <w:color w:val="000000"/>
          <w:sz w:val="28"/>
        </w:rPr>
        <w:t>экспертизы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животных, продукции и сырья животного происхождения;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изолированной холодильной камерой для временного хранения мяса и продуктов убоя до их переработки;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сооружениями для обеззараживания сточных вод.</w:t>
      </w:r>
    </w:p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Моечное отделение имеет водонепроницаемые полы, подводку острого пара, горячей и холодной воды и трапы для стока смывной воды в канализацию для мойки и дезинфекции инвентаря, транспортных средств.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Панели стен и колонн в производственных цехах (помещениях) и санитарном блоке облицуются на уровне не менее двух метров.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поверхности потолков и навесных арматур не допускаются скопление грязи, осыпание посторонних частиц и образование конденсатов или плесени в пищевую продукцию.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Полы во всех помещениях объектов переработки мяса ровные, гладкие, изготовленные из водонепроницаемых материалов.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Моющие и дезинфицирующие средства хранятся в отдельном помещении.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Складские помещения содержатся в чистоте и периодически подвергаются дезинсекции и дератизации.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Технологический процесс на объекте переработки мяса обеспечивает: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исключение пересечений потоков и контактов сырых и готовых продуктов;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контроль поступающего для переработки сырья и вспомогательных материалов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требованиям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законодательства в области ветеринарии и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отсутствие соприкосновения мясных туш, находящихся в подвешенном состоянии, с полом, стенами и технологическим оборудованием;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сток жидкости к трапам на участках обескровливания, зачистки и мойки туш по специальным наклонным желобам;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разделение передачи пищевого сырья (жиросырья, кишечных комплектов, пищевой крови, субпродуктов) друг от друга с доступом для их санитарной обработки;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сбор непищевых отходов в специальную тару, окрашенную в отличительный цвет и имеющую надпись (маркировку) о ее назначении;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сбор ветеринарных конфискатов (туш и органов, забракованных при ветеринарно-санитарной </w:t>
      </w:r>
      <w:r>
        <w:rPr>
          <w:rFonts w:ascii="Times New Roman"/>
          <w:b w:val="false"/>
          <w:i w:val="false"/>
          <w:color w:val="000000"/>
          <w:sz w:val="28"/>
        </w:rPr>
        <w:t>экспертизе</w:t>
      </w:r>
      <w:r>
        <w:rPr>
          <w:rFonts w:ascii="Times New Roman"/>
          <w:b w:val="false"/>
          <w:i w:val="false"/>
          <w:color w:val="000000"/>
          <w:sz w:val="28"/>
        </w:rPr>
        <w:t>) в оборудованные отдельные спуски или специальные передвижные закрывающиеся емкости, окрашенные в отличительные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экстренную остановку конвейера с рабочих мест специалистов в области ветеринарии при помощи кнопки "Стоп" (в случае наличия полной автоматизации технологического процесса) в случае подозрения или выявления особо опасных </w:t>
      </w:r>
      <w:r>
        <w:rPr>
          <w:rFonts w:ascii="Times New Roman"/>
          <w:b w:val="false"/>
          <w:i w:val="false"/>
          <w:color w:val="000000"/>
          <w:sz w:val="28"/>
        </w:rPr>
        <w:t>заболеваний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убойных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отправку туш, субпродуктов и других продуктов убоя в холодильник только после их санитарной обработки, ветеринарно-санитарной экспертизы и </w:t>
      </w:r>
      <w:r>
        <w:rPr>
          <w:rFonts w:ascii="Times New Roman"/>
          <w:b w:val="false"/>
          <w:i w:val="false"/>
          <w:color w:val="000000"/>
          <w:sz w:val="28"/>
        </w:rPr>
        <w:t>клеймения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подвод холодной и горячей воды к рабочим местам, а для сортировки (продувки) кишок подачу сжатого воздуха.</w:t>
      </w:r>
    </w:p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Объект переработки мяса оснащается холодильными камерами и морозильниками, обеспечивающими возможность регулирования температуры в зависимости от вида продукции от 0 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С до 30 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и влажности воздуха от 60 % до 95 %.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Штабеля для хранения сырья и продукции располагаются на расстоянии не ближе 30 сантиметров от стен и приборов охлаждения.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 штабелями оборудуются проходы.</w:t>
      </w:r>
    </w:p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Остывшее и охлажденное мясо хранится в подвешенном состоянии.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Условно годное мясо хранится в специально используемых для этих целей холодильниках-изоляторах или отдельных камерах холодильника.</w:t>
      </w:r>
    </w:p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Объект переработки мяса оборудуется раздельными сетями внутренней канализации для сточных вод в производственных цехах: содержащих жир, не содержащих жир, хозяйственно-бытовых и незагрязненных производственных вод.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Сточные воды перед сбросом в канализацию или на местные очистные сооружения подвергаются механической очистке. Воды, содержащие жир, проходят через жироловки.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Яма для приема сточных вод должна быть бетонированной, располагаться на расстоянии не менее 20 метров от производственного здания, оборудоваться крышкой и очищаться по мере заполнения ее на 2/3 объема.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Транспортные средства и/или контейнеры, предназначенные для транспортировки мяса и мясной продукции, должны быть гладкими и изготавливаться из материалов, не влияющих на органолептические свойства продуктов и здоровье населения, для удобства очистки и дезинфекции.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Транспортное средство оснащается средствами эффективной защиты продукции от насекомых и пыли, а также дренажа жидкости.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Транспортное средство оснащается нержавеющими крючьями для висящего свежего мяса, установленными на такой высоте, чтобы мясо не касалось пола при транспортировке туш, полутуши, четвертей туши.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использование транспортных средств или контейнеров для транспортировки мяса и мясной продукции после транспортировки в них живых животных или любого другого груза.</w:t>
      </w:r>
    </w:p>
    <w:bookmarkStart w:name="z65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Ветеринарные (ветеринарно-санитарные) требования к объектам производства, осуществляющим заготовку, хранение, переработку молока и молочной продукции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5 в редакции приказа Заместителя Премьер-Министра РК - Министра сельского хозяйства РК от 15.10.2018 </w:t>
      </w:r>
      <w:r>
        <w:rPr>
          <w:rFonts w:ascii="Times New Roman"/>
          <w:b w:val="false"/>
          <w:i w:val="false"/>
          <w:color w:val="ff0000"/>
          <w:sz w:val="28"/>
        </w:rPr>
        <w:t>№ 421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На территории объекта производства (изготовления) молока и молочных продуктов не допускается наличие птиц и животных.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Набор и площади производственных помещений, холодильные камеры, санитарно-бытовые помещения, половые покрытия, стены, потолки или потолочная облицовка, двери, размещение технологического оборудования, водоснабжение, канализация, освещение, отопление, вентиляция, оборудование, инвентарь, тара, условия производства, хранения и транспортировки молока и молочной продукции устанавливаются в соответствии с Санитарными правилами "Санитарно-эпидемиологические требования к объектам по производству пищевой продукции",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28 апреля 2021 года № ҚР ДСМ-36 (зарегистрирован в Реестре государственной регистрации нормативных правовых актов № 22673) (далее – Санитарные правила).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55 - в редакции приказа Министра сельского хозяйства РК от 13.12.2022 </w:t>
      </w:r>
      <w:r>
        <w:rPr>
          <w:rFonts w:ascii="Times New Roman"/>
          <w:b w:val="false"/>
          <w:i w:val="false"/>
          <w:color w:val="000000"/>
          <w:sz w:val="28"/>
        </w:rPr>
        <w:t>№ 415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При поступлении молока от разных хозяйствующих субъектов фильтрующие материалы промываются и дезинфицируются после приемки молока от каждого сдатчика.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непрерывной приемке молока через автоматические счетчики, мойку и дезинфекцию фильтров в них производят не реже 1 раза в смену.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периодической приемке молока мойку и дезинфекцию фильтров производят после каждого перерыва в приемке молока.</w:t>
      </w:r>
    </w:p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Молочные автоцистерны после каждого освобождения от молока должны промываться и дезинфицироваться. После мойки цистерны опломбируются, о чем делается соответствующая отметка в путевом документе.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Все процессы приемки, переработки и хранения молока и молочных продуктов проводятся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Санитарными правилами</w:t>
      </w:r>
      <w:r>
        <w:rPr>
          <w:rFonts w:ascii="Times New Roman"/>
          <w:b w:val="false"/>
          <w:i w:val="false"/>
          <w:color w:val="000000"/>
          <w:sz w:val="28"/>
        </w:rPr>
        <w:t>. Непосредственно перед приемкой молока, молочные шланги и штуцеры цистерн дезинфицируются и ополаскиваются питьевой водой. После окончания приемки молока шланги промываются, дезинфицируются, закрываются заглушкой или водонепроницаемым чехлом и подвешиваются на кронштейны. Моющие и дезинфицирующие растворы для обработки шлангов и патрубков цистерн хранятся в специально промаркированных емкостях.</w:t>
      </w:r>
    </w:p>
    <w:bookmarkEnd w:id="67"/>
    <w:bookmarkStart w:name="z71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Ветеринарные (ветеринарно-санитарные) требования к объектам производства, осуществляющим заготовку, хранение и переработку рыбы и рыбной продукции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6 в редакции приказа Заместителя Премьер-Министра РК - Министра сельского хозяйства РК от 15.10.2018 </w:t>
      </w:r>
      <w:r>
        <w:rPr>
          <w:rFonts w:ascii="Times New Roman"/>
          <w:b w:val="false"/>
          <w:i w:val="false"/>
          <w:color w:val="ff0000"/>
          <w:sz w:val="28"/>
        </w:rPr>
        <w:t>№ 421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Набор и площади производственных помещений, холодильные камеры, санитарно-бытовые помещения, половые покрытия, стены, потолки или потолочная облицовка, двери, размещение технологического оборудования, водоснабжение, канализация, освещение, отопление, вентиляция, оборудование, инвентарь, тара, должны соответствовать требованиям </w:t>
      </w:r>
      <w:r>
        <w:rPr>
          <w:rFonts w:ascii="Times New Roman"/>
          <w:b w:val="false"/>
          <w:i w:val="false"/>
          <w:color w:val="000000"/>
          <w:sz w:val="28"/>
        </w:rPr>
        <w:t>Санитарных правил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На объектах производства, осуществляющих заготовку и переработку рыбы и рыбной продукции (далее – объекты производства рыбы), обеспечиваются поточность технологических процессов и исключение возможности пересечения потоков сырья и отходов с потоком готовой продукции.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Рыбу, которую необходимо потрошить немедленно по прибытии на перерабатывающее предприятие (судно), потрошат без лишних задержек и с осторожностью, чтобы избежать загрязнения.</w:t>
      </w:r>
    </w:p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Рыба и рыбная продукция соответствует требованиям безопасности технического </w:t>
      </w:r>
      <w:r>
        <w:rPr>
          <w:rFonts w:ascii="Times New Roman"/>
          <w:b w:val="false"/>
          <w:i w:val="false"/>
          <w:color w:val="000000"/>
          <w:sz w:val="28"/>
        </w:rPr>
        <w:t>регламента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экономического союза "О безопасности рыбы и рыбной продукции" (ТР ЕАЭС 040/2016), утвержденного решением Совета Евразийской экономической комиссии от 18 октября 2016 года № 162, а также требованиям технического </w:t>
      </w:r>
      <w:r>
        <w:rPr>
          <w:rFonts w:ascii="Times New Roman"/>
          <w:b w:val="false"/>
          <w:i w:val="false"/>
          <w:color w:val="000000"/>
          <w:sz w:val="28"/>
        </w:rPr>
        <w:t>регламента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"О безопасности пищевой продукции" (ТР ТС 021/2011), утвержденного решением Комиссии Таможенного союза от 9 декабря 2011 года № 880.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61 - в редакции приказа Министра сельского хозяйства РК от 13.12.2022 </w:t>
      </w:r>
      <w:r>
        <w:rPr>
          <w:rFonts w:ascii="Times New Roman"/>
          <w:b w:val="false"/>
          <w:i w:val="false"/>
          <w:color w:val="000000"/>
          <w:sz w:val="28"/>
        </w:rPr>
        <w:t>№ 415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На объекте производства рыбы осуществляются ветеринарно-санитарный </w:t>
      </w:r>
      <w:r>
        <w:rPr>
          <w:rFonts w:ascii="Times New Roman"/>
          <w:b w:val="false"/>
          <w:i w:val="false"/>
          <w:color w:val="000000"/>
          <w:sz w:val="28"/>
        </w:rPr>
        <w:t>контроль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надзор безопасности рыбы и рыбной продукции.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Партия рыбы не должна приниматься на переработку, если установлено, что она содержит примеси вредных или инородных веществ и гнилостного материала, и если при помощи обычной процедуры сортировки и подготовки они не могут быть удалены.</w:t>
      </w:r>
    </w:p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На объекте производства рыбы организуются отдельные зоны для хранения готовой продукции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Санитарными правилами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Продукция рыболовства охлаждается льдом или охлажденной водой не позднее одного часа после вылова.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65. Контейнеры для перевозки и хранения свежих продуктов рыболовства должны обеспечивать стекание воды, образовавшейся в результате оттаивания продукции, быть чистыми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Санитарными правилами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избежание загрязнения продуктов предусматривается система стока вод, образовавшихся в результате размораживания.</w:t>
      </w:r>
    </w:p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Посол рыбы и рыбной продукции должен происходить в помещениях, отделенных от цехов, где производятся другие операции. Контейнеры (чаны), используемые для соления, должны быть устроены так, чтобы не допустить загрязнение, и чиститься перед использованием.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Продукция рыболовства хранится в чистой охлажденной воде не более трех суток на борту судна.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Внутренние стены и потолки холодильных камер перед загрузкой в них продуктов рыболовства подвергаются санитарной обработке.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Решетки или поддоны для укладки штабелями продукции рыболовства в камерах холодильника и морозильника располагают на высоте не менее 8 сантиметров от пола.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Штабеля располагаются от стен, приборов охлаждения и друг от друга на расстоянии не ближе 30 сантиметров.</w:t>
      </w:r>
    </w:p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Замораживание, производство и хранение охлажденной, мороженной рыбы и рыбной продукции, сбор, хранение, удаление отходов, полученных в процессе производства рыбной продукции проводить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Санитарными правилами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Рыба снабжается маркировкой с информацией о принадлежности к району промысла.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Не допускается складирование пищевого сырья и вспомогательных материалов на пол.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Помещения и оборудование для хранения рыбы и рыбной продукции оборудуются термометрами, записывающими показатели температуры.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73. Оснащение, оборудование на рыболовном и морозильных суднах, плавательных базах проводится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Санитарными правилами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3"/>
    <w:bookmarkStart w:name="z87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Ветеринарные (ветеринарно-санитарные) требования к объектам производства, осуществляющим хранение продукции и сырья животного происхождения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7 в редакции приказа Заместителя Премьер-Министра РК - Министра сельского хозяйства РК от 15.10.2018 </w:t>
      </w:r>
      <w:r>
        <w:rPr>
          <w:rFonts w:ascii="Times New Roman"/>
          <w:b w:val="false"/>
          <w:i w:val="false"/>
          <w:color w:val="ff0000"/>
          <w:sz w:val="28"/>
        </w:rPr>
        <w:t>№ 421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74. Содержание и эксплуатация помещений, проектирование, ремонт, водоснабжение, канализация, освещение, теплоснабжение, вентиляция, кондиционирование, оборудование, условия труда, прием, хранение, транспортировка, переработка, расфасовка продукции животного происхождения осуществляются в соответствии с Санитарными правилами "Санитарно-эпидемиологические требования к объектам оптовой и розничной торговли пищевой продукцией",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4 августа 2021 года № ҚР ДСМ-73 (зарегистрирован в Реестре государственной регистрации нормативных правовых актов № 23856).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74 - в редакции приказа Министра сельского хозяйства РК от 13.12.2022 </w:t>
      </w:r>
      <w:r>
        <w:rPr>
          <w:rFonts w:ascii="Times New Roman"/>
          <w:b w:val="false"/>
          <w:i w:val="false"/>
          <w:color w:val="000000"/>
          <w:sz w:val="28"/>
        </w:rPr>
        <w:t>№ 415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В помещениях объектов хранения, предназначенных для хранения продукции и сырья животного происхождения (далее – объекты хранения), не допускается совместное размещение технического сырья животного происхождения (шкуры, шерсть, пушнина, пух, перо, эндокринное и кишечное сырье, кости, другие виды сырья), кормов и кормовых добавок; коллекций и предметов коллекционирования по зоологии, анатомии, палеонтологии животных. Объекты хранения обеспечиваются достаточным количеством складских помещений, в зависимости от мощности производства.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На складе выделяется помещение для проведения ветеринарного осмотра товаров, оборудованное: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техническими средствами, необходимыми для проведения ветеринарного </w:t>
      </w:r>
      <w:r>
        <w:rPr>
          <w:rFonts w:ascii="Times New Roman"/>
          <w:b w:val="false"/>
          <w:i w:val="false"/>
          <w:color w:val="000000"/>
          <w:sz w:val="28"/>
        </w:rPr>
        <w:t>контроля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надзора;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погрузочно-разгрузочной техникой, необходимой для проведения ветеринарного осмотра товаров (в том числе с их полной выгрузкой);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набором стеллажей для размораживания продуктов и столами из нержавеющего металла.</w:t>
      </w:r>
    </w:p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Помещения и оборудование для хранения продукции и сырья животного происхождения со специальными условиями хранения должны быть оснащены контрольно-измерительными приборами для контроля условий хранения этой продукции.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78. Для хранения продукции животного происхождения применяются специально изготовленные для холодильной обработки и хранения продуктов холодильные камеры и морозильники. Объем и количество холодильных камер и морозильников выбираются с учетом производственной мощности объектов и условий, чтобы они обеспечивали возможность регулирования температуры в зависимости от вида продукции от минус 30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С до 0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и влажности воздуха от 60 % до 95 %.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стены и потолки холодильных камер и морозильников перед загрузкой продукции подвергаются санитарной обработке.</w:t>
      </w:r>
    </w:p>
    <w:bookmarkStart w:name="z93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Ветеринарные (ветеринарно-санитарные) требования к объектам, осуществляющим реализацию продукции и сырья животного происхождения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8 в редакции приказа Заместителя Премьер-Министра РК - Министра сельского хозяйства РК от 15.10.2018 </w:t>
      </w:r>
      <w:r>
        <w:rPr>
          <w:rFonts w:ascii="Times New Roman"/>
          <w:b w:val="false"/>
          <w:i w:val="false"/>
          <w:color w:val="ff0000"/>
          <w:sz w:val="28"/>
        </w:rPr>
        <w:t>№ 421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4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Требования к выбору земельного участка под</w:t>
      </w:r>
      <w:r>
        <w:br/>
      </w:r>
      <w:r>
        <w:rPr>
          <w:rFonts w:ascii="Times New Roman"/>
          <w:b/>
          <w:i w:val="false"/>
          <w:color w:val="000000"/>
        </w:rPr>
        <w:t>строительство, размещению объектов, проектированию,</w:t>
      </w:r>
      <w:r>
        <w:br/>
      </w:r>
      <w:r>
        <w:rPr>
          <w:rFonts w:ascii="Times New Roman"/>
          <w:b/>
          <w:i w:val="false"/>
          <w:color w:val="000000"/>
        </w:rPr>
        <w:t>строительству, реконструкции, переоборудованию, ремонту и вводу</w:t>
      </w:r>
      <w:r>
        <w:br/>
      </w:r>
      <w:r>
        <w:rPr>
          <w:rFonts w:ascii="Times New Roman"/>
          <w:b/>
          <w:i w:val="false"/>
          <w:color w:val="000000"/>
        </w:rPr>
        <w:t>в эксплуатацию объектов, осуществляющих реализацию продукции и</w:t>
      </w:r>
      <w:r>
        <w:br/>
      </w:r>
      <w:r>
        <w:rPr>
          <w:rFonts w:ascii="Times New Roman"/>
          <w:b/>
          <w:i w:val="false"/>
          <w:color w:val="000000"/>
        </w:rPr>
        <w:t>сырья животного происхождения</w:t>
      </w:r>
    </w:p>
    <w:bookmarkEnd w:id="91"/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79. Территорию объектов производства отделяют от населенных пунктов санитарно-защитной зоной. Размер санитарно-защитной зоны определяется в соответствии с Санитарными правилами "Санитарно-эпидемиологические требования к санитарно-защитным зонам объектов, являющихся объектами воздействия на среду обитания и здоровье человека",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11 января 2022 года № ҚР ДСМ-2 (зарегистрирован в Реестре государственной регистрации нормативных правовых актов № 26447).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препятствия бесконтрольному проходу людей и животных территория объекта производства огораживается забором высотой не менее двух метров, а проезжая часть покрывается твердым водонепроницаемым дорожно-строительным материалом.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79 - в редакции приказа Министра сельского хозяйства РК от 13.12.2022 </w:t>
      </w:r>
      <w:r>
        <w:rPr>
          <w:rFonts w:ascii="Times New Roman"/>
          <w:b w:val="false"/>
          <w:i w:val="false"/>
          <w:color w:val="000000"/>
          <w:sz w:val="28"/>
        </w:rPr>
        <w:t>№ 415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Все помещения располагают с учетом поточности, движения сырья и готовых пищевых продуктов, персонала и посетителей. Для ввоза на территорию объекта, осуществляющего реализацию продукции и сырья животного происхождения, оборудуют отдельный въезд, обеспечивающий одностороннее движение продукции и сырья животного происхождения к лабораториям ветеринарно-санитарной экспертизы и далее к местам их реализации.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Каждую группу помещений объединяют в отдельный блок: загрузочные, складские помещения, помещения подготовки пищевых продуктов к продаже, административно-бытовые, подсобные, торговые.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торговой зоне отводятся отдельные площади для торговли продукцией и сырьем животного происхождения (отдельно мясные, рыбные, молочные и другие), для предприятий общественного питания, бытового обслуживания и лаборатории ветеринарно-санитарной экспертизы.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складской зоне располагаются помещения для хранения продовольственных товаров, холодильные устройства.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хозяйственной зоне отводятся площадки с контейнерами для сбора мусора, стоянки для автотранспорта, туалеты.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загрузочных, складских помещений, помещений подготовки продуктов к продаже, торговые залы производят с учетом технологической связи между ними.</w:t>
      </w:r>
    </w:p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Внутренняя отделка помещений объекта выполняется с использованием нетоксичных отделочных материалов, устойчивых к моющим и дезинфицирующим средствам.</w:t>
      </w:r>
    </w:p>
    <w:bookmarkEnd w:id="94"/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Стены торгового зала рынка, фасовочных, моечных помещений, охлаждаемых камер, санитарных узлов облицовывают материалами, устойчивыми к моющим и дезинфицирующим средствам.</w:t>
      </w:r>
    </w:p>
    <w:bookmarkEnd w:id="95"/>
    <w:bookmarkStart w:name="z9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Полы выполняют с ровной поверхностью, без выбоин, из влагоустойчивых и влагонепроницаемых, нетоксичных, допускающих санитарную обработку. Покрытие в разгрузочных помещениях, на площадках для автомобилей выполняется из твердых водонепроницаемых материалов. В моечных, туалетах и душевых предусматривают трапы для выпуска воды в систему водоотведения.</w:t>
      </w:r>
    </w:p>
    <w:bookmarkEnd w:id="96"/>
    <w:bookmarkStart w:name="z1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В случае организации торговли мясом, получаемого тушами, полутушами и четвертинами, на объекте выделяется помещение разрубочной площадью не менее 10 квадратных метров с установкой в нем моечной раковины и дополнительного холодильника.</w:t>
      </w:r>
    </w:p>
    <w:bookmarkEnd w:id="97"/>
    <w:bookmarkStart w:name="z10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Объекты торговли скоропортящейся продукции должны быть оснащены холодильным оборудованием для раздельного хранения сырых и готовых продуктов. Запас скоропортящихся пищевых продуктов должен соответствовать нормам складирования с учетом емкости холодильного оборудования.</w:t>
      </w:r>
    </w:p>
    <w:bookmarkEnd w:id="98"/>
    <w:bookmarkStart w:name="z10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Администрация (владелец) объекта обеспечивает: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соответствующие условия для торговли продукцией животного происхождения, прошедшей государственный ветеринарно-санитарный контроль и надзор и ветеринарно-санитарную экспертизу в лаборатории, в соответствии с требованиями Ветеринарных (ветеринарно-санитарных) правил,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29 июня 2015 года № 7-1/587 (зарегистрирован в Реестре государственной регистрации нормативных правовых актов № 11940);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выделение на территории рынка изолированного помещения с установлением автоклава для обеззараживания соответствующей продукции, забракованной лабораторией;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поддержку в рабочем состоянии изолированной холодильной камеры для временного хранения мяса, мясопродуктов до получения результатов лабораторных исследований;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проведение </w:t>
      </w:r>
      <w:r>
        <w:rPr>
          <w:rFonts w:ascii="Times New Roman"/>
          <w:b w:val="false"/>
          <w:i w:val="false"/>
          <w:color w:val="000000"/>
          <w:sz w:val="28"/>
        </w:rPr>
        <w:t>утилизации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мяса, мясопродуктов, в том числе конфискатов, другой продукции животного происхождения, признанной непригодной для употребления;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проведение санитарных дней, регулярной уборки и </w:t>
      </w:r>
      <w:r>
        <w:rPr>
          <w:rFonts w:ascii="Times New Roman"/>
          <w:b w:val="false"/>
          <w:i w:val="false"/>
          <w:color w:val="000000"/>
          <w:sz w:val="28"/>
        </w:rPr>
        <w:t>дезинфекции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территории, торговых мест, других вспомогательных помещений, холодильников и инвентаря рынка;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 профилактических и вынужденных мероприятий.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86 с изменением, внесенным приказом Министра сельского хозяйства РК от 13.12.2022 </w:t>
      </w:r>
      <w:r>
        <w:rPr>
          <w:rFonts w:ascii="Times New Roman"/>
          <w:b w:val="false"/>
          <w:i w:val="false"/>
          <w:color w:val="000000"/>
          <w:sz w:val="28"/>
        </w:rPr>
        <w:t>№ 415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Ветеринарные (ветеринарно-санитарные) требования к</w:t>
      </w:r>
      <w:r>
        <w:br/>
      </w:r>
      <w:r>
        <w:rPr>
          <w:rFonts w:ascii="Times New Roman"/>
          <w:b/>
          <w:i w:val="false"/>
          <w:color w:val="000000"/>
        </w:rPr>
        <w:t>лабораториям ветеринарно-санитарной экспертизы</w:t>
      </w:r>
    </w:p>
    <w:bookmarkEnd w:id="100"/>
    <w:bookmarkStart w:name="z10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Для проведения ветеринарно-санитарной экспертизы продуктов и сырья животного происхождения на объектах внутренней торговли должны быть организованы лаборатории ветеринарно-санитарной экспертизы (далее - лаборатория).</w:t>
      </w:r>
    </w:p>
    <w:bookmarkEnd w:id="101"/>
    <w:bookmarkStart w:name="z10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88. </w:t>
      </w:r>
      <w:r>
        <w:rPr>
          <w:rFonts w:ascii="Times New Roman"/>
          <w:b w:val="false"/>
          <w:i w:val="false"/>
          <w:color w:val="000000"/>
          <w:sz w:val="28"/>
        </w:rPr>
        <w:t>Лаборатории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должны иметь следующий набор помещений в зависимости от мощности объекта: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экспертизы мяса и мясопродуктов, яиц и яйцепродуктов (с отдельными рабочими столами);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экспертизы рыбы и рыбопродуктов;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экспертизы молока и молокопродуктов, меда, растительного сырья (с отдельным рабочим столом);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мойки инвентаря;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для стерилизации мяса и мясопродуктов с холодильным оборудованием для хранения конфиската;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для хранения дезинфицирующих и моющих средств, инвентаря;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санитарные и бытовые помещения для персонала.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объектах должны быть установлены изолированная холодильная камера для временного хранения мясных туш, мясопродуктов и других продуктов и автоклав для обеззараживания мяса, мясопродуктов и конфискатов. При отсутствии автоклава допускается обезвреживание проводить в котлах.</w:t>
      </w:r>
    </w:p>
    <w:bookmarkStart w:name="z10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Рабочие столы для экспертизы туш убойных животных, мясных продуктов, рыбы, мяса птицы должны покрываться мраморной крошкой, кафелем или обиваться оцинкованным железом. Для проведения экспертизы мяса и мясопродуктов лаборатории обеспечиваются специальными отдельными приспособлениями (устройствами) для подвешивания мясных туш, внутренних органов, головы (вешала, крючки и другие) или столами. Столы, на которых производятся исследования молока и молочных продуктов, покрываются оцинкованным железом или пищевым пластиком. Помещения лаборатории оборудуются отоплением, освещением, вентиляцией, водопроводом с горячей и холодной водой, канализацией.</w:t>
      </w:r>
    </w:p>
    <w:bookmarkEnd w:id="103"/>
    <w:bookmarkStart w:name="z10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На объектах внутренней торговли в зависимости от мощности реализации продукции и сырья животного происхождения допускается совмещение смотрового зала для экспертизы молочного сырья с лабораторией, помещения для обезвреживания мяса со смотровым залом для экспертизы мясного сырья.</w:t>
      </w:r>
    </w:p>
    <w:bookmarkEnd w:id="104"/>
    <w:bookmarkStart w:name="z10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91. Помещения лабораторий, производственное оборудование и инвентарь должны содержаться в чистоте. Уборка влажным способом и </w:t>
      </w:r>
      <w:r>
        <w:rPr>
          <w:rFonts w:ascii="Times New Roman"/>
          <w:b w:val="false"/>
          <w:i w:val="false"/>
          <w:color w:val="000000"/>
          <w:sz w:val="28"/>
        </w:rPr>
        <w:t>дезинфекция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проводятся ежедневно.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раз в месяц проводится санитарный день с генеральной уборкой и дезинфекцией всех помещений и, при необходимости, проводятся дератизация и дезинсекция.</w:t>
      </w:r>
    </w:p>
    <w:bookmarkStart w:name="z10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Штат лаборатории формируется в зависимости от объема проводимой работы и затраченного на нее времени (оперативного и вспомогательного), количества экспертиз, проводимых за один рабочий день.</w:t>
      </w:r>
    </w:p>
    <w:bookmarkEnd w:id="106"/>
    <w:bookmarkStart w:name="z11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93. Лаборатория для проведения ветеринарно-санитарной экспертизы обеспечивается необходимыми специальными лабораторными видами оборудования, приборами, инструментами, химическими реактивами, моечными и дезинфицирующими средствами, ветеринарными </w:t>
      </w:r>
      <w:r>
        <w:rPr>
          <w:rFonts w:ascii="Times New Roman"/>
          <w:b w:val="false"/>
          <w:i w:val="false"/>
          <w:color w:val="000000"/>
          <w:sz w:val="28"/>
        </w:rPr>
        <w:t>клеймами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штампами, лабораторной посудой, специальной одеждой, лабораторной мебелью, инвентарем и другими вспомогательными материалами. Используемые химические реактивы маркируются с указанием даты изготовления и срока годности.</w:t>
      </w:r>
    </w:p>
    <w:bookmarkEnd w:id="107"/>
    <w:bookmarkStart w:name="z11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94. Лаборатории ведут ветеринарный учет (учет поступающей продукции, результатов экспертиз, конфискатов, реактивов и другое) и отчетность и предоставляют их в порядке, утвержденном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апреля 2015 года № 7-1/394 "Об утверждении Правил ведения, представления ветеринарного учета и отчетности" (зарегистрирован в Реестре государственной регистрации нормативных правовых актов № 11265).</w:t>
      </w:r>
    </w:p>
    <w:bookmarkEnd w:id="108"/>
    <w:bookmarkStart w:name="z112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Ветеринарные (ветеринарно-санитарные) требования к</w:t>
      </w:r>
      <w:r>
        <w:br/>
      </w:r>
      <w:r>
        <w:rPr>
          <w:rFonts w:ascii="Times New Roman"/>
          <w:b/>
          <w:i w:val="false"/>
          <w:color w:val="000000"/>
        </w:rPr>
        <w:t>водоснабжению, водоотведению, освещению и вентиляции объектов,</w:t>
      </w:r>
      <w:r>
        <w:br/>
      </w:r>
      <w:r>
        <w:rPr>
          <w:rFonts w:ascii="Times New Roman"/>
          <w:b/>
          <w:i w:val="false"/>
          <w:color w:val="000000"/>
        </w:rPr>
        <w:t>воздуху, микроклимату торговых и других помещений</w:t>
      </w:r>
    </w:p>
    <w:bookmarkEnd w:id="109"/>
    <w:bookmarkStart w:name="z11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95. Капитальные здания объектов оборудуются централизованными системами холодного и горячего водоснабжения, водоотведения. Питьевая вода используется в соответствии с требованиями качества и безопасности, предъявляемыми к питьевой воде, установленных Санитарными правилами "Санитарно-эпидемиологические требования к водоисточникам, местам водозабора для хозяйственно-питьевых целей, хозяйственно-питьевому водоснабжению и местам культурно-бытового водопользования и безопасности водных объектов",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20 февраля 2023 года № 26 (зарегистрирован в Реестре государственной регистрации нормативных правовых актов № 31934). При отсутствии централизованного водоснабжения допускается использование воды из местных источников. Допускается использование для хозяйственно-питьевых нужд привозной воды.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централизованного горячего водоснабжения в моечных помещениях объекта устанавливают водонагреватели. При отсутствии системы канализации для сбора сточных вод допускается устройство водонепроницаемых выгребных ям с крышкой. Яма очищается по мере накопления.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95 - в редакции приказа Министра сельского хозяйства РК от 26.04.2023 </w:t>
      </w:r>
      <w:r>
        <w:rPr>
          <w:rFonts w:ascii="Times New Roman"/>
          <w:b w:val="false"/>
          <w:i w:val="false"/>
          <w:color w:val="00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Источники искусственного освещения заключаются в осветительную защитную арматуру. При необходимости на рабочих местах устанавливают дополнительные источники освещения. Светильники и арматура в производственных помещениях должны быть закрытого типа и доступными для влажной очистки.</w:t>
      </w:r>
    </w:p>
    <w:bookmarkEnd w:id="111"/>
    <w:bookmarkStart w:name="z11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Очистка наружных и внутренних остекленных поверхностей окон, оконных рам проводится по мере загрязнения. Все открывающиеся проемы в теплое и переходное время года для защиты от проникновения насекомых оборудуют защитными сетками.</w:t>
      </w:r>
    </w:p>
    <w:bookmarkEnd w:id="112"/>
    <w:bookmarkStart w:name="z11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В помещениях объекта, кроме естественного проветривания, торговые, вспомогательные и санитарно-бытовые помещения оборудуют системой принудительной вентиляции и/или кондиционерами. Вентиляция должна обеспечивать необходимую кратность обмена воздуха и микроклиматические условия.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объекте площадью до 50 квадратных метров допускается естественная вентиляция помещений.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вентиляции складских и торговых помещений объектов устраивают раздельными. Не допускается совмещение систем вентиляции складских, торговых помещений с санитарными узлами и душевыми комнатами.</w:t>
      </w:r>
    </w:p>
    <w:bookmarkStart w:name="z117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Ветеринарные (ветеринарно-санитарные) требования к</w:t>
      </w:r>
      <w:r>
        <w:br/>
      </w:r>
      <w:r>
        <w:rPr>
          <w:rFonts w:ascii="Times New Roman"/>
          <w:b/>
          <w:i w:val="false"/>
          <w:color w:val="000000"/>
        </w:rPr>
        <w:t>содержанию и эксплуатации объектов, оборудованию</w:t>
      </w:r>
    </w:p>
    <w:bookmarkEnd w:id="114"/>
    <w:bookmarkStart w:name="z11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Все помещения объекта содержат в чистоте. По окончании работы проводят влажную уборку помещений, торгового оборудования с применением моющих средств и последующей промывкой горячей водой.</w:t>
      </w:r>
    </w:p>
    <w:bookmarkEnd w:id="115"/>
    <w:bookmarkStart w:name="z11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100. В помещениях для хранения пищевой продукции, в том числе холодильных камерах, регулярно проводятся механическая очистка, мойка, </w:t>
      </w:r>
      <w:r>
        <w:rPr>
          <w:rFonts w:ascii="Times New Roman"/>
          <w:b w:val="false"/>
          <w:i w:val="false"/>
          <w:color w:val="000000"/>
          <w:sz w:val="28"/>
        </w:rPr>
        <w:t>дезинфекция</w:t>
      </w:r>
      <w:r>
        <w:rPr>
          <w:rFonts w:ascii="Times New Roman"/>
          <w:b w:val="false"/>
          <w:i w:val="false"/>
          <w:color w:val="000000"/>
          <w:sz w:val="28"/>
        </w:rPr>
        <w:t>, дезинсекция и дератизация.</w:t>
      </w:r>
    </w:p>
    <w:bookmarkEnd w:id="116"/>
    <w:bookmarkStart w:name="z12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Кратность проведения генеральной уборки помещений объекта устанавливается администрацией хозяйствующего субъекта с учетом обеспечения чистоты помещений. Для мытья и дезинфекции оборудования, инвентаря, помещений используют моющие и дезинфицирующие средства в соответствии с инструкцией по применению изготовителя.</w:t>
      </w:r>
    </w:p>
    <w:bookmarkEnd w:id="117"/>
    <w:bookmarkStart w:name="z12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Хранение моющих, дезинфицирующих средств осуществляется в сухом, проветриваемом помещении, оборудованном стеллажами, в соответствии с технической документацией изготовителя раздельно от продовольственных товаров.</w:t>
      </w:r>
    </w:p>
    <w:bookmarkEnd w:id="118"/>
    <w:bookmarkStart w:name="z12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Контейнеры, инвентарная тара (тележки, корзины, сетки), весоизмерительные приборы ежедневно промывают с применением моющих средств и просушивают.</w:t>
      </w:r>
    </w:p>
    <w:bookmarkEnd w:id="119"/>
    <w:bookmarkStart w:name="z12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Объект оснащается необходимым торгово-технологическим и холодильным оборудованием в соответствии с типом организации, его мощностью. Расстановка торгово-технологического и холодильного оборудований обеспечивается с соблюдением свободного доступа к ним.</w:t>
      </w:r>
    </w:p>
    <w:bookmarkEnd w:id="120"/>
    <w:bookmarkStart w:name="z12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Складские помещения для хранения пищевой продукции содержат сухими, чистыми, отапливаемыми, хорошо проветриваемыми, с устройством вентиляции, не зараженными вредителями, защищенными от атмосферных осадков, от проникновения в них грызунов, птиц и насекомых.</w:t>
      </w:r>
    </w:p>
    <w:bookmarkEnd w:id="121"/>
    <w:bookmarkStart w:name="z12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Для реализации скоропортящихся пищевых продуктов объекты оснащают охлаждаемыми или холодильными камерами, прилавками, витринами, шкафами, ларями.</w:t>
      </w:r>
    </w:p>
    <w:bookmarkEnd w:id="122"/>
    <w:bookmarkStart w:name="z12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В холодильном оборудовании на потолках, стенах, полах, дверях, упаковках с продукцией не допускается образование "снеговой шубы" и льда.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Холодильное оборудование моют и дезинфицируют по мере его загрязнения, образования "снеговой шубы", после освобождения их от продукции, в период подготовки холодильника к массовому поступлению грузов, при выявлении плесени в камере и поражении плесенью хранящейся продукции.</w:t>
      </w:r>
    </w:p>
    <w:bookmarkStart w:name="z12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Колоды для разруба мяса и рыбы используют из твердых пород дерева, с гладкой поверхностью, без трещин. Ежедневно по окончании работы деревянные колоды зачищают ножом, посыпают солью.</w:t>
      </w:r>
    </w:p>
    <w:bookmarkEnd w:id="124"/>
    <w:bookmarkStart w:name="z12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Для каждого вида продуктов выделяют и используют отдельные разделочные доски и ножи с маркировкой, хранящиеся в соответствующих отделах на специально отведенных местах.</w:t>
      </w:r>
    </w:p>
    <w:bookmarkEnd w:id="125"/>
    <w:bookmarkStart w:name="z12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На объектах не допускается наличие насекомых и грызунов.</w:t>
      </w:r>
    </w:p>
    <w:bookmarkEnd w:id="126"/>
    <w:bookmarkStart w:name="z130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Ветеринарные (ветеринарно-санитарные) требования к</w:t>
      </w:r>
      <w:r>
        <w:br/>
      </w:r>
      <w:r>
        <w:rPr>
          <w:rFonts w:ascii="Times New Roman"/>
          <w:b/>
          <w:i w:val="false"/>
          <w:color w:val="000000"/>
        </w:rPr>
        <w:t>содержанию и эксплуатации продовольственных рынков</w:t>
      </w:r>
    </w:p>
    <w:bookmarkEnd w:id="127"/>
    <w:bookmarkStart w:name="z13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Территория продовольственного рынка разделяется на функциональные зоны: торговую, складскую и административно-хозяйственную.</w:t>
      </w:r>
    </w:p>
    <w:bookmarkEnd w:id="128"/>
    <w:bookmarkStart w:name="z13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112 В торговой зоне отводятся торговые места. В местах торговли продовольственными товарами допускается продажа сопутствующих непродовольственных товаров, и оказание услуг общественного питания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внутренней торговли, утвержденными приказом исполняющего обязанности Министра национальной экономики Республики Казахстан от 27 марта 2015 года № 264 (зарегистрирован в Реестре государственной регистрации нормативных правовых актов за № 11148).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пищевой продукции проводится на специально выделенных местах.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112 - в редакции приказа Министра сельского хозяйства РК от 26.04.2023 </w:t>
      </w:r>
      <w:r>
        <w:rPr>
          <w:rFonts w:ascii="Times New Roman"/>
          <w:b w:val="false"/>
          <w:i w:val="false"/>
          <w:color w:val="00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В складской зоне располагают помещения для хранения продовольственных товаров, холодильные устройства.</w:t>
      </w:r>
    </w:p>
    <w:bookmarkEnd w:id="130"/>
    <w:bookmarkStart w:name="z13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В хозяйственной зоне отводятся места для охраны, администраторов рынка, стоянки для автотранспорта, площадки с контейнерами для сбора мусора, туалеты.</w:t>
      </w:r>
    </w:p>
    <w:bookmarkEnd w:id="131"/>
    <w:bookmarkStart w:name="z13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Предусматривается обеспечение въездов и выездов, подъездных путей и пешеходных развязок.</w:t>
      </w:r>
    </w:p>
    <w:bookmarkEnd w:id="132"/>
    <w:bookmarkStart w:name="z13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Территорию и торговые места содержат в чистоте, влажную уборку с дезинфекцией проводят ежедневно.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Ежемесячно проводится санитарный день с генеральной уборкой, ревизией холодильного оборудования, </w:t>
      </w:r>
      <w:r>
        <w:rPr>
          <w:rFonts w:ascii="Times New Roman"/>
          <w:b w:val="false"/>
          <w:i w:val="false"/>
          <w:color w:val="000000"/>
          <w:sz w:val="28"/>
        </w:rPr>
        <w:t>дезинфекцией</w:t>
      </w:r>
      <w:r>
        <w:rPr>
          <w:rFonts w:ascii="Times New Roman"/>
          <w:b w:val="false"/>
          <w:i w:val="false"/>
          <w:color w:val="000000"/>
          <w:sz w:val="28"/>
        </w:rPr>
        <w:t>, при показаниях (наличии грызунов и насекомых) – дезинсекцией и дератизацией помещений и территории.</w:t>
      </w:r>
    </w:p>
    <w:bookmarkStart w:name="z13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Торговый инвентарь, решетки, стеллажи, поддоны изготавливаются из легко моющихся материалов, разрешенных для контакта с пищевыми продуктами.</w:t>
      </w:r>
    </w:p>
    <w:bookmarkEnd w:id="134"/>
    <w:bookmarkStart w:name="z13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118. Хранение, транспортировка и реализация пищевых продуктов непромышленного (домашнего) изготовления допускаются только по результатам ветеринарно-санитарной </w:t>
      </w:r>
      <w:r>
        <w:rPr>
          <w:rFonts w:ascii="Times New Roman"/>
          <w:b w:val="false"/>
          <w:i w:val="false"/>
          <w:color w:val="000000"/>
          <w:sz w:val="28"/>
        </w:rPr>
        <w:t>экспертизы</w:t>
      </w:r>
      <w:r>
        <w:rPr>
          <w:rFonts w:ascii="Times New Roman"/>
          <w:b w:val="false"/>
          <w:i w:val="false"/>
          <w:color w:val="000000"/>
          <w:sz w:val="28"/>
        </w:rPr>
        <w:t>, их реализация разрешается только в специально отведенных местах продовольственных рынков.</w:t>
      </w:r>
    </w:p>
    <w:bookmarkEnd w:id="135"/>
    <w:bookmarkStart w:name="z13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Мясо и другие сырые продукты убойных животных, рыбы, птицы, молока и молочных продуктов, иные продукты животного происхождения реализуются в отдельных помещениях рынка, на отдельных прилавках, при наличии результатов ветеринарно-санитарной экспертизы.</w:t>
      </w:r>
    </w:p>
    <w:bookmarkEnd w:id="136"/>
    <w:bookmarkStart w:name="z14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Молоко и молочные продукты продаются в специально оборудованных помещениях на столах. Опробование молока и молочных продуктов покупателями на вкусовые качества допускается одноразовыми ложками.</w:t>
      </w:r>
    </w:p>
    <w:bookmarkEnd w:id="137"/>
    <w:bookmarkStart w:name="z14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Торговля продукцией животного происхождения осуществляется путем, предохраняющим ее от непосредственного соприкосновения с землей, соблюдения принципов товарного соседства, из посуды, изготовленной из материалов, разрешенных к применению для контакта с пищевыми продуктами.</w:t>
      </w:r>
    </w:p>
    <w:bookmarkEnd w:id="138"/>
    <w:bookmarkStart w:name="z142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Ветеринарные (ветеринарно-санитарные) требования к</w:t>
      </w:r>
      <w:r>
        <w:br/>
      </w:r>
      <w:r>
        <w:rPr>
          <w:rFonts w:ascii="Times New Roman"/>
          <w:b/>
          <w:i w:val="false"/>
          <w:color w:val="000000"/>
        </w:rPr>
        <w:t>условиям транспортировки, хранения, расфасовки и реализации</w:t>
      </w:r>
      <w:r>
        <w:br/>
      </w:r>
      <w:r>
        <w:rPr>
          <w:rFonts w:ascii="Times New Roman"/>
          <w:b/>
          <w:i w:val="false"/>
          <w:color w:val="000000"/>
        </w:rPr>
        <w:t>пищевой продукции</w:t>
      </w:r>
    </w:p>
    <w:bookmarkEnd w:id="139"/>
    <w:bookmarkStart w:name="z14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122. Каждая партия пищевой продукции при приеме, хранении, транспортировке и реализации сопровождается </w:t>
      </w:r>
      <w:r>
        <w:rPr>
          <w:rFonts w:ascii="Times New Roman"/>
          <w:b w:val="false"/>
          <w:i w:val="false"/>
          <w:color w:val="000000"/>
          <w:sz w:val="28"/>
        </w:rPr>
        <w:t>документами</w:t>
      </w:r>
      <w:r>
        <w:rPr>
          <w:rFonts w:ascii="Times New Roman"/>
          <w:b w:val="false"/>
          <w:i w:val="false"/>
          <w:color w:val="000000"/>
          <w:sz w:val="28"/>
        </w:rPr>
        <w:t>, удостоверяющими их качество и безопасность, а также информацией об условиях хранения, перевозки и сроке годности/хранения, скоропортящихся пищевых продуктов – с накладными, в которых указываются время и дата выработки, температура хранения и конечный срок реализации продукции.</w:t>
      </w:r>
    </w:p>
    <w:bookmarkEnd w:id="140"/>
    <w:bookmarkStart w:name="z14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Поступление пищевых продуктов в места хранения осуществляется в чистой, сухой, без постороннего запаха и нарушений целостности таре и упаковке.</w:t>
      </w:r>
    </w:p>
    <w:bookmarkEnd w:id="141"/>
    <w:bookmarkStart w:name="z14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Маркировочный ярлык (этикетка) каждого тарного места с указанием срока годности, хранения и вида продукции сохраняют до окончания сроков годности/хранения, до полного использования продукта.</w:t>
      </w:r>
    </w:p>
    <w:bookmarkEnd w:id="142"/>
    <w:bookmarkStart w:name="z14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Объект обеспечивается складскими помещениями для хранения и подготовки пищевых продуктов к реализации, холодильным оборудованием для раздельного хранения сырья, готовой продукции, упаковочных и вспомогательных материалов, которые оборудуют полками, стеллажами, подтоварниками и контейнерами, изготовленными из материалов, легко поддающихся мойке и дезинфекции, и высотой не менее 15 сантиметров от пола, охлаждаемые камеры – системами сбора и отвода конденсата, а при необходимости – подвесными балками с лужеными или изготовленными из нержавеющей стали крючьями.</w:t>
      </w:r>
    </w:p>
    <w:bookmarkEnd w:id="143"/>
    <w:bookmarkStart w:name="z14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Все пищевые продукты на объектах хранят на стеллажах, поддонах, подтоварниках на расстоянии от пола не менее 15 сантиметров. Хранение пищевых продуктов на полу не допускается.</w:t>
      </w:r>
    </w:p>
    <w:bookmarkEnd w:id="144"/>
    <w:bookmarkStart w:name="z14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Размещение пищевой продукции в холодильной камере и/или складском помещении для оптовой торговли осуществляется партиями с указанием даты изготовления и номера партии.</w:t>
      </w:r>
    </w:p>
    <w:bookmarkEnd w:id="145"/>
    <w:bookmarkStart w:name="z14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В помещении, предназначенном для хранения пищевой продукции, не допускается совместное хранение непищевых материалов.</w:t>
      </w:r>
    </w:p>
    <w:bookmarkEnd w:id="146"/>
    <w:bookmarkStart w:name="z15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Пищевые продукты, имеющие специфический запах (рыба, сыр и другие), хранят отдельно от продуктов, адсорбирующих посторонние запахи (сырое мясо, масло сливочное, яйцо и другое).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допускаются совместное хранение сырых продуктов (мясо, птица, рыба, яйца и другое) с готовыми к употреблению пищевыми продуктами, с готовыми не упакованными продуктами, хранение опасных пищевых продуктов вместе с другими пищевыми продуктами, а также их хранение вблизи водопроводных и канализационных труб, приборов отопления, вне складских помещений. Не допускается складирование пищевых продуктов непосредственно на полу.</w:t>
      </w:r>
    </w:p>
    <w:bookmarkStart w:name="z15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Обеспечивается соблюдение особых условий хранения следующих видов пищевых продуктов: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хранение охлажденного и мороженного мяса (в тушах, полутушах, четвертинах) производится в подвешенном состоянии на крючьях, не допуская соприкосновения туш между собой, со стенами и полом помещения. Мясо в блоках (или помещенное в тару) допускается хранить на стеллажах, подтоварниках и в контейнерах. Мясные полуфабрикаты, субпродукты, птица мороженная и охлажденная хранятся в таре поставщика, при укладке в штабеля обеспечивается циркуляция воздуха;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охлажденная рыба хранится в таре поставщика при температуре от 0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С до минус 2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не более двух суток.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холодильные установки оснащаются термометрами для контроля температурного режима хранения пищевой продукции.</w:t>
      </w:r>
    </w:p>
    <w:bookmarkStart w:name="z15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131. Пищевая продукция, признанная не соответствующей требованиям нормативно-технической документации, представляющая опасность для здоровья населения, снимается с реализации. Решение о возможности ее дальнейшего использования или уничтожения принимается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февраля 2008 года № 140 "Об утверждении Правил утилизации и уничтожения пищевой продукции, представляющей опасность жизни и здоровью человека и животных, окружающей среде".</w:t>
      </w:r>
    </w:p>
    <w:bookmarkEnd w:id="149"/>
    <w:bookmarkStart w:name="z15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132. Продовольственное сырье животного происхождения допускается для приема, хранения, транспортировки и реализации населению в пищевых целях в необработанном и не переработанном виде только по результатам ветеринарно-санитарной </w:t>
      </w:r>
      <w:r>
        <w:rPr>
          <w:rFonts w:ascii="Times New Roman"/>
          <w:b w:val="false"/>
          <w:i w:val="false"/>
          <w:color w:val="000000"/>
          <w:sz w:val="28"/>
        </w:rPr>
        <w:t>экспертизы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при наличии ветеринарных сопроводительных </w:t>
      </w:r>
      <w:r>
        <w:rPr>
          <w:rFonts w:ascii="Times New Roman"/>
          <w:b w:val="false"/>
          <w:i w:val="false"/>
          <w:color w:val="000000"/>
          <w:sz w:val="28"/>
        </w:rPr>
        <w:t>документов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50"/>
    <w:bookmarkStart w:name="z15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При отпуске жидких пищевых продуктов (молоко, сметана, творог, растительное масло и другое) не допускается сливать продукты обратно из посуды покупателя в общую тару. Торговый инвентарь для розлива в таре с молоком, сметаной, творогом не оставляют, держат в специальной посуде, ежедневно промывают. Инвентарь используется по назначению.</w:t>
      </w:r>
    </w:p>
    <w:bookmarkEnd w:id="151"/>
    <w:bookmarkStart w:name="z15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При реализации фляжного молока, доставляемого молокоперерабатывающими объектами, оборотная тара обрабатывается на предприятии-изготовителе, предварительно промытая в местах реализации.</w:t>
      </w:r>
    </w:p>
    <w:bookmarkEnd w:id="152"/>
    <w:bookmarkStart w:name="z15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На объектах не допускаются прием, хранение, транспортировка и реализация:</w:t>
      </w:r>
    </w:p>
    <w:bookmarkEnd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пищевой продукции без </w:t>
      </w:r>
      <w:r>
        <w:rPr>
          <w:rFonts w:ascii="Times New Roman"/>
          <w:b w:val="false"/>
          <w:i w:val="false"/>
          <w:color w:val="000000"/>
          <w:sz w:val="28"/>
        </w:rPr>
        <w:t>документов</w:t>
      </w:r>
      <w:r>
        <w:rPr>
          <w:rFonts w:ascii="Times New Roman"/>
          <w:b w:val="false"/>
          <w:i w:val="false"/>
          <w:color w:val="000000"/>
          <w:sz w:val="28"/>
        </w:rPr>
        <w:t>, подтверждающих их происхождение, качество и безопасность;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пищевой продукции без соответствующей маркировки;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пищевой продукции с нарушением целостности упаковки и в загрязненной таре, без этикеток (или листов – вкладышей);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пищевой продукции при несоответствии представленной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фальсифицированной пищевой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 отсутствии условий для соблюдения температурных и влажностных условий хранения пищевой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непотрошеной птицы, яиц из хозяйствующих субъектов, неблагополучных по сальмонеллезу, яиц с загрязненной скорлупой, с пороками и насечками, утиных и гусиных яиц;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мяса без ветеринарного </w:t>
      </w:r>
      <w:r>
        <w:rPr>
          <w:rFonts w:ascii="Times New Roman"/>
          <w:b w:val="false"/>
          <w:i w:val="false"/>
          <w:color w:val="000000"/>
          <w:sz w:val="28"/>
        </w:rPr>
        <w:t>клейма</w:t>
      </w:r>
      <w:r>
        <w:rPr>
          <w:rFonts w:ascii="Times New Roman"/>
          <w:b w:val="false"/>
          <w:i w:val="false"/>
          <w:color w:val="000000"/>
          <w:sz w:val="28"/>
        </w:rPr>
        <w:t xml:space="preserve">, условно годного мяса и мясопродуктов, а также продовольственного сырья животного происхождения и пищевых продуктов непромышленного изготовления, не прошедших ветеринарно-санитарную </w:t>
      </w:r>
      <w:r>
        <w:rPr>
          <w:rFonts w:ascii="Times New Roman"/>
          <w:b w:val="false"/>
          <w:i w:val="false"/>
          <w:color w:val="000000"/>
          <w:sz w:val="28"/>
        </w:rPr>
        <w:t>экспертизу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 несоответствии пищевой продукции показателям безопасности.</w:t>
      </w:r>
    </w:p>
    <w:bookmarkStart w:name="z15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Для хранения и реализации свежей рыбы и рыбопродуктов объект обеспечивается раздельными холодильниками.</w:t>
      </w:r>
    </w:p>
    <w:bookmarkEnd w:id="154"/>
    <w:bookmarkStart w:name="z15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Реализация яиц в отделах (секциях), реализующих нефасованные продукты, готовые к употреблению, не допускается.</w:t>
      </w:r>
    </w:p>
    <w:bookmarkEnd w:id="155"/>
    <w:bookmarkStart w:name="z15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Не допускается совместная перевозка готовых пищевых продуктов с продовольственным сырьем и сырыми пищевыми продуктами.</w:t>
      </w:r>
    </w:p>
    <w:bookmarkEnd w:id="156"/>
    <w:bookmarkStart w:name="z16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139. В теплое время года транспортировка скоропортящихся продуктов производится при температуре не выше плюс 6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С:</w:t>
      </w:r>
    </w:p>
    <w:bookmarkEnd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более 6 часов в специальном транспорте с охлаждаемыми кузовами;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более 1 часа в изотермических кузовах без холода.</w:t>
      </w:r>
    </w:p>
    <w:bookmarkStart w:name="z16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140. Транспортировку мяса проводят в авторефрижераторах: остывшее и охлажденное – при температуре плюс 6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С, мороженное – при температуре 0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С.</w:t>
      </w:r>
    </w:p>
    <w:bookmarkEnd w:id="158"/>
    <w:bookmarkStart w:name="z16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141. Живую рыбу перевозят в автомобилях-цистернах с термоизоляцией, имеющих специальную емкость для льда, а также оборудование для насыщения воздухом воды.</w:t>
      </w:r>
    </w:p>
    <w:bookmarkEnd w:id="159"/>
    <w:bookmarkStart w:name="z163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Ветеринарные (ветеринарно-санитарные) требования к</w:t>
      </w:r>
      <w:r>
        <w:br/>
      </w:r>
      <w:r>
        <w:rPr>
          <w:rFonts w:ascii="Times New Roman"/>
          <w:b/>
          <w:i w:val="false"/>
          <w:color w:val="000000"/>
        </w:rPr>
        <w:t>территории объектов, сбору и вывозу отходов потребления</w:t>
      </w:r>
    </w:p>
    <w:bookmarkEnd w:id="160"/>
    <w:bookmarkStart w:name="z16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142. Территория объекта благоустраивается, содержится в чистоте. На территории предусматривается площадка для установки контейнеров с крышками для сбора мусора, с водонепроницаемым покрытием, огражденная с трех сторон сплошной стеной, в специально отведенном месте, в хозяйственной зоне объекта. Мусор и пищевые отходы вывозятся по мере заполнения. Вывоз мусора осуществляют специальным транспортом.</w:t>
      </w:r>
    </w:p>
    <w:bookmarkEnd w:id="161"/>
    <w:bookmarkStart w:name="z16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 Территория ежедневно подвергается уборке, в теплое время года поливается, в зимнее время очищается от снега и льда.</w:t>
      </w:r>
    </w:p>
    <w:bookmarkEnd w:id="162"/>
    <w:bookmarkStart w:name="z16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 При входе в здание объектов устанавливаются урны для мусора, очистка их производится по мере заполнения.</w:t>
      </w:r>
    </w:p>
    <w:bookmarkEnd w:id="163"/>
    <w:bookmarkStart w:name="z16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 На рынках вдоль линии торговых рядов размещают урны на расстоянии не более 20 метров друг от друга.</w:t>
      </w:r>
    </w:p>
    <w:bookmarkEnd w:id="164"/>
    <w:bookmarkStart w:name="z16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146. Подъездные пути, тротуары и разгрузочные площадки обеспечиваются твердым покрытием с уклоном для отвода атмосферных осадков и талых вод.</w:t>
      </w:r>
    </w:p>
    <w:bookmarkEnd w:id="165"/>
    <w:bookmarkStart w:name="z16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147. Не допускается складирование тары и запасов товаров на территории, прилегающей к объекту торговли.</w:t>
      </w:r>
    </w:p>
    <w:bookmarkEnd w:id="16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