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ed07" w14:textId="f2de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25 февраля 2015 года № 152 "Об утверждении Инструкции прохождения воинской службы в Национальной гвардии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сентября 2015 года № 764. Зарегистрирован в Министерстве юстиции Республики Казахстан 3 ноября 2015 года № 12226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января 2015 года «О Национальной гвардии Республики Казахстан», а также в целях упорядочения прохождения воинской службы в Национальной гвардии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от 25 февраля 2015 года № 152 «Об утверждении Инструкции прохождения воинской службы в Национальной гвардии Республики Казахстан» (зарегистрированный в Реестре государственной регистрации нормативных правовых актов 3 апреля 2015 года за № 10620, опубликованный в газете «Казахстанская правда» от 5 мая 2015 года, № 83 (27959))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Национальной гвардии Республики Казахстан, утвержденную вышеуказанным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Главное командование Национальной гвардии Республики Казахстан (Жаксылыков Р.Ф.).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генерал-полковник полиции                 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И. Тасмагамбетов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сентября 2015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2015 года № 764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2015 года № 152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прохождения воинской службы в Национальной гвардии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прохождения воинской службы в Национальной гвардии Республики Казахстан (далее - Инструкция), детализирует применение законодательства о воинской службе, касающегося изучения и отбора кандидатов для поступления на воинскую службу, комплектования воинских должностей Национальной гвардии Республики Казахстан (далее – НГ РК), назначения на воинские должности и перемещения военнослужащих, заключения контрактов с военнослужащими, достигшими предельного возраста состояния на воинской службе, проведения ротаций военнослужащих по контракту, присвоения воинских званий, представления отпусков, первоначального обучения военнослужащих срочной службы в учебной воинской части, самовольного оставления воинской части военнослужащими срочной службы НГ РК, увольнения с воинской службы.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Изучение и отбор и кандидатов для поступления на воинскую</w:t>
      </w:r>
      <w:r>
        <w:br/>
      </w:r>
      <w:r>
        <w:rPr>
          <w:rFonts w:ascii="Times New Roman"/>
          <w:b/>
          <w:i w:val="false"/>
          <w:color w:val="000000"/>
        </w:rPr>
        <w:t>
службу по контракту в Национальную гвардию Республики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Изучение и отбор и кандидатов для приема на воинскую службу по контракту на воинские должности офицерского, сержантского и солдатского составов осуществляется кадровыми службами региональных командований, командирами воинских частей, Военного института и Главного командования Национальной гвардии Республики Казахстан (далее – ГК НГ).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Время и дни обращения кандидатов, а также необходимый перечень документов, нормативы по физической подготовке, квалификационные требования, предъявляемые кандидатам, указываются на доске информации на контрольно-пропускном пункте (далее – КПП).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Кандидаты на воинскую службу в сопровождении должностного лица прибывают в кадровую службу воинской части в установленное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Кадровая служба разъясняет кандидату прием на воинскую службу по контракту, сдачу нормативов по физической подготовке и необходимости медицинского освидетельствования в военно-врачебных комиссиях.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Кандидату на вакантную должность выдается перечень документов, предоставляемых лицам, изъявившими желание проходить воинскую службу по контракту,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 представления полного перечня документов кандидат заполняет заявление (рапорт) на вакантную должность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(рапорт) подлежит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Кадровая служба под роспись информирует кандидата о дате предварительного собеседования с командиром подразделения, в котором предполагается прохождение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Кадровая служба направляет информацию о кандидате в службу военной полиции, а также оформляет документы для проведения специальной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Командир подразделения, в котором имеется вакантная должность, проводит предварительное собеседование с кандидатом и по его результатам заполняет первый раздел заключения о приеме на воинскую службу (далее - заключение)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предварительного собеседования командир подразделения выясняет степень профессиональной подготовленности кандидата, соответствие образования профилю службы по вакантной должности, а также разъясняет характер воинской службы по вакантной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Кадровая служба проверяет соответствие кандидата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службе и статусе военнослужащих» (далее - Закон), для чего направляет запросы в Комитет правовой статистики и специальным учетам при Генеральной прокуратуре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Кадровая служба выдает кандидату под роспись направление для медицинского освидетельствования военно-врачебной комиссией с указанием вакантной должности за подписью командира части (начальника).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медицинского освидетельствования указываются в третьем разделе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Итоговые результаты изучения излагаются в четвертом разделе заключения, в котором указываются, кто проводил изучение, какие качества, необходимые для будущей работы, проявил кандидат, и вывод о возможности или невозможности использования кандидата в той или иной должности, а также сведения, характеризующие кандидата и его индивидуальные особенности.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завершения изучения кандидата заполненное заключение направляется в кадровую службу, для дальнейшего оформления материалов личного дела кандидата.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Заключение согласовывается с курирующим заместителем командира (начальника) воинской части, в которой предполагается прохождение воинской службы кандидатом, и утверждается командиром (начальником) воинской части, имеющим право назначения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прохождения военно-врачебной комиссии кандидат сдает тест по физической подготовке по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 в подразделение специального особого назначения сдает тест по физической подготовке по нормативам президентского уровня, предусмотренным Правилами проведения тестов Первого Президента Республики Казахстан – Лидера Нации,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культуры и спорта Республики Казахстан от 22 ноября 2014 года № 103 (зарегистрирован в Реестре нормативных правовых актов Республики Казахстан под № 9988).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физической подготовки и спорта части (командир подразделения специального особого назначения) представляет оценочную ведомость с оценками в кадровую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Отбор кандидатов производится отборочной комиссией после поступления результатов требований (запросов) на судимость, заключения военно-врачебной комиссиии и сдачи нормативов по физической подготовке.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Отборочная комиссия формируется и утверждается командиром воинской части в составе председателя, секретаря (представителя кадровой службы) и не менее трех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Отборочной комиссией проверяется соответствие образования кандидата военно-учетной специальности воинской должности, на которую он претендует, физической подготовки кандидата и профессиональной пригодности кандидата для занятия конкретной должности на основании данных профессионального отбора.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Отборочные комиссии при отборе кандидатов для прохождения воинской службы по контракту проводят собеседование с кандидатами, изучают личные дела и дополнительные материалы кандидатов, представленные кадровой службой, а также делают обоснованный вывод о целесообразности приема на воинскую службу кандидатов, участвующих в отборе или об отказе им в приеме.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работы отборочной комиссии оформляются протоколом заседания отборочной комиссии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приеме на воинскую службу по контракту с указанием причин отказа выдается кандидату в письменной форме под роспись.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 основании утвержденного заключения кадровой службой оформляется контракт о прохождении воинской службы и подписывается кандидатом и командиром части (начальником).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этого командиром части (начальником) издается приказ по личному составу о приеме на воинскую службу по контракту. На основании приказа по личному составу кандидат зачисляется в списки личного состава части и допускается к исполнению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После издания приказа по личному составу выписка направляется начальнику местного органа военного управления (далее - МОВУ) по месту нахождения на воинском учете для снятия с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направляется запрос о выдаче военного билета лицу, не состоявшему в запасе.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Назначение на воинские должности и перемещение</w:t>
      </w:r>
      <w:r>
        <w:br/>
      </w:r>
      <w:r>
        <w:rPr>
          <w:rFonts w:ascii="Times New Roman"/>
          <w:b/>
          <w:i w:val="false"/>
          <w:color w:val="000000"/>
        </w:rPr>
        <w:t>
военнослужащих по контракту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Военнослужащие назначаются на штатные должности их прямыми начальниками.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Назначение лиц офицерского состава на воинские должности производится по представлению непосредственных начальников от командира отдельного батальона и выше.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Представления к назначению на должности направляются прямым начальникам через курируемые кадровые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Назначение лиц солдатского и сержантского состава на воинские должности производится по представлению (при приеме на воинскую службу представления не оформляется) непосредственных начальников от командира роты и выше согласно типовой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2006 года № 777 «О мерах по реализации Указа Президента Республики Казахстан от 25 мая 2006 года № 124 «Об утверждении Правил прохождения воинской службы в Вооруженных Силах, других войсках и воинских формированиях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Документы, к назначению лиц офицерского состава на должности номенклатуры Главнокомандующего Национальной гвардии Республики Казахстан (далее - Главнокомандующий), для принятия решения направляются в управление кадров и военного образования ГК 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Документы, к назначению лиц офицерского состава на должности номенклатуры командующего региональным командованием для принятия решения направляются в отделы кадров региональных командований.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Представления к назначению на должности сержантов региональных командований, назначаемых приказами Главнокомандующего, для оформления решения направляются в организационно-мобилизационное управление ГК 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Представления к назначению на должности сержантов воинских частей, назначаемых приказами командующих региональными командованиями, для оформления решения направляются в отделы организационные и укомплектования региональных командований.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сержантов региональных командований и воинских частей производится по согласованию с Главным сержантом Национальной гвардии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Представления подлежат согласованию с заинтересованными начальниками (главных) управлений ГК НГ (самостоятельных отделов), а также заместителями Главнокомандующего, курирующими соответствующие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Командиры (начальники) представляют лиц офицерского состава к назначению на должности и дают заключение по представлениям (рапортам, планам перемещения) с учетом аттестации военнослужащих, а также по результатам конкурсного отбора, прохождения курсовой подготовки или стажировки.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При изменении штатного наименования воинских должностей (без изменения штатно-должностных категорий), а так же при изменении нумерации или наименования воинской части осуществляется переназначение на новые воинские должности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Национальной гвардии Республики Казахстан» (далее – Закон о НГ).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Временное назначение служащих на вакантные должности офицерского состава производится при наличии высшего образования, специальности родственной по профилю соответствующей военной специальности и опыта работы по данной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Военнослужащие срочной службы, служащие назначаются на вакантные должности военнослужащих по контракту сержантского и солдатского составов в соответствии с Указом Президента Республики Казахстан «О внесении изменений в некоторые указы Президента Республики Казахстан» от 12 октября 2015 года № 99 дсп.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временного отсутствия военнослужащего (отпуска по беременности и родам, отпуска по уходу за ребенком) временно назначаются на не вакантные (занятые) должности военнослужащих по контракту сержантского и солдатского составов – служащие (гражданский персонал, в том числе военнообязанные запаса, находящиеся в отставке и невоеннообязанные имеющие высшее или средне-специальное образование)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кадровых службах региональных командований (соединений) ежегодно по окончании учебного года к 5 января создается резерв лиц офицерского состава с учетом достигнутых результатов и состояния воинской дисциплины для выдвижения на вышестоящие должности и направления на учебу в предстоящем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определяется, какая работа будет проводиться с каждым офицером, зачисленным в резерв, по подготовке на конкретную должность или к поступлению на учебу.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При перемещении по службе на равные должности лиц, зачисленных в резерв, по решению соответствующего начальника в служебных характеристиках указывается о том, что они состояли в резерве по прежнему месту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Перемещение лиц офицерского состава на низшие должности производится, после рассмотрения аттестационной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случаях, когда отстранение лица офицерского состава от исполнения должности осуществлено приказом по строевой части, освобождение его от занимаемой должности производится приказом по личному составу с последующим зачислением в распоряжение соответствующего командира (начальника).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Лица, временно исполняюшие должности, освобождаются от исполнения обязанностей по прибытии в воинскую часть военнослужащих, получивших назначение на должности, или возвратившихся к их исполнению после временного отсутствия.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Зачисление военнослужащих курсантами (слушателями) военных учебных заведений других государств, осуществляется приказами Главнокомандующего по представлению приемной экзаменационной комиссии Комитета, с оставлением в списках личного состава НГ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По окончании военного учебного заведения выпускник (офицер) назначается на должность или зачисляется в распоряжение соответствующего командира (начальника) приказом Главнокомандующего.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Время нахождения на лечении и в отпусках в срок нахождения военнослужащего в распоряжении не засчитывается, в том числе и для военнослужащих, заболевших в период нахождения в распоряжении.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Военнослужащие по контракту по истечении срока контракта (по их желанию и при наличии вакантных должностей) назначается на воинскую должность в воинскую часть, дислоцированную в другом регионе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Военнослужащий, изъявивший желание проходить службу в другой воинской части, обращается рапортом по месту службы за 2 месяца до окончания срока контракта. После принятия решения командиром части (начальником) и письменного согласования с командованием части, избранной новым местом службы военнослужащего, кадровая служба оформляет и направляет документы для назначения военнослужащего в другую воинскую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Перемещение военнослужащих по контракту на новое место службы по семейным обстоятельствам, по состоянию здоровья военнослужащего или членов его семьи, производится при наличии вакантных должностей в воинской части, избранной местом дальнейшего прохождения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Перемещение военнослужащих по контракту между региональными командованиями, Военным институтом, частями непосредственного подчинения по ходатайству соответствующих командиров (начальников) осуществляется приказами по личному составу Главнокомандующего.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Перемещение лиц офицерского состава, военнослужащих по контракту из НГ РК в государственные органы, где предусмотрена воинская служба и поступление на воинскую службу по контракту в НГ РК военнослужащих (сотрудников) из правоохранительных и специальных органов, Вооруженных Сил, других войск и воинских формирований производится приказами Министра внутренних дел Республики Казахстан или Главнокомандующего по личному составу.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Перемещение лиц офицерского состава и военнослужащих по контракту из НГ РК в другие государственные органы, где предусмотрена воинская служба и наоборот осуществляется по согласованию с первыми руководителями данных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При перемещениях личные дела офицерского состава НГ РК учитываются в специальных книгах учета личных дел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7"/>
    <w:bookmarkStart w:name="z5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Заключение контрактов с военнослужащими, достигшими</w:t>
      </w:r>
      <w:r>
        <w:br/>
      </w:r>
      <w:r>
        <w:rPr>
          <w:rFonts w:ascii="Times New Roman"/>
          <w:b/>
          <w:i w:val="false"/>
          <w:color w:val="000000"/>
        </w:rPr>
        <w:t>
предельного возраста состояния на воинской службе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Военнослужащий, достигший предельного возраста состояния на воинской службе, в срок не менее чем за четыре месяца до истечения срока действующего контракта уведомляется об увольнении из НГ РК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Военнослужащим, достигшим предельного возраста, осуществляющим преподавательскую, научную деятельность и имеющим академическую степень магистра, ученые степени или звания, по их рапорту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о продлении срока контракта сверх предельного возраста состояния на воинской службе для принятия решения Главнокомандующим представляются в ГК 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К рапорту военнослужащего прилагаются обоснованное ходатайство (представление) командира части (начальника) о целесообразности оставления военнослужащего на воинской службе сверх предельного возраста и направляется выписка из служебной карточки.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Принятые решения об оставлении военнослужащих на воинской службе сверх предельного возраста объявляются им лично командирами воинских частей (начальником). В послужных списках личных дел военнослужащих записывается, каким решением и на какой срок они оставлены на службе сверх предельного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Военнослужащие, которым отказано в продлении срока контракта сверх предельного возраста состояния на воинской службе, командирами воинских частей (начальником) уведомляются об увольнении из НГ РК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9"/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Проведение ротации военнослужащих по контракту</w:t>
      </w:r>
    </w:p>
    <w:bookmarkEnd w:id="10"/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Ротация военнослужащих осуществляется в рамках прохождения воинской службы для повышения боевой готовности войск, а также в целях служебной необходимости или обеспечения более эффективного использования профессионального потенциала военнослужащих.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Условиями ротации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пребывание в одной воинской должности свыше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прохождение воинской службы в одной воинской части в местности с тяжелыми климатическими условиями свыше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План ротации и список военнослужащих, подлежащих ротации, составляется ежегодно к 1 декабря.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Не подлежат ротации военнослужащие: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имеющие супругу (супруга)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имеющие (являющимися опекунами) детей-инвалидов, в том числе усыновленных (удочеренных);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имеющих на иждивении престарелых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в год окончания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до достижения предельного возраста осталось 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которых невозможно назначить на равные или высшие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По ходатайству прямых начальников и решению аттестационной комиссии, Главнокомандующий продлевает время нахождения на воинских должностях на срок, указанный в пункте 57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Изменения в план ротации и список военнослужащих, подлежащих ротации, вносятся по решению лица, утвердившего план ротации и список военнослужащих.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В региональном командовании составляется план и список ротации по номенклатуре командующего региональным командованием и в срок до 5 декабря представляется в управление кадров и военного образования ГК 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Список военнослужащих региональных командовании подлежащих ротации составляется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План ротации военнослужащих региональных командований составляется по итогам года к 15 января и уточняется 15 июля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1"/>
    <w:bookmarkStart w:name="z7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Присвоение воинских званий</w:t>
      </w:r>
    </w:p>
    <w:bookmarkEnd w:id="12"/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Присвоение воинских званий лицам офицерского состава и военнослужащим по контракту составов сержантов и солдат, в том числе и в порядке переаттестации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В целях своевременного присвоения очередных воинских званий положительно аттестуемым офицерам, занимающим соответствующие штатные должности, представления направляются в кадровую службу ГК НГ не позднее, чем за один месяц до истечения сроков выслуги в званиях у офицеров.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Объявление командиром воинской части офицеру или военнослужащему по контракту в личной беседе причин, послуживших основанием для задержки представления к присвоению очередного воинского звания, производится под расписку военнослужащего в листе беседы, который хранится в личном деле до присвоения очередного воинского звания.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и проведенной беседе с лицом офицерского состава информируется управление кадров и военного образования ГК 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В срок выслуги в воинском звании офицерам, определенным на воинскую службу из запаса в добровольном порядке по контракту или по призыву и назначенным на должности, засчитывается время пребывания их в воинском звании в запасе с соблюдением сроков выслуги, установленных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На военнослужащих, представляемых к присвоению первого воинского звания офицерского состава в соответствии с подпунктами 3) - 5) пункта 89 Правил прохождения воинской службы в Вооруженных Силах, других войсках и воинских формированиях Республики Казахстан,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мая 2006 года № 124, оформляются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Сотрудникам правоохранительных и специальных государственных органов принимаемым на воинскую службу по контракту в порядке перевода, присваивается воинское звание офицерского состава в порядке переаттестации, равное имеющемуся у них специальному званию или классному чину. Исчисление срока присвоения очередного воинского звания начинается с даты присвоения последнего воинского звания.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Воинское звание «рядовой» и последующие гражданам, не имеющим воинских званий, присваиваются приказами по личному составу при поступлении на воинскую службу по контракту на соответствующие штатные должности, а также при поступлении в высшее военное учебное заведение.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Воинское звание «младший сержант» присваивается при назначении военнослужащего на воинскую должность, по которой штатом предусмотрено соответствующее воинское звание и выше, после обучения в учебной части или при наличии соответствующего образования по данной специальности приказом командира воинской части, в которой он проходит службу.</w:t>
      </w:r>
    </w:p>
    <w:bookmarkEnd w:id="13"/>
    <w:bookmarkStart w:name="z8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Представление отпусков военнослужащим по контракту</w:t>
      </w:r>
    </w:p>
    <w:bookmarkEnd w:id="14"/>
    <w:bookmarkStart w:name="z8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предоставлении военнослужащим отпусков (ежегодного основного, краткосрочного по семейным обстоятельствам и учебного) время, необходимое для проезда к месту проведения отпуска и обратно предоставляется независимо от места проведения отпуска и исчисляется по расписанию движения (с учетом пересадок) железнодорожного, воздушного, автомобильного, морского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В случаях отсутствия железнодорожного сообщения время необходимое для проезда к месту проведения отпуска и обратно исчисляется по расписанию движения (с учетом пересадок), железнодорожного транспорта до ближайшей к месту проведения отпуска железнодорожной станции. Время, необходимое для проезда от ближайшей железнодорожной станции до места проведения отпуска исчисляется по расписанию движения междугородних автобусов (маршрутных такси) с учетом пересадок.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следовании в отпуск иными видами транспорта время на дорогу к месту проведения отпуска и обратно исчисляется по расписанию движения железнодорожного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При проведении отпуска в нескольких пунктах военнослужащему предоставляется время для проезда от места службы до одного из этих пунктов и обратно по выбору военнослужащего.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Подтверждающими документами для исчисления времени, необходимого для проезда к месту проведения отпуска и обратно являются проездные документы (билеты), а также справки с железнодорожных, морских, авиа-вокзалов и автобусных станций.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Подтверждающими документами о нахождении в указанном в рапорте населенном пункте являются также отметки (печати) на оборотной стороне отпускного билета о постановке и снятии с учета в ближайшем управлении (отделе)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населенном пункте остутстсвует управление (отдел) по делам обороны, военнослужащий встает на учет (снимается с учета) в местном органе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При следовании в отпуск за пределы Республики Казахстан подтверждающим документом о действительном нахождении в указанном в рапорте населенном пункте является проездной документ.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В случаях, если время необходимое для проезда к месту проведения отпуска составляет более двенадцати часов, то к отпуску военнослужащего присоединяются двое суток (и более) для следования к месту проведения отпуска и обратно.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В случаях, когда время необходимое для проезда к месту проведения отпуска составляет менее двенадцати часов, то к отпуску военнослужащего присоединяются одни сутки для следования к месту проведения отпуска и обратно.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При проведении ежегодного основного отпуска по туристическим путевкам время для проезда предоставляется от места службы до начального пункта и обратно - от конечного пункта туристического маршрута до места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Оплачиваемый ежегодный отпуск предоставляется военнослужащей-женщине по ее желанию, перед отпуском по беременности и родам или непосредственно после него, либо по окончании отпуска по уходу за ребенком, если он не был использован ранее.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Краткосрочные отпуска по семейным обстоятельствам представляются вне зависимости от использования ежегодного основного отпуска.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В случае служебной необходимости военнослужащий отзывается из ежегодного основного отпуска приказом по строевой части уполномоченного должностного лица, которому предоставлено право представления отпуска.</w:t>
      </w:r>
    </w:p>
    <w:bookmarkEnd w:id="15"/>
    <w:bookmarkStart w:name="z9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Увольнение с воинской службы военнослужащих по контракту</w:t>
      </w:r>
    </w:p>
    <w:bookmarkEnd w:id="16"/>
    <w:bookmarkStart w:name="z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Принятие решения по увольнению военнослужащих по контракту по отрицательным мотивам производится после рассмотрения аттестационной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Расторжение контракта по инициативе уполномоченного органа с беременными женщинами, женщинами, имеющими детей в возрасте до трех лет, одинокими матерями, воспитывающими ребенка в возрасте до четырнадцати лет (ребенка-инвалида до восемнадцати лет), иными лицами, воспитывающими указанную категорию детей без матери, по сокращению штатов (организационно-штатным мероприятиям)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Перед представлением к увольнению с воинской службы уточняются данные о прохождении ими службы, при необходимости, документально подтверждаются периоды их службы, подлежащие зачету в выслугу лет в календарном исчислении и отдельно на льготных условиях, и в соответствии с законодательством исчисляется выслуга лет на пенсию. Исчисленная выслуга лет объявляется военнослужащему.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Военнослужащим, у которых истек срок службы по контракту и находящимся на излечении, дата истечения срока контракта продлевается на период нахождения на излечении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заболеваний, при которых может устанавливаться срок временной нетрудоспособности более двух месяцев, утвержденный постановлением Правительства Республики Казахстан от 4 декабря 2007 года № 1171.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В представлении к увольнению указываются предложения о мерах поощрения положительно аттестуемого военнослужащего.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Записи о прекращении действия контракта во всех экземплярах производятся в соответствии с формулировкой в приказе по личному составу.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Документы представляются в Главное командование НГ РК в одном экземпляре, на государственном и русском языках, на офицеров, личные дела которых хранятся в кадровой службе и военного образования – представляются в 2-х экземплярах (для подшивки их в личное дело).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При увольнении офицеров документы представляются в одном экземпляре (для подшивки в номенклатурное дело).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На офицеров, личные дела которых хранятся в кадровой службе и военного образования, при представлении к присвоению очередного воинского звания дополнительно высылается фотография 9 х 12 – 1 штук (в личное дело), 3 х 4 – 1 штук (на сокращенную послужную карточку).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На каждый пункт, касающийся прохождения воинской службы офицером или военнослужащим по контракту на должностях сержантского и солдатского состава и закрепленный приказом по личному составу, оформляются соответствующие аттестационные материалы, которые подшиваются в номенклатурные дела, а их копии – в личные дела военнослужащих.</w:t>
      </w:r>
    </w:p>
    <w:bookmarkEnd w:id="17"/>
    <w:bookmarkStart w:name="z10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Комплектование должностей военнослужащих срочной</w:t>
      </w:r>
      <w:r>
        <w:br/>
      </w:r>
      <w:r>
        <w:rPr>
          <w:rFonts w:ascii="Times New Roman"/>
          <w:b/>
          <w:i w:val="false"/>
          <w:color w:val="000000"/>
        </w:rPr>
        <w:t>
воинской службы</w:t>
      </w:r>
    </w:p>
    <w:bookmarkEnd w:id="18"/>
    <w:bookmarkStart w:name="z10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Комплектование должностей военнослужащих срочной воинской службы производится из числа граждан Республики Казахстан, призванных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комплектовании и изучении граждан совместно с МОВУ принимают участие представители МВД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Данную работу организуют: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ГК 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Комитет административной полиции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управление мобилизационной подготовки и гражданской обороны Департамента оперативного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командующие региональными командованиями и командиры воинских частей НГ РК, закрепленные за департаментами, управлениями и отделами по делам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заместители начальников органов внутренних дел, являющиеся членами призывных комиссий соответствующих административно-территориальных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Комплектование НГ РК молодым пополнением срочной воинской службы производится в соответствии со штатной численностью войск по экстерриториальному принципу.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Ежегодно в январе и июле ГК НГ составляет расчет-заявку с указанием потребного количества молодого пополнения, в том числе специалистов и направляет в Департамент организационно-мобилизационной работы Генерального штаба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Планирование количества пополнения, направляемого со сборных пунктов областей (городов) в воинские части осуществляется Главным штабом НГ, исходя из наряда на призыв на каждый Департамент по делам обороны (городов, областей).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по специальностям организуются на основании выписки из плана призыва, составляемого Департаментом организационно-мобилизационной работы Генерального штаба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Изучение осуществляют офицеры региональных командований и воинских частей НГ РК, находящиеся на соответствующих штатных должностях (далее - офицеры, находящиеся на штатных должностях), которые принимают участие в отправке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Офицеры, находящиеся на штатных должностях ежемесячно откомандировываются в МОВУ и территориальные органы внутренних дел. В помощь офицерам, находящимся на штатных должностях, выделяются подготовленные к этой работе военнослужащие региональных командований и воинских частей по месту дислокации.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Прикомандированным офицерам, находящимся на штатных должностях выделяются помещения для собеседования с гражданами и изучения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Главнокомандующим ежегодно издается приказ, которым региональные командования и воинские части закрепляются за МОВУ.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От органов внутренних дел изучение совместно с прикомандированными офицерами войск осуществляют сотрудники подразделений мобилизационной подготовки и гражданской обороны, назначаемые совместными приказами начальников соответсвтующих департаментов внутренних дел, командующих региональными командованиями, командиров воинских частей с выездом в МОВУ и территориальные органы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На участковых инспекторов полиции возлагается составление справки о наличии сведений на призывника Национальной гвардии Республики Казахстан на гражданина, подлежащего призыву в НГ РК,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На областных (городских) сборных пунктах в период формирования и отправки команд призывников для НГ РК, а также на железнодорожных станциях в местах отправки, пересадки, прибытия воинских команд и в пассажирских поездах, перевозящих призывников организовывается усиленное дежурство сотрудников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Один раз в два года ГК НГ проводится учебно-методический сбор с офицерами, находящимися на штатных должностях. На сбор привлекаются сотрудники подразделений мобилизационной подготовки и гражданской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Для получения молодого пополнения на областные (городские) сборные пункты направляются приемщики молодого пополнения из расчета: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20 призывников - 1 военнослужащий;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до 40 призывников - 2 военнослужащих;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40 до 50 призывников - 3 военнослужащих;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50 до 60 призывников - 4 военнослужащих;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60 призывников и более - 5 военнослужащих.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Старшие команд имеют при себе имущество по перечню имущества, находящегося при старших команд по сопровождению призывников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Приемщики молодого пополнения подчиняются начальнику областного (города республиканского значения или столицы) сборного пункта. Они участвуют в мероприятиях согласно распорядку работы сборного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В случае отказа приемщика от приема призывника составляется акт в произвольной форме, который подписывается офицером, находящимся на штатной должности совместно с другими должностными лицами регионального командования (воинской части) находящимися на сборном пункте, а также членом призывной комиссии и представляется для анализа и принятия мер в Главный штаб Национальной гвардии.</w:t>
      </w:r>
    </w:p>
    <w:bookmarkEnd w:id="19"/>
    <w:bookmarkStart w:name="z11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Назначение на должности и перемещение военнослужащих</w:t>
      </w:r>
      <w:r>
        <w:br/>
      </w:r>
      <w:r>
        <w:rPr>
          <w:rFonts w:ascii="Times New Roman"/>
          <w:b/>
          <w:i w:val="false"/>
          <w:color w:val="000000"/>
        </w:rPr>
        <w:t>
срочной службы</w:t>
      </w:r>
    </w:p>
    <w:bookmarkEnd w:id="20"/>
    <w:bookmarkStart w:name="z1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Назначение на должности военнослужащих срочной службы производится суточным приказом командира воинской части на основании именных списков, распоряжений вышестоящих штабов в порядке подчиненности.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проходят службу в воинских частях, в которые они направлены при призыве на воинскую службу или прибыли после подготовки в учебной воинской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Ведение основных учетно-воинских документов военнослужащего срочной службы возлагается: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учетно-послужной карты на строевую часть;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военного билета на командира подразделения (роты).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В военном билете военнослужащего делаются отметки: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прохождении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принятии военной присяги;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присвоении воинских званий;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присвоении военно-учетной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должности и военно-учетной специальности в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разделе особые отметки: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обучении в учебной воинской части с указанием специальности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приказов по строевой части о переводе, самовольном оставлении воинской части, аресте;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 призыве по мобилизации, об участии в боевых действиях, об использовании в военное время, отметки о выдаче и изъятии мобилизационных предписаний.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Перемещение для дальнейшего прохождения службы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внутри воинской части – приказом командира воинской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внутри регионального командования из одной воинской части в другую – на основании распоряжения Командующего региональным командованием;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между региональными командованиями и воинскими частями непосредственного подчинения - приказами и распоряжениями ГК 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Временное откомандирование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дислокации воинской части, а также в составе подразделений, выполняющих задачу по конвоированию лиц, содержащихся под стражей, приказом командира воинской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дислокации воинских частей регионального командования приказом командира воинской части на основании распоряжения командующего региональным командованием;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 региональными командованиями, в государственные органы, а также для участия в спортивных сборах и состязаниях за пределами Республики Казахстан на основании распоряжений ГК 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ходатайству судебно-следственных органов откомандирование производится в воинские части 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При явке военнослужащих в воинскую часть с опозданием, выяснение причин опоздания с проведением служебного расследования возлагается на командира, в распоряжение которого прибыл военнослужащий.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Передача военнослужащих представителям воинских частей производится в соответствии с именным списком по доверенности на право сопровождения воинской команды и оформляется актом, в котором указывается количество принятого (сданного) личного состава, его санитарное состояние, наличие документов, обмундирования и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Именные списки и предписания на поступивший личный состав хранятся в штабе воинской части. В именных списках указывается, в какое подразделение направлен военнослужащий для прохождения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В случае отставания от поезда, тяжелой болезни военнослужащего (призывника) и других происшествий старший команды немедленно принимает необходимые меры и докладывает о случившемся по команде по средствам связи, а по прибытии в пункт назначения - рапортом командиру воинской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пути следования воинской команды в случае заболевания и невозможности следовать далее военнослужащий сдается медицинским работникам ближайшего лечебного учреждения с составлением акта. Военный билет сдается военному коменданту (начальнику линейного пункта полиции), о чем делается отметка в первом экземпляре именного списка. О произшедшем старший команды докладывает командиру воинской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акте указываются сведения об отставших (снятых) лицах: фамилии, имена и отчества (при его наличии), каким МОВУ они призваны, когда и где отстали или сняты с воинской команды, кому и когда сообщено. Акт составляется в двух экземплярах. Один экземпляр акта сдается лицу принявшему военнослужащего. Должностные лица, принявшие и сдавшие военнослужащих, докладывают об этом по команде.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Военнослужащие, отставшие от воинских команд, опаздывающие из отпусков, командировок и совершившие самовольное оставление воинской части временно прикомандировываются к воинской части НГ РК по месту нахождения, о чем делается доклад в вышестоящий штаб и командиру воинской части по месту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подразделений Национальной гвардии по месту нахождения военнослужащего он прибывает в МОВУ или к военному коменданту.</w:t>
      </w:r>
    </w:p>
    <w:bookmarkEnd w:id="21"/>
    <w:bookmarkStart w:name="z1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Первоначальное обучение военнослужащих срочной</w:t>
      </w:r>
      <w:r>
        <w:br/>
      </w:r>
      <w:r>
        <w:rPr>
          <w:rFonts w:ascii="Times New Roman"/>
          <w:b/>
          <w:i w:val="false"/>
          <w:color w:val="000000"/>
        </w:rPr>
        <w:t>
службы в учебной воинской части</w:t>
      </w:r>
    </w:p>
    <w:bookmarkEnd w:id="22"/>
    <w:bookmarkStart w:name="z1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Профессиональная подготовка военнослужащих срочной службы производится, в учебной воинской части НГ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специальностей, по которым производится подготовка, сроки обучения, а также порядок комплектования и организационная структура учебной части определяются приказами и распоряжениями ГК 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Расчет на подготовку солдат-специалистов срочной службы составляется по периодам призыва заинтересованными управлениями ГК НГ, обобщается организационно-мобилизационным управлением и утверждается Главнокомандующим.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Для контроля качества комплектования учебной воинской части направляются представители ГК 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При комплектовании учебных подразделений с участием представителей воинских частей проводится тестирование прибывших курсантов по основным предметам обучения для определения первоначального уровня их знаний и умений. Результаты тестирования хранятся в течение всего периода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Отрицательные результаты тестирования по решению приемной комиссии являются основанием для возвращения военнослужащих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Военнослужащие срочной службы, прошедшие обучение в учебной воинской части, назначаются на штатные должности в соответствии с полученными ими военно-учетными специальностями.</w:t>
      </w:r>
    </w:p>
    <w:bookmarkEnd w:id="23"/>
    <w:bookmarkStart w:name="z1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Отпуска военнослужащих срочной службы</w:t>
      </w:r>
    </w:p>
    <w:bookmarkEnd w:id="24"/>
    <w:bookmarkStart w:name="z1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Военнослужащим срочной службы предоставляются отпуска: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краткосрочный (по семейным обстоятельствам и в виде поощрения);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Краткосрочный отпуск предоставляется продолжительностью до 10 суток, не считая времени, необходимого для проезда к месту отпуска и обратно.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Отпуск по болезни предоставляется на основании заключения (справки) военно-врачебной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Краткосрочный отпуск по семейным обстоятельствам предоставляется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тяжелой болезни или смерти близких родственников;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стихийных бедствий, постигших семью военнослужащего срочной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предоставления отпуска по семейным обстоятельствам подтверждается соответствующими документами либо заверенной телеграммой соответствующего руководителя МОВУ.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при принятии решения о предоставлении отпуска или по возвращению из 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При необходимости продления отпуска военнослужащему необходимо прибыть к военному коменданту гарнизона или начальнику территориального органа по делам обороны по месту проведения отпуска.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Командир воинской части организует розыск военнослужащего срочной службы, не возвратившегося своевременно из отпуска.</w:t>
      </w:r>
    </w:p>
    <w:bookmarkEnd w:id="25"/>
    <w:bookmarkStart w:name="z1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Самовольное оставление воинской части военнослужащими</w:t>
      </w:r>
      <w:r>
        <w:br/>
      </w:r>
      <w:r>
        <w:rPr>
          <w:rFonts w:ascii="Times New Roman"/>
          <w:b/>
          <w:i w:val="false"/>
          <w:color w:val="000000"/>
        </w:rPr>
        <w:t>
срочной службы</w:t>
      </w:r>
    </w:p>
    <w:bookmarkEnd w:id="26"/>
    <w:bookmarkStart w:name="z1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Военнослужащие, совершившие самовольное оставление воинской части или места службы, а равно неявку в срок без уважительных причин на службу снимаются с довольствия по истечении одних суток с момента совершения.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Розыск военнослужащих, совершивших самовольное оставление воинской части, осуществляется военнослужащими НГ РК совместно с органами внутренних дел и МОВУ.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Военнослужащий, самовольно оставивший воинскую часть, при его задержании временно прикомандировывается к воинской части по месту нахождения, о чем докладывается в вышестоящий штаб и командиру воинской части, в которой проходит службу военнослужащий.</w:t>
      </w:r>
    </w:p>
    <w:bookmarkEnd w:id="27"/>
    <w:bookmarkStart w:name="z1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Увольнение в запас военнослужащих срочной службы</w:t>
      </w:r>
    </w:p>
    <w:bookmarkEnd w:id="28"/>
    <w:bookmarkStart w:name="z1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Увольнение в запас военнослужащих, выслуживших установленный срок воинской службы, производится приказом Министра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организованного увольнения в запас в воинские части направляется распоряжение ГК НГ о порядке увольнения в запас и график увольнения в запас военнослужащих, выслуживших установленные сроки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Досрочное увольнение военнослужащих срочной службы в запас в случаях, предусмотренных Законом производится приказом Главнокомандующего, а по состоянию здоровья - приказом командира воинской части на основании заключения военно-врачебной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Увольнение в запас военнослужащих срочной воинской службы, выслуживших установленные сроки службы, завершается не позднее последнего числа последнего месяца срока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Увольнение в запас военнослужащего, находящегося в отпуске, на стационарном лечении, в служебной командировке или самовольно оставившего воинскую часть, не производится до возвращения военнослужащего в воинскую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В целях обеспечения организованной отправки уволенных в запас проездные документы до пунктов постановки на воинский учет приобретаются заблаговременно согласно утвержденного 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Увольняемым в запас выдаются: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военный билет;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учетно-послужная карточка;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служебная характеристика;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проездные документы либо денежная компенсация;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сухой паек или продовольственно-путевые деньги.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Военнослужащие срочной службы, выслужившие установленные сроки воинской службы и изъявившие желание проходить службу по контракту в воинских частях, обращаются с рапортом не позднее, чем за два месяца до окончания срока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Для военнослужащих, изъявивших желание поступить на воинскую службу по контракту, командиром воинской части организуется проведение медицинского освидетельствования, специальной проверки и формирование личного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После согласования с воинскими частями о наличии для них вакантных должностей, сбора необходимых документов, проведения медицинского освидетельствования и специальной проверки данные военнослужащие переводятся: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между воинскими частями региональных командований – распоряжением командующего региональным командованием;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между Военным институтом, воинскими частями, непосредственно подчиненными ГК НГ, и региональными командованиями - распоряжением ГК 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Военнослужащие срочной службы, уволенные в запас, направляются для постановки на воинский учет в МОВУ по месту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пункты постановки на воинский учет не по месту призыва, уволенные в запас направляются в случае изменения места жительства семьи, подтвержденного документально.</w:t>
      </w:r>
    </w:p>
    <w:bookmarkEnd w:id="29"/>
    <w:bookmarkStart w:name="z1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прохождения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воинской службы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гвардии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30"/>
    <w:bookmarkStart w:name="z19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Перечень документов предоставляемых лицам, изъявившими желание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проходить воинскую службу по контракту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анкетные данные на бланках;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автобиография, написанная лично;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удостоверяющего личность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 с приложением (заверенная нотариально в случае непредставления оригиналов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трудовую деятельность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с последнего места службы (работы или учебы);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судимости;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приеме органом государственных доходов декларации о доходах.</w:t>
      </w:r>
    </w:p>
    <w:bookmarkStart w:name="z1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прохождения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воинской службы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гвардии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командиру (начальнику)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воинской части (учреждения)   </w:t>
      </w:r>
    </w:p>
    <w:bookmarkStart w:name="z1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 (рапорт)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на вакантную должность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воинской службе и статусе военнослужащих» прошу Вас принять меня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воинскую службу по контракту в Национальную гвардию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и направить для прохождения воинской службы по контракту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сроком на ______ года (лет) в воинскую часть (учреждение)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________________, с назначением на должность 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себе сообщаю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Ф.И.О.(при его наличии)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Число, месяц и год рождения, местожительство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(когда и какое учебное заведение закончил)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(служба в Вооруженных Силах, период прохождения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причины увольнения)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(воинское звание, подпись,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(дата)             (роспись, фамилия и инициалы)</w:t>
      </w:r>
    </w:p>
    <w:bookmarkStart w:name="z1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прохождения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воинской службы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гвардии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 командира (начальника)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воинской части, вонское звание,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подпись, инициалы, фамилия)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 20___ года</w:t>
      </w:r>
    </w:p>
    <w:bookmarkStart w:name="z1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 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 о приеме на военную службу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кандидата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родительном падеже)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Справка о результатах предварительного изучения кандидата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как характеризуется по месту жительствва, учебы или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(соответствие его образования, деловых, личных и моральных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качеств, по предполагаемой должности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>  Командир (начальник) службы куда планируется кандидат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командир (начальник) подразделения, воинское звание)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                            инициалы,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«____» __________ 20___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Результаты специальной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Старший помощник начальника штаба по кадрам и строевой части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отделения кадров, после изучения и проведения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специальной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   _________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специальное звание)   (подпись)    (инициалы,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 20___ года</w:t>
      </w:r>
    </w:p>
    <w:bookmarkStart w:name="z1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Заключение военно-врачебной комиссии о годности кандидата к военной службе в Национальной гвардии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психофизиологического обследования кандидата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Заполняется офицер-психологом воинской части или соединения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(или из справки военно-врачебной комиссии, если есть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психофизиологической лаборатории - начальником медицинской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воинской части)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медицинской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   _________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специальное звание)   (подпись)    (инициалы,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 20___ года</w:t>
      </w:r>
    </w:p>
    <w:bookmarkStart w:name="z1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Результаты изучения кандидата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как характеризуется в период изучения, какие качества необходимые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будущей должности он проявил при выполнении разовых поручении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прохождении стажировки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 20___ года</w:t>
      </w:r>
    </w:p>
    <w:bookmarkEnd w:id="37"/>
    <w:bookmarkStart w:name="z1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Вывод по результатам изучения кандидата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Мнение начальника изучавшего кандидата о желании проходить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кандидатом воинскую служб, должность и участок работы, на которой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предполагается использовать кандидата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3"/>
        <w:gridCol w:w="2160"/>
        <w:gridCol w:w="4957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1.Командир (начальник), где будет проходить службу кандидат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подразделения (начальник службы))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  <w:tc>
          <w:tcPr>
            <w:tcW w:w="2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(инициалы, фамилия)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3"/>
        <w:gridCol w:w="2160"/>
        <w:gridCol w:w="4957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Командир воинской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воинской части (начальник) воинское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  <w:tc>
          <w:tcPr>
            <w:tcW w:w="2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(инициалы, фамилия)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3"/>
        <w:gridCol w:w="2160"/>
        <w:gridCol w:w="4957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Начальник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(начальник кадрового органа) кадров воинской части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  <w:tc>
          <w:tcPr>
            <w:tcW w:w="2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(инициалы, фамилия)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 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3"/>
        <w:gridCol w:w="2160"/>
        <w:gridCol w:w="4957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(заместитель командира (начальника) по курируемой службе) воинское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  <w:tc>
          <w:tcPr>
            <w:tcW w:w="2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(қолы/ подпись)</w:t>
            </w:r>
          </w:p>
        </w:tc>
        <w:tc>
          <w:tcPr>
            <w:tcW w:w="4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(инициалы, фамилия)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3"/>
        <w:gridCol w:w="2160"/>
        <w:gridCol w:w="4957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  <w:tc>
          <w:tcPr>
            <w:tcW w:w="2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(қолы/ подпись)</w:t>
            </w:r>
          </w:p>
        </w:tc>
        <w:tc>
          <w:tcPr>
            <w:tcW w:w="4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(инициалы,фамилия)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3"/>
        <w:gridCol w:w="2160"/>
        <w:gridCol w:w="4957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  <w:tc>
          <w:tcPr>
            <w:tcW w:w="2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 / подпись)</w:t>
            </w:r>
          </w:p>
        </w:tc>
        <w:tc>
          <w:tcPr>
            <w:tcW w:w="4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(инициалы,фамилия)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 20___ года</w:t>
      </w:r>
    </w:p>
    <w:bookmarkStart w:name="z1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прохождения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воинской службы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гвардии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 </w:t>
      </w:r>
    </w:p>
    <w:bookmarkStart w:name="z19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Протокол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заседания отборочной комиссии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(наименование воинской части (учреждения) Национальной гвардии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(должность, воинское звание,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                должность, воинское звание,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(должность, воинское звание, фамилия, инициалы)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1511"/>
        <w:gridCol w:w="1463"/>
        <w:gridCol w:w="1970"/>
        <w:gridCol w:w="1922"/>
        <w:gridCol w:w="1850"/>
        <w:gridCol w:w="2164"/>
        <w:gridCol w:w="2333"/>
      </w:tblGrid>
      <w:tr>
        <w:trPr>
          <w:trHeight w:val="25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 звание, фамилия, имя отчество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Число, месяц, год и место рождения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а) военное б) гражданское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профессионально-психологического отбора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медицинского освидетельствования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сдачи нормативов по физической подготовке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целесообразности приема (отказа) на воинскую службу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конце протокола указываются звания и фамилии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офицеров, которые вызывались на заседание комиссии.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воинское звание                       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воинское звание                       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воинское звание                       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воинское звание                       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Секретарь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воинское звание                       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«_____» ___________________ 20 ___ года</w:t>
      </w:r>
    </w:p>
    <w:bookmarkStart w:name="z1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прохождения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воинской службы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гвардии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 </w:t>
      </w:r>
    </w:p>
    <w:bookmarkStart w:name="z1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Национальная гвардия Республики Казахстан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специальная книга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учета личных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начало: «____»_______________ 20___года.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окончание: «____»_______________ 20___года.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хранения: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город_______ 20____года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1540"/>
        <w:gridCol w:w="2018"/>
        <w:gridCol w:w="1381"/>
        <w:gridCol w:w="743"/>
        <w:gridCol w:w="1617"/>
        <w:gridCol w:w="1823"/>
        <w:gridCol w:w="2465"/>
        <w:gridCol w:w="949"/>
        <w:gridCol w:w="949"/>
      </w:tblGrid>
      <w:tr>
        <w:trPr>
          <w:trHeight w:val="55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Личного дела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учреждения, исходящий номер, дата и количество направленных личных дел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Входящего документа, дата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экземпляров личных 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движении личного дела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за хранение личных дел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 в адрес которого направлено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исходящего и дата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отправленных экз.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Пояснения по ведению специальной книги учета личных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офицеров.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Книга предназначена для ведения учета личных дел офицеров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военнослужащих по контракту, проходящих воинскую службу на офицерских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Книга учета личных дел пронумерована, прошнурована, опечатана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мастичной печатью и заверена подписью должностного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ответственного за ведение делопроизводства.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Личные дела учитываются в порядке общей нумерации, записи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производятся чернилами черного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Записи в книге производятся в день получения, составления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пересылки личных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Использованные книги уничтожаются по акту в произвольной форме.</w:t>
      </w:r>
    </w:p>
    <w:bookmarkStart w:name="z1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прохождения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воинской службы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гвардии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 </w:t>
      </w:r>
    </w:p>
    <w:bookmarkStart w:name="z1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об увольнении в связи с достижением предельного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состояния на воинской службе из Национальной гвардии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(звание, имя, отчество военнослужащего)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26 Закона РК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воинской службе и статусе военнослужащих»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воинской службы в Вооруженных Силах, других войсках и воинских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формированиях Республики Казахстан, утвержденными Указом Призидента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Казхастан от 25 мая 2006 года № 124, Вы ставитесь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известность, что в связи с достижением предельного возраста 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воинской службе и окончания контракта Вы будете представлены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увольнению из войск в срок до 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63"/>
        <w:gridCol w:w="8737"/>
      </w:tblGrid>
      <w:tr>
        <w:trPr>
          <w:trHeight w:val="30" w:hRule="atLeast"/>
        </w:trPr>
        <w:tc>
          <w:tcPr>
            <w:tcW w:w="5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кадрового аппарата:</w:t>
            </w:r>
          </w:p>
        </w:tc>
        <w:tc>
          <w:tcPr>
            <w:tcW w:w="8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(должность, воинское 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фамилия,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«   »         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Решение о предстоящем увольнении мне объявлено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  »         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подпись военнослужащего)</w:t>
      </w:r>
    </w:p>
    <w:bookmarkStart w:name="z1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прохождения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воинской службы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гвардии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командиру (начальнику) воинской части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</w:p>
    <w:bookmarkStart w:name="z1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   Рапорт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Вашего ходатайства о продлении мне срока службы сверх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предельного возраста состояния на воинской службе и заключении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мной контракта сроком на 5 (пять)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рапорту прикладываю: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(заключение) военно-врачебной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Служебную характеристику по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(воинское звание, подпись, Ф.И.О.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(дата)</w:t>
      </w:r>
    </w:p>
    <w:bookmarkStart w:name="z1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прохождения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воинской службы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гвардии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 </w:t>
      </w:r>
    </w:p>
    <w:bookmarkStart w:name="z1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 об увольнении из Национальной гвардии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(звание, имя, отчество (при его наличии) военнослужащего)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26 Закона РК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воинской службе и статусе военнослужащих»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воинской службы в Вооруженных Силах, других войсках и воинских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формированиях Республики Казахстан утвержденными Указом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25 мая 2006 года № 124, Вы ставитесь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известность, что Вам в продлении воинской службы сверх предельного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отказано.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достижением предельного возраста состояния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воинской службе и окончания контракта Вы будете представлены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увольнению из войск в срок до 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63"/>
        <w:gridCol w:w="8737"/>
      </w:tblGrid>
      <w:tr>
        <w:trPr>
          <w:trHeight w:val="30" w:hRule="atLeast"/>
        </w:trPr>
        <w:tc>
          <w:tcPr>
            <w:tcW w:w="5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кадрового аппарата:</w:t>
            </w:r>
          </w:p>
        </w:tc>
        <w:tc>
          <w:tcPr>
            <w:tcW w:w="8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(должность, воинское 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фамилия,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«   »         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Решение о предстоящем увольнении мне объявлено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  »         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подпись военнослужащего)</w:t>
      </w:r>
    </w:p>
    <w:bookmarkStart w:name="z1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прохождения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воинской службы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гвардии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Командующий Регионального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командования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(командир, начальник)  </w:t>
      </w:r>
    </w:p>
    <w:bookmarkStart w:name="z1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   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военнослужащих Регионального командования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подлежащих ротации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2210"/>
        <w:gridCol w:w="2322"/>
        <w:gridCol w:w="3353"/>
        <w:gridCol w:w="2501"/>
        <w:gridCol w:w="2547"/>
      </w:tblGrid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 должность, с какого времени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 звание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какого времени в данной воинской части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какую часть и на какую должность планируется</w:t>
            </w:r>
          </w:p>
        </w:tc>
      </w:tr>
      <w:tr>
        <w:trPr>
          <w:trHeight w:val="43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прохождения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воинской службы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гвардии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Командующий Регионального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командования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(командир, начальник)  </w:t>
      </w:r>
    </w:p>
    <w:bookmarkStart w:name="z1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План ротации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военнослужащих регионального командования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2976"/>
        <w:gridCol w:w="546"/>
        <w:gridCol w:w="546"/>
        <w:gridCol w:w="788"/>
        <w:gridCol w:w="546"/>
        <w:gridCol w:w="546"/>
        <w:gridCol w:w="788"/>
        <w:gridCol w:w="788"/>
        <w:gridCol w:w="789"/>
        <w:gridCol w:w="789"/>
        <w:gridCol w:w="547"/>
        <w:gridCol w:w="547"/>
        <w:gridCol w:w="692"/>
        <w:gridCol w:w="2392"/>
      </w:tblGrid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воинской части, наименование регионального командования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прохождения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воинской службы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гвардии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 </w:t>
      </w:r>
    </w:p>
    <w:bookmarkStart w:name="z1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 наличии сведений на призывника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Национальной гвардии Республики Казахстан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Адрес места жительства призывника: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(город, поселок, улица, дом)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Родственные связи лиц, проживающих с призывником (отец,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мать, братья, сестры):_______________________________________________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Социальное положение отца и матери призывника (при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(Служащие, рабочие, предприниматели, временно не работающие.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 ведут ли они асоциальный образ жизни)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Наличие сведений о призывнике на специализированных учетах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внутренних дел, в том числе инспекции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Наличие сведений о привлечении призывника к уголовной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административной ответственности:____________________________________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(За совершение каких именно правонарушений)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Сведения об отбывании призывником или его близкими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родственниками наказания в местах лишения свободы за совершение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правонарушений:_____________________________________________________;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(За совершение каких именно правонарушений)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Содержание жалоб от соседей на призывника или его семью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(Содержание данных жалоб)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об известных случаях суицидальных попыток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 призывника или его близких родственников (отца, матери,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братьев, сестер):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Образ жизни призывника в последний год перед призывом: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(где и кем работал, учился, не работал и не учился)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Как характеризуется призывник в целом: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(положительно или отрицательно)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Если призывник характеризуется отрицательно, то в чем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именно: 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(аморальный образ жизни, тунеядство, пьянство, наркотики и другие)</w:t>
      </w:r>
    </w:p>
    <w:bookmarkStart w:name="z1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прохождения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воинской службы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гвардии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56"/>
    <w:bookmarkStart w:name="z1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 имущества, находящегося при старших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команд по сопровождению призывников</w:t>
      </w:r>
    </w:p>
    <w:bookmarkEnd w:id="57"/>
    <w:bookmarkStart w:name="z1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Флажки красные - 2 штуки, флажки белые - 2 штуки;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Фонарь электрический - 2 штуки;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Общевоинские Уставы Вооруженных Сил, других войск и воинских формирований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Шашки, шахматы - по 1 набору на каждый вагон;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Набор цветных карандашей;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Бланки для выпуска боевых листков;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Бланки для организации службы суточного наряда;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Бейджи «Начальник воинской команды» - 1 штука, «Старший по вагону» - по 1 штуке на каждый вагон, «Дневальный по вагону» - 2 штуки на каждый вагон;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Листок изучения призывников (по числу призывников);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Папка для служебной документации старшего команды, которая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распорядок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обязанности старшего команды;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обязанности дежурного по вагону;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обязанности дневального по вагону;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расписание занятий;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воспитательной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принимаемых старшим команды;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призывников, получивших инструктаж по мерам безопасности в пути 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Лекарственные, перевязочные средства, медицинские, врачебные предметы: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6"/>
        <w:gridCol w:w="2323"/>
        <w:gridCol w:w="1229"/>
        <w:gridCol w:w="1443"/>
        <w:gridCol w:w="1444"/>
        <w:gridCol w:w="1445"/>
      </w:tblGrid>
      <w:tr>
        <w:trPr>
          <w:trHeight w:val="30" w:hRule="atLeast"/>
        </w:trPr>
        <w:tc>
          <w:tcPr>
            <w:tcW w:w="6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70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90 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Аммиака 10% раствор 10 мл.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Валидол 0,06 №10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 5% 10,0 спиртовой раствор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Анальгин 50% 2,0 №10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Кордиамин 2,0 мл №10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 активированный 0,5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Димедрол 1% - 1 мл №10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Ацетилсалициловая кислота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Сульфацил-натрия 30% - 10 мл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Нафтизин 01% - 10 мл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Мезим форте № 20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Диазолин № 10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марлевый стерильный, размер 5 м х 10 см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марлевый, нестерильный размер 5 м х 10 см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марлевый стерильный, размер 7м х 14см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марлевый, нестерильный размер 7м х 14см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Бинт эластичный 100 х 3,0 м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Вата медицинская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Косынка медицинская 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Лейкопластырь 1х500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Санипласт № 10 (телесный)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ППИ (пакет перевязочный индивидуальный)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водорастворимый 70% - 50 мл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 5,0 одноразовый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Шпатель одноразовый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Пинцет анатомический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Тонометр с фонендоскопом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Жгут кровоостанавливающий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медицинский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