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924a" w14:textId="6719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ежемесячного предоставления страховыми организациями в Государственную корпорацию "Правительство для граждан" информации о произведенных страховых выплатах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12 октября 2015 года № 790. Зарегистрирован в Министерстве юстиции Республики Казахстан 9 ноября 2015 года № 12255.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здравоохранения и социального развития РК от 12.01.2016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Настоящий приказ вводится в действие с 01.01.2016 г.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Республики Казахстан от 21 июня 2013 года "О пенсионном обеспечении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ежемесячного предоставления страховыми организациями в Государственную корпорацию "Правительство для граждан" информации о произведенных страховых выплатах.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и социального развития РК от 12.01.2016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социального обеспечения и социального страхования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2015 года № 790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ежемесячного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страховыми организациями в Государственную корпорацию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информации о произведенных</w:t>
      </w:r>
      <w:r>
        <w:br/>
      </w:r>
      <w:r>
        <w:rPr>
          <w:rFonts w:ascii="Times New Roman"/>
          <w:b/>
          <w:i w:val="false"/>
          <w:color w:val="000000"/>
        </w:rPr>
        <w:t>страховых выплатах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и социального развития РК от 12.01.2016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ежемесячного предоставления страховыми организациями в Государственную корпорацию "Правительство для граждан" информации о произведенных страховых выплатах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Республики Казахстан от 21 июня 2013 года "О пенсионном обеспечении в Республике Казахстан".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страховые выплаты - выплаты, осуществляемые страховой организацией лицам, заключившим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пенсионного аннуитета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страховая организация – юридическое лицо, осуществляющее деятельность по заключению и исполнению </w:t>
      </w:r>
      <w:r>
        <w:rPr>
          <w:rFonts w:ascii="Times New Roman"/>
          <w:b w:val="false"/>
          <w:i w:val="false"/>
          <w:color w:val="000000"/>
          <w:sz w:val="28"/>
        </w:rPr>
        <w:t>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страхования в отрасли "страхование жизни" на основании соответствующей лицензии уполномоченного органа;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Страховые организации ежемесячно, не позднее 10 числа месяца,       следующего за отчетным, предоставляют в Государственную корпорацию информацию о произведенных страховых выплатах по состоянию на 1 число месяца, следующего за отчетным,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информации о произведенных страховых выплатах осуществляется электронным способом в соответствии с договором об обмене информацией между страховыми организациями и Государственной корпорацией.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корпорация не позднее одного рабочего дня, следующего за днем поступления информации, направляет в страховые организации электронное уведомление, подтверждающее факт поступления данной информации в Государственную корпорацию.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ежемесячного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произведенных страховых выплатах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страховой организации)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 ___" __________ 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102"/>
        <w:gridCol w:w="2222"/>
        <w:gridCol w:w="1408"/>
        <w:gridCol w:w="3142"/>
        <w:gridCol w:w="1102"/>
        <w:gridCol w:w="2223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получателя страховых выплат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(ГГГГ, ММ, ДД)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выплаты (тенге)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8"/>
        <w:gridCol w:w="701"/>
        <w:gridCol w:w="1088"/>
        <w:gridCol w:w="1088"/>
        <w:gridCol w:w="2973"/>
        <w:gridCol w:w="2973"/>
        <w:gridCol w:w="1089"/>
      </w:tblGrid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осуществления страховых выплат (ежемесячная, ежеквартальная, ежегодная)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осуществления выплаты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пенсионного аннуитета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пенсионного аннуитета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выплат по договору пенсионного аннуитета (ГГГГ, ММ, ДД)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выплат по договору пенсионного аннуитета (ГГГГ, ММ, ДД)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получателя страховых выплат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