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5a7e" w14:textId="5db5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 о. Министра юстиции Республики Казахстан от 30 июля 2015 года № 426. Зарегистрирован в Министерстве юстиции Республики Казахстан 17 ноября 2015 года № 12293. Утратил силу приказом Министра юстиции Республики Казахстан от 27 сентября 2018 года № 1457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27.09.2018 </w:t>
      </w:r>
      <w:r>
        <w:rPr>
          <w:rFonts w:ascii="Times New Roman"/>
          <w:b w:val="false"/>
          <w:i w:val="false"/>
          <w:color w:val="ff0000"/>
          <w:sz w:val="28"/>
        </w:rPr>
        <w:t>№ 1457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гарантированной государством юридической помощи",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(зарегистрированный в Реестре государственной регистрации нормативных правовых актов № 8635, опубликованный в газете "Казахстанская правда" от 26 декабря 2013 года, № 344 (27618))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адвоката об оказанной им гарантированной государством юридической помощи" изложить в новой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"Сводный отчет коллегии адвокатов об оказанной гарантированной государством юридической помощи" изложить в новой редакции согласно приложению 2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юстиции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Әбдірайым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статистики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А.Смаилов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2015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2013 года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адвоката об оказанной юридической помощи и возмещении</w:t>
      </w:r>
      <w:r>
        <w:br/>
      </w:r>
      <w:r>
        <w:rPr>
          <w:rFonts w:ascii="Times New Roman"/>
          <w:b/>
          <w:i w:val="false"/>
          <w:color w:val="000000"/>
        </w:rPr>
        <w:t>расходов, связанных с защитой и представительством, за</w:t>
      </w:r>
      <w:r>
        <w:br/>
      </w:r>
      <w:r>
        <w:rPr>
          <w:rFonts w:ascii="Times New Roman"/>
          <w:b/>
          <w:i w:val="false"/>
          <w:color w:val="000000"/>
        </w:rPr>
        <w:t>счет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1-(Юр.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президиум коллегии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5 числа месяца,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отчетным месяцем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226"/>
        <w:gridCol w:w="39"/>
        <w:gridCol w:w="1944"/>
        <w:gridCol w:w="3570"/>
        <w:gridCol w:w="458"/>
        <w:gridCol w:w="13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граждан сельских районов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консультирование, всего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устных и письменных консультаций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документов правового характера, не связанных с ведением конкретного дела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производство, всего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правонарушениях, всего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судопроизводстве, всего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делам о возмещении вреда, причиненного смертью кормильца, увечьем или иным повреждением здоровья, связанным с работой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 в порядке, предусмотренном гражданским процессуальным законом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4, 6, 7, 9)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женщин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иностранцев и лиц без гражданства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Общая характеристика выполненной работы в ходе оказания гарантированной государством юридической помощи 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адвокатом средства и способы защиты прав и законных интересов лиц, обратившихся за юридической помощью, и формы реагирования адвоката на действия (бездействие) и решения соответствующих органов или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Удовлетворено ходатайств или жалоб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Запросы о предоставлении сведений, необходимых для оказания квалифицированной юридической помощи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делам, 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интересах несовершеннолетних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Кассационные жалобы по уголовным делам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приговоров, постановлений судов, вступивших в законную силу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Состояние организации участия адвокатов в оказании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сельских районах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число членов коллегии, включенных в список адвокатов, участвующих в системе оказания гарантированной государством юридической помощи 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адвокатов, фактически оказывавших в отчетном периоде гарантированную государством юридическую помощь, всего 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консультирования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уголовном судопроизводстве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производстве по делам об административных правонарушениях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гражданском судопроизводстве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задолженности на конец отчетного периода 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отчество)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(дата составления)                      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адвоката об оказанной адвокатами</w:t>
      </w:r>
      <w:r>
        <w:br/>
      </w:r>
      <w:r>
        <w:rPr>
          <w:rFonts w:ascii="Times New Roman"/>
          <w:b/>
          <w:i w:val="false"/>
          <w:color w:val="000000"/>
        </w:rPr>
        <w:t>юридической помощи и о возмещении расходов, связанных с защитой</w:t>
      </w:r>
      <w:r>
        <w:br/>
      </w:r>
      <w:r>
        <w:rPr>
          <w:rFonts w:ascii="Times New Roman"/>
          <w:b/>
          <w:i w:val="false"/>
          <w:color w:val="000000"/>
        </w:rPr>
        <w:t>и представительством, за счет бюджетных средств"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"Отчет адвоката об оказанной адвокатами юридической помощи и о возмещении расходов, связанных с защитой и представительством, за счет бюджетных средств" индекс (1-Юр. помощь), периодичность ежемесячная (далее – Форма) разработана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гарантированной государством юридической помощи" и детализирует порядок заполнения формы, предназначенной для сбора, административных данных "Отчет адвоката об оказанной адвокатами юридической помощи и о возмещении расходов, связанных с защитой и представительством, за счет бюджетных средств" индекс 1- (Юр. помощь).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отчета составляется ежемесячно адвокатом, оказывающего гарантированную государством юридическую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адвокат.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Формы указывается количество граждан, которым оказано правовое консультирование,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Формы указывается от общего количество оказанных правовых консультаций, в том числе в видах устных и письменных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Формы указывается число составления документов правового характера, не связанных с ведением конкретного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Формы указывается общее количество граждан, права которых защищались в уголовном процессе, включая досудебное производство,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Формы указываются количество несовершеннолетних права которых защищались в уголовном процессе, включая досудебное производство,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 Формы указываются количество потерпевших, права которых представлялись в уголовном судопроизводстве, включая досудебное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 Формы указывается количество граждан, права которых защищались в производстве по делам об административных правонарушениях,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8 Формы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9 Формы указывается количество граждан, интересы которых представлялись в гражданском судопроизводстве,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10 Формы указывается количество истцов по делам о возмещении вреда, причиненного смертью кормильца, увечьем или иным повреждением здоровья, связанным с работой.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11 Формы указывается общее количество 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12 Формы указывается общее количество граждан, прав которых представлялись в качестве официального представителя-адвоката в порядке, предусмотренном гражданским процессуальным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13 Формы указывается общее количество граждан, которым оказано юридическая помощь (сумма строк 1,4, 6,7,9 равно сумме значений графы 13 Формы).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14 Формы указывается общее количество женщин, которым оказано юридическая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15 Формы указывается общее количество иностранцев и лиц без гражданства, которым оказано юридическая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16 Формы указывается запросы о предоставлении сведений, необходимых для оказания квалифицированной юридической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строке 17 Формы указывается ходатайства о производстве процессуальных действий или принятии процессуальных решений в досудебном производстве.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18 Формы указывается количество жалоб на действия (бездействие) и решения органа, осуществляющего уголовное представление.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строке 19 Формы указывается количество жалоб на постановления следственного судьи.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20 Формы указывается количество ходатайства в суде первой инстанции.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21 Формы указывается количество апелляционные жалобы по уголовным делам,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22 Формы указывается количество апелляционных жалоб по уголовным делам в интересах несовершеннолетних.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23 Формы указывается количество кассационных жалоб по уголовным делам.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24 Формы указывается количество ходатайств о пересмотре приговоров, постановлений судов, вступивших в законную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25 Формы указывается количество жалоб на постановления по делам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26 Формы указывается количество апелляционных жалоб по гражданским делам.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27 Формы указывается общее число членов коллегии, включенных в список адвокатов, участвующих в системе оказания гарантированной государством юридической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28 Формы указывается число адвокатов, фактически оказывавших в отчетном периоде гарантированную государством юридическую помощь,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29 Формы указывается (равно сумме графе 28) правового консультирования.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строке 30 Формы указывается (равно сумме графе 28) участия в уголовном судопроизводстве.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31 Формы указывается участия в производстве по делам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32 Формы указывается (равно сумме графе 28) участия в гражданском судопроизводстве.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строке 33 Формы указывается сумма выплат.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строке 34 Формы указывается Сумма задолженности на конец отчетного периода.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2015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2013 года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об оказанной адвокатами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государством юридической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2-(Юр.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 коллегии адвокатов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территориальный орган юстиции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июля и 20 января.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149"/>
        <w:gridCol w:w="1973"/>
        <w:gridCol w:w="3633"/>
        <w:gridCol w:w="462"/>
        <w:gridCol w:w="13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граждан сельских районов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консультирование, всего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устных и письменных консультаций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документов правового характера, не связанных с ведением конкретного дела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производство, всего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правонарушениях, всего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судопроизводстве, всего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делам о возмещении вреда, причиненного смертью кормильца, увечьем или иным повреждением здоровья, связанным с работой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 в порядке, предусмотренном гражданским процессуальным законом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4, 6, 7, 9)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женщин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иностранцев и лиц без гражданства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Примененные адвокатом средства и способы защиты прав и законных интересов лиц, обратившихся за юридической помощью, и формы реагирования на действия (бездействие) и решения соответствующих органов или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делам, 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интересах несовершеннолетних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Кассационные жалобы по уголовным делам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приговоров, постановлений судов, вступивших в законную силу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коллегии адвокатов _________________</w:t>
      </w:r>
      <w:r>
        <w:rPr>
          <w:rFonts w:ascii="Times New Roman"/>
          <w:b w:val="false"/>
          <w:i/>
          <w:color w:val="000000"/>
          <w:sz w:val="28"/>
        </w:rPr>
        <w:t>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инициалы, подпись)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(дата составления)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"Сводный отчет об оказанной адвокатами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государством юридической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"Сводный отчет об оказанной адвокатами гарантированной государством юридической помощи" индекс 2-(Юр. помощь), периодичность полугодовая, (далее – Форма), разработано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гарантированной государством юридической помощи", и детализирует порядок заполнения формы, предназначенной для сбора административных данных "Сводный отчет об оказанной адвокатами гарантированной государством юридической помощи" индекс 2-(Юр. помощь), периодичность полугодовая.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Отчетные данные должны заполняются на основании отчетов адвокатов об оказанной ими гарантированной государством юридической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председатель президиума коллегии адвокатов.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Формы указывается количество граждан, которым оказано правовое консультирование,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 Формы указывается в видах устных и письменных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 Формы указывается число составления документов правового характера, не связанных с ведением конкретного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Формы указывается общее количество граждан, права которых защищались в уголовном процессе, включая досудебное производство,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Формы указываются количество несовершеннолетних права которых защищались в уголовном процессе, включая досудебное производство,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 Формы указываются количество потерпевших, права которых представлялись в уголовном судопроизводстве, включая досудебное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 Формы указывается количество граждан, права которых защищались в производстве по делам об административных правонарушениях,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8 Формы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9 Формы указывается количество граждан, интересы которых представлялись в гражданском судопроизводстве,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10 Формы указывается количество истцов по делам о возмещении вреда, причиненного смертью кормильца, увечьем или иным повреждением здоровья, связанным с работой.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11 Формы указывается общее количество 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12 Формы указывается общее количество граждан, прав которых представлялись в качестве официального представителя-адвоката в порядке, предусмотренном гражданским процессуальным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13 Формы указывается общее количество граждан, которым оказано юридическая помощь (сумма строк 1,4, 6,7,9 равно сумме значений графы 13 Формы).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14 Формы указывается общее количество женщин, которым оказано юридическая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15 Формы указывается общее количество иностранцев и лиц без гражданства, которым оказано юридическая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16 Формы указывается запросы о предоставлении сведений, необходимых для оказания квалифицированной юридической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строке 17 Формы указывается ходатайства о производстве процессуальных действий или принятии процессуальных решений в досудебном производстве.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18 Формы указывается количество жалоб на действия (бездействие) и решения органа, осуществляющего уголовное представление.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строке 19 Формы указывается количество жалоб на постановления следственного судьи.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20 Формы указывается количество ходатайства в суде первой инстанции.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21 Формы указывается количество апелляционные жалобы по уголовным делам,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22 Формы указывается количество апелляционных жалоб по уголовным делам в интересах несовершеннолетних.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23 Формы указывается количество кассационных жалоб по уголовным делам.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24 Формы указывается количество ходатайств о пересмотре приговоров, постановлений судов, вступивших в законную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25 Формы указывается количество жалоб на постановления по делам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26 Формы указывается количество апелляционных жалоб по гражданским делам.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