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7f8e" w14:textId="37b7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Генерального Прокурора Республики Казахстан в сфере административно-правовой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21 октября 2015 года № 126. Зарегистрирован в Министерстве юстиции Республики Казахстан 18 ноября 2015 года № 12299. Утратил силу приказом Генерального Прокурора Республики Казахстан от 27 января 2023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отчетности,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22 декабря 2003 года "О государственной правовой статистике и специальным учетам",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Генерального Прокурора Республики Казахстан в сфере административно-правовой статистики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7 октября 2014 года № 109 "Об утверждении отчета формы № 1-АД "О результатах рассмотрения уполномоченными органами дел об административных правонарушениях" и Инструкции по его составлению" (зарегистрированный в Реестре государственной регистрации нормативных правовых № 9856, опубликованный в информационно-правовой системе "Әділет" 11 декабря 2014 года):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отчете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№ 1-АД "О результатах рассмотрения уполномоченными органами дел об административных правонарушениях", утвержденного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15. По Национальному банку Республики Казахстан и его территориальным филиалам";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таблицы 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№ 1-АП (суд) "Отчет о работе судов первой инстанции по рассмотрению административных дел", </w:t>
      </w:r>
      <w:r>
        <w:rPr>
          <w:rFonts w:ascii="Times New Roman"/>
          <w:b w:val="false"/>
          <w:i w:val="false"/>
          <w:color w:val="000000"/>
          <w:sz w:val="28"/>
        </w:rPr>
        <w:t>раздел № 2-АП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(суд) "Отчет о работе областных и приравненных к ним судов по рассмотрению административных дел", </w:t>
      </w:r>
      <w:r>
        <w:rPr>
          <w:rFonts w:ascii="Times New Roman"/>
          <w:b w:val="false"/>
          <w:i w:val="false"/>
          <w:color w:val="000000"/>
          <w:sz w:val="28"/>
        </w:rPr>
        <w:t>раздел № 3-АП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(суд) "Отчет о работе областных и приравненных к ним судов по рассмотрению административных дел", </w:t>
      </w:r>
      <w:r>
        <w:rPr>
          <w:rFonts w:ascii="Times New Roman"/>
          <w:b w:val="false"/>
          <w:i w:val="false"/>
          <w:color w:val="000000"/>
          <w:sz w:val="28"/>
        </w:rPr>
        <w:t>раздел № 4-АП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(суд) "Отчет о работе Верховного Суда Республики Казахстан по рассмотрению административных дел"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Б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"Рассмотрение заявлений по пересмотру по вновь открывшимся обстоятельствам"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отчета формы № 1-АД "О результатах рассмотрения уполномоченными органами дел об административных правонарушениях", утвержденной указанным приказом: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формы № 1-АД состоит из таблиц А "Сводный отчет", приложения к таблице А "Об административных правонарушениях, совершенных женщинами", разделов по каждому субъекту административной практики, таблицы Б "Рассмотрение заявлений по пересмотру по вновь открывшимся обстоятельствам" и разделов о работе судов первой, апелляционной, кассационной и надзорной инстанций с приложениями к ним о рассмотренных заявлениях по пересмотру по вновь открывшимся обстоятельствам (1-АП, 2-АП, 3-АП, 4-АП).";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Генерального Прокурора РК от 24.12.2020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Генерального Прокурора РК от 24.12.2020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нормативных правовых актов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126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№ 1-АП (суд) "Отчет о работе судов первой</w:t>
      </w:r>
      <w:r>
        <w:br/>
      </w:r>
      <w:r>
        <w:rPr>
          <w:rFonts w:ascii="Times New Roman"/>
          <w:b/>
          <w:i w:val="false"/>
          <w:color w:val="000000"/>
        </w:rPr>
        <w:t>инстанции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Таблица А "Движение и результаты рассмотрения административных дел"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Вынесено определений в соответствии с пунктами 4, 5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ст.816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рассмотрено административных дел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в отношении которых вынесены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наложении адм. взыскания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прекращении адм. производства по делу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Вынесено постановлений из них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гл.8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 о передаче дела на рассмотрение судье, органу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сроки, свыше установленных КРКоАП (из графы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дел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меры административного взыскания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административного взыскания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штраф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арест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РК иностранцев или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специального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за пределы РК иностранцев или лиц без гражданства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разрешения либо приостановление его действия, а также исключение из реестра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или запрещение деятельности или отдельных ее видов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принудительный снос незаконно возводимого или возведенного строения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освобождено на основании ч.2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Наложенная сумма штрафа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добровольно сумма штрафа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возмещение ущерба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воспитательного воздействия в отношении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должностных лиц государственных органов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производств по исполнению постановления взыскания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ст.891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гл.51 КРКоАП)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сумму направлено постановлений о принудительном взыскании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Раздел № 1-АП (суд) "Отчет о работе судов первой инстанции</w:t>
      </w:r>
      <w:r>
        <w:br/>
      </w:r>
      <w:r>
        <w:rPr>
          <w:rFonts w:ascii="Times New Roman"/>
          <w:b/>
          <w:i w:val="false"/>
          <w:color w:val="000000"/>
        </w:rPr>
        <w:t>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Таблица Б "Движение дел по обжалованию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органа (должностного лица), осуществляющего производство по</w:t>
      </w:r>
      <w:r>
        <w:br/>
      </w:r>
      <w:r>
        <w:rPr>
          <w:rFonts w:ascii="Times New Roman"/>
          <w:b/>
          <w:i w:val="false"/>
          <w:color w:val="000000"/>
        </w:rPr>
        <w:t>делу об административном правонарушении"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жалоб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гр.6,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 свыше установленного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гр.3, 4, 5, 10,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№ 1-АП (суд) "Отчет о работе районных и приравненных</w:t>
      </w:r>
      <w:r>
        <w:br/>
      </w:r>
      <w:r>
        <w:rPr>
          <w:rFonts w:ascii="Times New Roman"/>
          <w:b/>
          <w:i w:val="false"/>
          <w:color w:val="000000"/>
        </w:rPr>
        <w:t>к ним судов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Таблица В "Движение дел по пересмотру постановлений органов  (должностных лиц) по делам об административных правонарушениях"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гр.6, 7, 8, 9, 10, 39, 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прекращении дела по ст.741, 742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органов (должностных лиц) (из граф 11, 18, 25)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органов (должностных лиц) (из граф 12, 19, 26)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органов (должностных лиц) (из граф 13-15, 20-22, 27-29)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протестам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в соответствии со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или изменению постановления по делу об административном правонарушении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гр. 32, 33, 34)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 свыше установленного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органов (должностных лиц) о фактических обстоятельствах дела, изложенных в постановлении по делу об административном правонарушении, исследованным при рассмотрении жалобы, протеста доказательствам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административного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формы № 1-АП (суд) "Отчет о работе судов первой</w:t>
      </w:r>
      <w:r>
        <w:br/>
      </w:r>
      <w:r>
        <w:rPr>
          <w:rFonts w:ascii="Times New Roman"/>
          <w:b/>
          <w:i w:val="false"/>
          <w:color w:val="000000"/>
        </w:rPr>
        <w:t>инстанции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Приложение "Рассмотрение заявлений по пересмотру по вновь</w:t>
      </w:r>
      <w:r>
        <w:br/>
      </w:r>
      <w:r>
        <w:rPr>
          <w:rFonts w:ascii="Times New Roman"/>
          <w:b/>
          <w:i w:val="false"/>
          <w:color w:val="000000"/>
        </w:rPr>
        <w:t>открывшимся обстоятельствам"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Раздел № 2-АП (суд) "Отчет о работе областных и приравненных</w:t>
      </w:r>
      <w:r>
        <w:br/>
      </w:r>
      <w:r>
        <w:rPr>
          <w:rFonts w:ascii="Times New Roman"/>
          <w:b/>
          <w:i w:val="false"/>
          <w:color w:val="000000"/>
        </w:rPr>
        <w:t>к ним судов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Таблица А "Движение дел по пересмотру не вступивших в законную</w:t>
      </w:r>
      <w:r>
        <w:br/>
      </w:r>
      <w:r>
        <w:rPr>
          <w:rFonts w:ascii="Times New Roman"/>
          <w:b/>
          <w:i w:val="false"/>
          <w:color w:val="000000"/>
        </w:rPr>
        <w:t>силу судебных постановлений по делам об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правонарушениях"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гр.6, 7, 8, 9, 40, 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 судов  первой инстанции (из граф 10, 17, 24)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 судов первой инстанции, за исключением измененных ввиду изменения законодательства (из граф 11, 18, 25)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 судов первой инстанции, 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протестам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в соответствии со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судов  первой инстанции, за исключением отмененных ввиду изменения законодательства (из граф 12-14, 19-21, 26-28)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  судов первой инстанции ввиду изменения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постановления по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административном правонарушении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гр.31, 32, 34)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срок  свыше установленного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судьи о фактических обстоятельствах дела, изложенных в постановлении по делу об адм. правонарушении, исследованным при рассмотрении жалобы, протеста доказательствам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адм.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Отчет формы № 2-АП (суд) "Отчет о работе судов областных и</w:t>
      </w:r>
      <w:r>
        <w:br/>
      </w:r>
      <w:r>
        <w:rPr>
          <w:rFonts w:ascii="Times New Roman"/>
          <w:b/>
          <w:i w:val="false"/>
          <w:color w:val="000000"/>
        </w:rPr>
        <w:t>приравненных к ним судов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Приложение "Рассмотрение заявлений по пересмотру по вновь</w:t>
      </w:r>
      <w:r>
        <w:br/>
      </w:r>
      <w:r>
        <w:rPr>
          <w:rFonts w:ascii="Times New Roman"/>
          <w:b/>
          <w:i w:val="false"/>
          <w:color w:val="000000"/>
        </w:rPr>
        <w:t>открывшимся обстоятельствам в апелляционной инстанции"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Раздел № 3-АП (суд) "Отчет о работе областных и</w:t>
      </w:r>
      <w:r>
        <w:br/>
      </w:r>
      <w:r>
        <w:rPr>
          <w:rFonts w:ascii="Times New Roman"/>
          <w:b/>
          <w:i w:val="false"/>
          <w:color w:val="000000"/>
        </w:rPr>
        <w:t>приравненных к ним судов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Таблица А "Движение дел по пересмотру в кассационном порядке</w:t>
      </w:r>
      <w:r>
        <w:br/>
      </w:r>
      <w:r>
        <w:rPr>
          <w:rFonts w:ascii="Times New Roman"/>
          <w:b/>
          <w:i w:val="false"/>
          <w:color w:val="000000"/>
        </w:rPr>
        <w:t>вступивших в законную силу постановлений по делам об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правонарушениях и постановлений по результатам</w:t>
      </w:r>
      <w:r>
        <w:br/>
      </w:r>
      <w:r>
        <w:rPr>
          <w:rFonts w:ascii="Times New Roman"/>
          <w:b/>
          <w:i w:val="false"/>
          <w:color w:val="000000"/>
        </w:rPr>
        <w:t>рассмотрения жалоб и протестов на них"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 отчетный период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и 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гр.6, 7, 8, 9, 49, 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постановлений в порядке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без изменений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вынесено постановление в порядке пересмотра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судов первой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судов первой инстанции, за исключением измененных ввиду изменения законодательства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судов первой инстанции 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жалобам и протестам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постановлений без изменений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постановления и прекращении дела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вынесении нового постановления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судов первой инстанции, за исключением отмененных ввиду изменения законодательства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судов первой инстанции ввиду изменения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постановления судов первой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оставлено без изменений постановлений апелляции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апелляции, за исключением измененных 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судьи о фактических обстоятельствах дела, изложенных в постановлении по делу об адм. правонарушении, исследованным при рассмотрении жалобы, протеста доказательствам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адм.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постановлений апелляции ввиду изменения законодательства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апелляции за исключением измененных ввиду изменения законодательства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апелляции ввиду изменения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к отмене постановления апелляции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срок  свыше установленного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судьи о фактических обстоятельствах дела, изложенных в постановлении по делу об адм. правонарушении, исследованным при рассмотрении жалобы, протеста доказательствам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применение закона об административной ответственности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нарушение процессуальных норм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наложенного постановлением адм. взыскания характеру совершенного правонарушения, личности виновного или имущественному положению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Отчет формы № 3-АП (суд) "Отчет о работе судов областных и</w:t>
      </w:r>
      <w:r>
        <w:br/>
      </w:r>
      <w:r>
        <w:rPr>
          <w:rFonts w:ascii="Times New Roman"/>
          <w:b/>
          <w:i w:val="false"/>
          <w:color w:val="000000"/>
        </w:rPr>
        <w:t>приравненных к ним судов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Приложение "Рассмотрение заявлений по пересмотру по вновь</w:t>
      </w:r>
      <w:r>
        <w:br/>
      </w:r>
      <w:r>
        <w:rPr>
          <w:rFonts w:ascii="Times New Roman"/>
          <w:b/>
          <w:i w:val="false"/>
          <w:color w:val="000000"/>
        </w:rPr>
        <w:t>открывшимся обстоятельствам в кассационном порядке"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Раздел № 4-АП (суд) "Отчет о работе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Таблица А "Исключительный (надзорный) порядок пересмотра</w:t>
      </w:r>
      <w:r>
        <w:br/>
      </w:r>
      <w:r>
        <w:rPr>
          <w:rFonts w:ascii="Times New Roman"/>
          <w:b/>
          <w:i w:val="false"/>
          <w:color w:val="000000"/>
        </w:rPr>
        <w:t>вступивших в законную силу постановлений по делам об</w:t>
      </w:r>
      <w:r>
        <w:br/>
      </w:r>
      <w:r>
        <w:rPr>
          <w:rFonts w:ascii="Times New Roman"/>
          <w:b/>
          <w:i w:val="false"/>
          <w:color w:val="000000"/>
        </w:rPr>
        <w:t>дминистративных правонарушениях и постановлений по результатам</w:t>
      </w:r>
      <w:r>
        <w:br/>
      </w:r>
      <w:r>
        <w:rPr>
          <w:rFonts w:ascii="Times New Roman"/>
          <w:b/>
          <w:i w:val="false"/>
          <w:color w:val="000000"/>
        </w:rPr>
        <w:t>рассмотрения жалоб, протестов на них"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 период  по протестам, жалобам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 протесты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протеста на постановление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гр.1-2= сумме гр. 3, 4, 25,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суда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суда первой инстанции (за исключением изменений ввиду изменения законодательства)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суда первой инстанции ввиду изменения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(за исключением изменений ввиду изменения законодательства)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 ввиду изменения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 (за исключением изменений ввиду изменения законодательства)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 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оконченных дел за отчетный период (сумма гр. 5-6)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1-ой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апелляционной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прекращением 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КРКоАП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прекращением 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прекращением дела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и направлении по подведомственности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Отчет формы № 4-АП (суд) "Отчет о работе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рассмотрению административных дел"</w:t>
      </w:r>
      <w:r>
        <w:br/>
      </w:r>
      <w:r>
        <w:rPr>
          <w:rFonts w:ascii="Times New Roman"/>
          <w:b/>
          <w:i w:val="false"/>
          <w:color w:val="000000"/>
        </w:rPr>
        <w:t>Приложение "Рассмотрение заявлений по пересмотру по вновь</w:t>
      </w:r>
      <w:r>
        <w:br/>
      </w:r>
      <w:r>
        <w:rPr>
          <w:rFonts w:ascii="Times New Roman"/>
          <w:b/>
          <w:i w:val="false"/>
          <w:color w:val="000000"/>
        </w:rPr>
        <w:t>открывшимся обстоятельствам в надзорном порядке"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126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формы № 1- 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Таблица Б "Рассмотрение заявлений по пересмотру по вновь</w:t>
      </w:r>
      <w:r>
        <w:br/>
      </w:r>
      <w:r>
        <w:rPr>
          <w:rFonts w:ascii="Times New Roman"/>
          <w:b/>
          <w:i w:val="false"/>
          <w:color w:val="000000"/>
        </w:rPr>
        <w:t>открывшимся обстоятельствам"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КРКоАП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лица, привлеченного к административной ответственности, потерпевшим или их законными представителями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заявлению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заявлению лица,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и отменено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графы 9, 10, 11 вводятся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1-АВ Карточка учета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Генерального Прокурора РК от 24.12.2020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1-АП Карточка о ходе и результатах</w:t>
      </w:r>
      <w:r>
        <w:br/>
      </w:r>
      <w:r>
        <w:rPr>
          <w:rFonts w:ascii="Times New Roman"/>
          <w:b/>
          <w:i w:val="false"/>
          <w:color w:val="000000"/>
        </w:rPr>
        <w:t>рассмотрения административных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Генерального Прокурора РК от 24.12.2020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