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ba4c" w14:textId="10fb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"Аккредитация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ноября 2015 года № 9-3/1001. Зарегистрирован в Министерстве юстиции Республики Казахстан 21 декабря 2015 года № 12439. Утратил силу приказом Министра сельского хозяйства Республики Казахстан от 5 ноября 2020 года № 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05.11.2020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заготовительных организаций в сфере агропромышленного комплекса".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ноября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9-3/1001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"Аккредитация заготовительных организаций в сфере агропромышленного комплекса"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сельского хозяйства РК от 07.11.2019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заготовительных организаций в сфере агропромышленного комплекса" (далее – государственная услуга).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Нур-Султана, Алматы и Шымкента (далее – услугодатель).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30 (тридцать) минут.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уведомление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удостоверенная электронной цифровой подписью (далее - ЭЦП) уполномоченного лица услугодателя.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услуполучатель).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или выдача результатов оказания государственной услуги осуществляется следующим рабочим днем).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подает на портал заявку на аккредитацию в форме электронного документа, удостоверенного ЭЦП услугополучателя (далее – заявка),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электронного правительства о принятии запроса для оказания государственной услуги.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аккредитации при условии подачи заявки, не допускается.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работников по вопросам оказания государственных услуг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либо нарочно через канцелярию услугодателя в рабочие дни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указываются: наименование услугополучателя, почтовый адрес, исходящий номер и дата. Обращение должно быть подписано услугополучателем.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указываются номер, дата с указанием фамилии и инициалов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электронной жалобы через портал услугополучателю из "личного кабинета" на портале доступна информация,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 жалобы).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www.moa.gov.kz, раздел "Государственные услуги", подраздел "Адреса мест оказания государственной услуги".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государственной услугу при условии наличия ЭЦП.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(услугополучатель)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 от "__" _______ 20 __ года оказана государственная услуга и уведомляем о включении в перечень заготовительных организаций в сфере агропромышленного комплекса и его размещении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Заявка на аккредитацию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Прошу произвести аккредитацию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руководителя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сельскохозяйственной продукции, которую реализует или планирует реализовывать организация (в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(далее – Закон)) 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законами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 20 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области (управлением города) в 00:00 часов "__" _______ 20 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изменение и (или) дополнение списка сельскохозяйственной продукции осуществляется посредством повторной аккредитации в соответствии с Законом. Сведения о предыдущей аккредитации аннулируются при актуализации по перечню товаров.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