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e0e8" w14:textId="a82e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31 октября 2014 года № 470 "Об утверждении Правил разработки проектов местных бюджетов"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ноября 2015 года № 579. Зарегистрирован в Министерстве юстиции Республики Казахстан 21 декабря 2015 года № 12447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октября 2014 года № 470 «Об утверждении Правил разработки проектов местных бюджетов» (зарегистрированный в Реестре государственной регистрации нормативных правовых актов под № 9950, опубликованный в информационно-правовой системе «Әділет» от 26 декабря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проектов местных бюджетов,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проектов бюджетных программ администраторов местных бюджетных программ с объемами планируемых бюджетных средств на плановый период, показателями прямого и конечного результатов, бюджетных заявок и их рассмотрение бюджетной комиссией области, города республиканского значения, столицы, района (города областного значения);»;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«Базовыми расходами являются расходы постоянного характера, капитальные расходы, а также расходы на начатые (продолжающиеся) бюджетные инвестиционные проекты и выполнение принятых государственных обязательств по проектам государственно-частного партнерства, в том числе государственных концессионных обязательств.»;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«Расходы на новые инициативы подлежат распределению между администраторами местных бюджетных программ с учетом приоритетов развития региона, обозначенных в стратегических и программных документах, результатов бюджетного мониторинга отчетного финансового года, оценки результатов.»;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деятельности государственного органа по управлению бюджетными средствами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местных бюджетных программ на предмет их соответствия бюджетному и иному законодательству Республики Казахстан, прогнозу социально-экономического развития области, города республиканского значения, столицы, целевым индикаторам программы развития территорий, проектам бюджетных программ и действующим натуральным нормам,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 на предмет правильности выбора показателей результатов, наличия взаимоувязки показателей результатов с целями, целевыми индикаторами программы развития территорий, степени достижимости показателей результатов, а также на предмет их соответствия функциям, полномочиям, направлениям деятельности администратора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При рассмотрении бюджетных заявок администраторов местных бюджетных программ на соответствующий плановый период местный уполномоченный орган по государственному планированию учитывает: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исполнения областного бюджета, бюджетов города республиканского значения, столицы за истекший финансовый год путем анализа исполнения бюджетных программ в истекшем финансовом году и сопоставления их с суммами бюджетных программ, представленными в бюджетной заявке на следующий плановый период, причины, повлекшие неосвоение бюджетных средств по каждой бюджетной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выводы и рекомендации, данные ревизионными комиссиями областей, городов республиканского значения, столицы к отчету об исполнении областного бюджета, бюджетов города республиканского значения, столицы за истекший финансовый год в части рассмотрения заявленных администраторами местных бюджетных программ расходов на предмет их обоснованности;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государственным инвестиционным проектам учитываются наличие документации в соответствии с бюджетным законодательством, а также результаты мониторинга и оценки, с учетом долгосрочных показателей экономической и социальной отдачи от реализации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бюджетным кредитам учитывается выполнение условий кредитного договора и использование бюджетного кредита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целевым трансфертам на развитие анализ достижения целей и задач, на решение которых выделяются целевые трансферты на развитие, предусмотренные в проектах соглашений по целевым трансфертам.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бюджетной заявки требованиям бюджетного законодательства Республики Казахстан по ее составлению и представлению местный уполномоченный орган по государственному планированию возвращает ее администратору местных бюджетных программ без рассмотрения.»;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Акимат области, города республиканского значения, столицы проводит обсуждение проекта областного бюджета, бюджета города республиканского значения, столицы на заседании общественного совета, создаваемого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общественных советах».»;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Проект областного бюджета, бюджетов города республиканского значения, столицы вносится местным исполнительным органом области, города республиканского значения, столицы в соответствующий маслихат не позднее 15 октября текущего финансового года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 значения, столицы одновременно с проектом областного бюджета, бюджетов города республиканского значения, столицы представляет следующие документы и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прогноз социально-экономического развития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записку, раскрывающую решения, заложенные в проект местного бюджета, информацию в разрезе администраторов местных бюджетных программ, содержащую: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достигнутых показателей результатов за отчетный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текущей ситуации, имеющихся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путей улучшения ситуации и решения проблем, достижения целей и планируемых целевых индикаторов, определенных в программе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целей бюджетных программ и планируемых конечных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направления расходования бюджетных средств в разрезе бюджетных программ и бюджетных подпрограмм, описание прямых результатов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«Базовыми расходами являются расходы постоянного характера, капитальные расходы, а также расходы на начатые (продолжающиеся) бюджетные инвестиционные проекты и выполнение принятых государственных обязательств по проектам государственно-частного партнерства, в том числе государственных концессионных обязательств.»;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деятельности государственного органа по управлению бюджетными средствами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местных бюджетных программ на предмет их соответствия бюджетному и иному законодательству Республики Казахстан, прогнозу социально-экономического развития области, целевым индикаторам программы развития территорий, проектам бюджетных программ и действующим натуральным нормам,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 на предмет правильности выбора показателей результатов, наличия взаимоувязки показателей результатов с целями, целевыми индикаторами программы развития территорий, степени достижимости показателей результатов, а также на предмет их соответствия функциям, полномочиям, направлениям деятельности администратора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При рассмотрении бюджетных заявок администраторов местных бюджетных программ на соответствующий плановый период местный уполномоченный орган по государственному планированию учитывает: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исполнения бюджета района (города областного значения) за истекший финансовый год путем анализа исполнения бюджетных программ в истекшем финансовом году и сопоставления их с суммами бюджетных программ, представленными в бюджетной заявке на следующий плановый период, причины, повлекшие неосвоение бюджетных средств по каждой бюджетной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выводы и рекомендации, данные ревизионными комиссиями областей к отчету об исполнении бюджета района (города областного значения) за истекший финансовый год в части рассмотрения заявленных администраторами местных бюджетных программ расходов на предмет их обоснованности;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государственным инвестиционным проектам учитываются наличие документации в соответствии с бюджетным законодательством, а также результаты мониторинга и оценки, с учетом долгосрочных показателей экономической и социальной отдачи от реализации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бюджетным кредитам учитывается выполнение условий кредитного договора и использование бюджетного кредита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бюджетной заявки требованиям бюджетного законодательства Республики Казахстан по ее составлению и представлению местный уполномоченный орган по государственному планированию возвращает ее администратору местных бюджетных программ без рассмотрения.»;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«31-1. Акимат района (города областного значения) проводит обсуждение проекта бюджета района (города областного значения) на заседании общественного совета, создаваемого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общественных советах».»;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Проект бюджета района (города областного значения) на плановый период вносится местным исполнительным органом в соответствующий маслихат не позднее 1 ноября текущего финансового года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района (города областного значения) одновременно с проектом бюджета района (города областного значения) представляет следующие документы и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прогноз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записку, раскрывающую решения, заложенные в проект местного бюджета, информацию в разрезе администраторов местных бюджетных программ, содержащую: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достигнутых показателей результатов за отчетный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текущей ситуации, имеющихся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путей улучшения ситуации и решения проблем, достижения целей и планируемых целевых индикаторов, определенных в программе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целей бюджетных программ и планируемых конечных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направления расходования бюджетных средств в разрезе бюджетных программ и бюджетных подпрограмм, описание прямых результатов бюджетных программ.».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ноября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