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5ef5" w14:textId="18f5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заявления на получение разрешения на специальное водопользование и формы разрешения на специальное водопользование</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ноября 2015 года № 19-1/1051. Зарегистрирован в Министерстве юстиции Республики Казахстан 29 декабря 2015 года № 12626.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пункта 1 статьи 37 Водного кодекса Республики Казахстан от 9 июля 2003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форму заявления на получение разрешения на специальное водопользование,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форму разрешения на специальное водопользование,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4"/>
    <w:bookmarkStart w:name="z6"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информационно-правовую систему "Әділет";</w:t>
      </w:r>
    </w:p>
    <w:bookmarkEnd w:id="6"/>
    <w:bookmarkStart w:name="z8"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End w:id="7"/>
    <w:bookmarkStart w:name="z9"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1" w:id="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 но не ранее 1 января 2016 года.</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23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  "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  "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Казахстана</w:t>
            </w:r>
            <w:r>
              <w:br/>
            </w:r>
            <w:r>
              <w:rPr>
                <w:rFonts w:ascii="Times New Roman"/>
                <w:b w:val="false"/>
                <w:i w:val="false"/>
                <w:color w:val="000000"/>
                <w:sz w:val="20"/>
              </w:rPr>
              <w:t>от 30 ноября 2015 года № 19-1/1051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 w:id="10"/>
    <w:p>
      <w:pPr>
        <w:spacing w:after="0"/>
        <w:ind w:left="0"/>
        <w:jc w:val="left"/>
      </w:pPr>
      <w:r>
        <w:rPr>
          <w:rFonts w:ascii="Times New Roman"/>
          <w:b/>
          <w:i w:val="false"/>
          <w:color w:val="000000"/>
        </w:rPr>
        <w:t xml:space="preserve"> Заявление на получение разрешения на специальное водопользование</w:t>
      </w:r>
    </w:p>
    <w:bookmarkEnd w:id="10"/>
    <w:p>
      <w:pPr>
        <w:spacing w:after="0"/>
        <w:ind w:left="0"/>
        <w:jc w:val="both"/>
      </w:pPr>
      <w:r>
        <w:rPr>
          <w:rFonts w:ascii="Times New Roman"/>
          <w:b w:val="false"/>
          <w:i w:val="false"/>
          <w:color w:val="ff0000"/>
          <w:sz w:val="28"/>
        </w:rPr>
        <w:t xml:space="preserve">
      Сноска. Форма - в редакции приказа Министра экологии, геологии и природных ресурсов РК от 06.08.2020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21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государственного органа)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полное наименование юридического лица)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город, район, область, улица, номер дома, телефон)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заявителя 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 индивидуальный идентификационный номер,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 бизнес-идентификационный номер)</w:t>
            </w:r>
          </w:p>
        </w:tc>
      </w:tr>
    </w:tbl>
    <w:p>
      <w:pPr>
        <w:spacing w:after="0"/>
        <w:ind w:left="0"/>
        <w:jc w:val="both"/>
      </w:pPr>
      <w:r>
        <w:rPr>
          <w:rFonts w:ascii="Times New Roman"/>
          <w:b w:val="false"/>
          <w:i w:val="false"/>
          <w:color w:val="000000"/>
          <w:sz w:val="28"/>
        </w:rPr>
        <w:t>
      Прошу выдать разрешение на (отметить в соответствующей ячейке):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сброс подземных вод (шахтных, карьерных, рудничных), попутно забранных при разведке и (или) добыче твердых полезных ископаемых, промышленных, хозяйственно-бытовых, дренажных, сточных и других вод в поверхностные водные объекты, недра, водохозяйственные сооружения или рельеф местности;</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забор и (или) использование подземных вод с применением сооружений или технических устройств,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66 Водного кодекса Республики Казахстан от 9 июля 2003 года (далее - Кодекс);</w:t>
      </w:r>
      <w:r>
        <w:br/>
      </w: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забор и (или) использование поверхностных вод с применением сооружений или технических устройств, указанных в пункте 1 статьи 66 Кодекса.</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1. Сведения о физическом или юридическом лице:</w:t>
      </w:r>
    </w:p>
    <w:bookmarkEnd w:id="11"/>
    <w:bookmarkStart w:name="z28" w:id="12"/>
    <w:p>
      <w:pPr>
        <w:spacing w:after="0"/>
        <w:ind w:left="0"/>
        <w:jc w:val="both"/>
      </w:pPr>
      <w:r>
        <w:rPr>
          <w:rFonts w:ascii="Times New Roman"/>
          <w:b w:val="false"/>
          <w:i w:val="false"/>
          <w:color w:val="000000"/>
          <w:sz w:val="28"/>
        </w:rPr>
        <w:t>
      1) фамилия, имя, отчество (при его наличии), контактный телефон лица, ответственного за водопользование ____________________________________;</w:t>
      </w:r>
    </w:p>
    <w:bookmarkEnd w:id="12"/>
    <w:bookmarkStart w:name="z29" w:id="13"/>
    <w:p>
      <w:pPr>
        <w:spacing w:after="0"/>
        <w:ind w:left="0"/>
        <w:jc w:val="both"/>
      </w:pPr>
      <w:r>
        <w:rPr>
          <w:rFonts w:ascii="Times New Roman"/>
          <w:b w:val="false"/>
          <w:i w:val="false"/>
          <w:color w:val="000000"/>
          <w:sz w:val="28"/>
        </w:rPr>
        <w:t>
      2) кадастровый номер объекта недвижимости, инвентарный номер технического устройства, при помощи которого осуществляется специальное водопользование __________________________.</w:t>
      </w:r>
    </w:p>
    <w:bookmarkEnd w:id="13"/>
    <w:bookmarkStart w:name="z30" w:id="14"/>
    <w:p>
      <w:pPr>
        <w:spacing w:after="0"/>
        <w:ind w:left="0"/>
        <w:jc w:val="both"/>
      </w:pPr>
      <w:r>
        <w:rPr>
          <w:rFonts w:ascii="Times New Roman"/>
          <w:b w:val="false"/>
          <w:i w:val="false"/>
          <w:color w:val="000000"/>
          <w:sz w:val="28"/>
        </w:rPr>
        <w:t>
      2. Ситуационная схема мест забора и (или) использования поверхностных вод, сброса сточных вод, источника подземных вод, с указанием координат прилагается и представляется по форме, согласно приложению 1 к настоящему заявлению.</w:t>
      </w:r>
    </w:p>
    <w:bookmarkEnd w:id="14"/>
    <w:bookmarkStart w:name="z31" w:id="15"/>
    <w:p>
      <w:pPr>
        <w:spacing w:after="0"/>
        <w:ind w:left="0"/>
        <w:jc w:val="both"/>
      </w:pPr>
      <w:r>
        <w:rPr>
          <w:rFonts w:ascii="Times New Roman"/>
          <w:b w:val="false"/>
          <w:i w:val="false"/>
          <w:color w:val="000000"/>
          <w:sz w:val="28"/>
        </w:rPr>
        <w:t>
      3. Цель водопользования ________________________________________</w:t>
      </w:r>
    </w:p>
    <w:bookmarkEnd w:id="15"/>
    <w:bookmarkStart w:name="z32" w:id="16"/>
    <w:p>
      <w:pPr>
        <w:spacing w:after="0"/>
        <w:ind w:left="0"/>
        <w:jc w:val="both"/>
      </w:pPr>
      <w:r>
        <w:rPr>
          <w:rFonts w:ascii="Times New Roman"/>
          <w:b w:val="false"/>
          <w:i w:val="false"/>
          <w:color w:val="000000"/>
          <w:sz w:val="28"/>
        </w:rPr>
        <w:t>
      4. Информация о водном объекте, используемом при специальном водопользовании, заполняется по форме согласно приложению 2 к настоящему заявлению.</w:t>
      </w:r>
    </w:p>
    <w:bookmarkEnd w:id="16"/>
    <w:bookmarkStart w:name="z33" w:id="17"/>
    <w:p>
      <w:pPr>
        <w:spacing w:after="0"/>
        <w:ind w:left="0"/>
        <w:jc w:val="both"/>
      </w:pPr>
      <w:r>
        <w:rPr>
          <w:rFonts w:ascii="Times New Roman"/>
          <w:b w:val="false"/>
          <w:i w:val="false"/>
          <w:color w:val="000000"/>
          <w:sz w:val="28"/>
        </w:rPr>
        <w:t>
      5. Расчетный объем забора и (или) использования поверхностных вод, сбрасываемых сточных вод, забираемых подземных вод представляется по форме согласно приложению 3 к настоящему заявлению (указывается отдельно для каждого вида водопользования, за исключением физических и юридических лиц, осуществляющих использование водных объектов для целей гидроэнергетики и регулирования стока).</w:t>
      </w:r>
    </w:p>
    <w:bookmarkEnd w:id="17"/>
    <w:bookmarkStart w:name="z34" w:id="18"/>
    <w:p>
      <w:pPr>
        <w:spacing w:after="0"/>
        <w:ind w:left="0"/>
        <w:jc w:val="both"/>
      </w:pPr>
      <w:r>
        <w:rPr>
          <w:rFonts w:ascii="Times New Roman"/>
          <w:b w:val="false"/>
          <w:i w:val="false"/>
          <w:color w:val="000000"/>
          <w:sz w:val="28"/>
        </w:rPr>
        <w:t>
      6. Удельные нормы водопотребления и водоотведения на единицу продукции и данные об их согласовании с ведомством уполномоченного органа в области использования и охраны водного фонда, водоснабжения,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сброс попутно забранных подземных вод (шахтных, карьерных, рудничных), которые представляют расчеты по обоснованию объемов водопотребления и водоотведения</w:t>
      </w:r>
    </w:p>
    <w:bookmarkEnd w:id="18"/>
    <w:p>
      <w:pPr>
        <w:spacing w:after="0"/>
        <w:ind w:left="0"/>
        <w:jc w:val="both"/>
      </w:pPr>
      <w:r>
        <w:rPr>
          <w:rFonts w:ascii="Times New Roman"/>
          <w:b w:val="false"/>
          <w:i w:val="false"/>
          <w:color w:val="000000"/>
          <w:sz w:val="28"/>
        </w:rPr>
        <w:t>
      __________________________________  (нормы, дата и срок согласования)</w:t>
      </w:r>
    </w:p>
    <w:bookmarkStart w:name="z35" w:id="19"/>
    <w:p>
      <w:pPr>
        <w:spacing w:after="0"/>
        <w:ind w:left="0"/>
        <w:jc w:val="both"/>
      </w:pPr>
      <w:r>
        <w:rPr>
          <w:rFonts w:ascii="Times New Roman"/>
          <w:b w:val="false"/>
          <w:i w:val="false"/>
          <w:color w:val="000000"/>
          <w:sz w:val="28"/>
        </w:rPr>
        <w:t>
      7. Предполагаемые сроки начала и окончания водопользования:</w:t>
      </w:r>
    </w:p>
    <w:bookmarkEnd w:id="19"/>
    <w:p>
      <w:pPr>
        <w:spacing w:after="0"/>
        <w:ind w:left="0"/>
        <w:jc w:val="both"/>
      </w:pPr>
      <w:r>
        <w:rPr>
          <w:rFonts w:ascii="Times New Roman"/>
          <w:b w:val="false"/>
          <w:i w:val="false"/>
          <w:color w:val="000000"/>
          <w:sz w:val="28"/>
        </w:rPr>
        <w:t>
      Дата начала водопользования "___" ________ 20___ года</w:t>
      </w:r>
    </w:p>
    <w:p>
      <w:pPr>
        <w:spacing w:after="0"/>
        <w:ind w:left="0"/>
        <w:jc w:val="both"/>
      </w:pPr>
      <w:r>
        <w:rPr>
          <w:rFonts w:ascii="Times New Roman"/>
          <w:b w:val="false"/>
          <w:i w:val="false"/>
          <w:color w:val="000000"/>
          <w:sz w:val="28"/>
        </w:rPr>
        <w:t>
      Дата окончания водопользования "___" ________ 20___ года</w:t>
      </w:r>
    </w:p>
    <w:bookmarkStart w:name="z36" w:id="20"/>
    <w:p>
      <w:pPr>
        <w:spacing w:after="0"/>
        <w:ind w:left="0"/>
        <w:jc w:val="both"/>
      </w:pPr>
      <w:r>
        <w:rPr>
          <w:rFonts w:ascii="Times New Roman"/>
          <w:b w:val="false"/>
          <w:i w:val="false"/>
          <w:color w:val="000000"/>
          <w:sz w:val="28"/>
        </w:rPr>
        <w:t>
      8. Характеристика производственной деятельности водопользователя (объем выпускаемой продукции, численность работников, обслуживаемого населения, мощность, площади орошаемых участков) _____________________</w:t>
      </w:r>
    </w:p>
    <w:bookmarkEnd w:id="20"/>
    <w:bookmarkStart w:name="z37" w:id="21"/>
    <w:p>
      <w:pPr>
        <w:spacing w:after="0"/>
        <w:ind w:left="0"/>
        <w:jc w:val="both"/>
      </w:pPr>
      <w:r>
        <w:rPr>
          <w:rFonts w:ascii="Times New Roman"/>
          <w:b w:val="false"/>
          <w:i w:val="false"/>
          <w:color w:val="000000"/>
          <w:sz w:val="28"/>
        </w:rPr>
        <w:t>
      9. Перечень вторичных водопользователей по форме, согласно приложению 4 к настоящему заявлению (заявки на подачу или прием сточных вод прилагаются к документам на получение разрешения на специальное водопользование).</w:t>
      </w:r>
    </w:p>
    <w:bookmarkEnd w:id="21"/>
    <w:bookmarkStart w:name="z38" w:id="22"/>
    <w:p>
      <w:pPr>
        <w:spacing w:after="0"/>
        <w:ind w:left="0"/>
        <w:jc w:val="both"/>
      </w:pPr>
      <w:r>
        <w:rPr>
          <w:rFonts w:ascii="Times New Roman"/>
          <w:b w:val="false"/>
          <w:i w:val="false"/>
          <w:color w:val="000000"/>
          <w:sz w:val="28"/>
        </w:rPr>
        <w:t>
      10. Данные ранее выданного разрешения на специальное водопользование (номер, дата выдачи, кем выдано, срок действия, если таковые имеются у заявителя) ________________________________________________</w:t>
      </w:r>
    </w:p>
    <w:bookmarkEnd w:id="22"/>
    <w:bookmarkStart w:name="z39" w:id="23"/>
    <w:p>
      <w:pPr>
        <w:spacing w:after="0"/>
        <w:ind w:left="0"/>
        <w:jc w:val="both"/>
      </w:pPr>
      <w:r>
        <w:rPr>
          <w:rFonts w:ascii="Times New Roman"/>
          <w:b w:val="false"/>
          <w:i w:val="false"/>
          <w:color w:val="000000"/>
          <w:sz w:val="28"/>
        </w:rPr>
        <w:t>
      11. Описание оборудования для учета использования вод, ведения режимных наблюдений и лабораторных анализов (тип, марка, технические характеристики, количество, срок поверки, области аккредитации лабораторий) ___________________________________________________________________</w:t>
      </w:r>
    </w:p>
    <w:bookmarkEnd w:id="23"/>
    <w:bookmarkStart w:name="z40" w:id="24"/>
    <w:p>
      <w:pPr>
        <w:spacing w:after="0"/>
        <w:ind w:left="0"/>
        <w:jc w:val="both"/>
      </w:pPr>
      <w:r>
        <w:rPr>
          <w:rFonts w:ascii="Times New Roman"/>
          <w:b w:val="false"/>
          <w:i w:val="false"/>
          <w:color w:val="000000"/>
          <w:sz w:val="28"/>
        </w:rPr>
        <w:t>
      12. Данные о разрешении на эмиссии в окружающую среду - при сбросе очищенных промышленных, хозяйственно-бытовых, дренажных и других сточных вод, за исключением сброса теплообменных</w:t>
      </w:r>
    </w:p>
    <w:bookmarkEnd w:id="24"/>
    <w:p>
      <w:pPr>
        <w:spacing w:after="0"/>
        <w:ind w:left="0"/>
        <w:jc w:val="both"/>
      </w:pPr>
      <w:r>
        <w:rPr>
          <w:rFonts w:ascii="Times New Roman"/>
          <w:b w:val="false"/>
          <w:i w:val="false"/>
          <w:color w:val="000000"/>
          <w:sz w:val="28"/>
        </w:rPr>
        <w:t>
      (нормативно-чистых) вод ____________________________________________.  (номер, срок действия разрешения)</w:t>
      </w:r>
    </w:p>
    <w:bookmarkStart w:name="z41" w:id="25"/>
    <w:p>
      <w:pPr>
        <w:spacing w:after="0"/>
        <w:ind w:left="0"/>
        <w:jc w:val="both"/>
      </w:pPr>
      <w:r>
        <w:rPr>
          <w:rFonts w:ascii="Times New Roman"/>
          <w:b w:val="false"/>
          <w:i w:val="false"/>
          <w:color w:val="000000"/>
          <w:sz w:val="28"/>
        </w:rPr>
        <w:t>
      13. Данные санитарно-эпидемиологического заключения о соответствии (несоответствии) объекта эпидемической значимости нормативным правовым актам в сфере санитарно-эпидемиологического благополучия населения и гигиеническим нормативам - при заборе поверхностных и (или) подземных вод для хозяйственно-питьевого водоснабжения</w:t>
      </w:r>
    </w:p>
    <w:bookmarkEnd w:id="25"/>
    <w:p>
      <w:pPr>
        <w:spacing w:after="0"/>
        <w:ind w:left="0"/>
        <w:jc w:val="both"/>
      </w:pPr>
      <w:r>
        <w:rPr>
          <w:rFonts w:ascii="Times New Roman"/>
          <w:b w:val="false"/>
          <w:i w:val="false"/>
          <w:color w:val="000000"/>
          <w:sz w:val="28"/>
        </w:rPr>
        <w:t>
      _______________________________________  (номер, дата выдачи)</w:t>
      </w:r>
    </w:p>
    <w:bookmarkStart w:name="z42" w:id="26"/>
    <w:p>
      <w:pPr>
        <w:spacing w:after="0"/>
        <w:ind w:left="0"/>
        <w:jc w:val="both"/>
      </w:pPr>
      <w:r>
        <w:rPr>
          <w:rFonts w:ascii="Times New Roman"/>
          <w:b w:val="false"/>
          <w:i w:val="false"/>
          <w:color w:val="000000"/>
          <w:sz w:val="28"/>
        </w:rPr>
        <w:t xml:space="preserve">
      14. Намерения заявителя в части обеспечения рационального использование водных ресурсов и сокращения потерь воды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Кодекса) (перечислить) __________________________________</w:t>
      </w:r>
    </w:p>
    <w:bookmarkEnd w:id="2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содержащуюся в информационных системах.</w:t>
      </w:r>
    </w:p>
    <w:p>
      <w:pPr>
        <w:spacing w:after="0"/>
        <w:ind w:left="0"/>
        <w:jc w:val="both"/>
      </w:pPr>
      <w:r>
        <w:rPr>
          <w:rFonts w:ascii="Times New Roman"/>
          <w:b w:val="false"/>
          <w:i w:val="false"/>
          <w:color w:val="000000"/>
          <w:sz w:val="28"/>
        </w:rPr>
        <w:t>
      Заявитель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"____" _________ 20 ___ года</w:t>
      </w:r>
    </w:p>
    <w:p>
      <w:pPr>
        <w:spacing w:after="0"/>
        <w:ind w:left="0"/>
        <w:jc w:val="both"/>
      </w:pPr>
      <w:r>
        <w:rPr>
          <w:rFonts w:ascii="Times New Roman"/>
          <w:b w:val="false"/>
          <w:i w:val="false"/>
          <w:color w:val="000000"/>
          <w:sz w:val="28"/>
        </w:rPr>
        <w:t xml:space="preserve">
      Заявление принято к рассмотрению "____" _________ 20 ___ года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 w:id="27"/>
    <w:p>
      <w:pPr>
        <w:spacing w:after="0"/>
        <w:ind w:left="0"/>
        <w:jc w:val="left"/>
      </w:pPr>
      <w:r>
        <w:rPr>
          <w:rFonts w:ascii="Times New Roman"/>
          <w:b/>
          <w:i w:val="false"/>
          <w:color w:val="000000"/>
        </w:rPr>
        <w:t xml:space="preserve"> СИТУАЦИОННАЯ СХЕМА </w:t>
      </w:r>
      <w:r>
        <w:br/>
      </w:r>
      <w:r>
        <w:rPr>
          <w:rFonts w:ascii="Times New Roman"/>
          <w:b/>
          <w:i w:val="false"/>
          <w:color w:val="000000"/>
        </w:rPr>
        <w:t>мест забора и (или) использования поверхностных вод, сброса сточных вод, источника подземных вод Масштаб ________________ (указать)</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5154"/>
        <w:gridCol w:w="1212"/>
        <w:gridCol w:w="421"/>
        <w:gridCol w:w="421"/>
        <w:gridCol w:w="421"/>
        <w:gridCol w:w="422"/>
        <w:gridCol w:w="422"/>
        <w:gridCol w:w="422"/>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(или водного объекта) водозабора (водоотведения)</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земельного участка, обозначенная на ситуационной схеме угловыми точками</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гектар</w:t>
            </w:r>
            <w:r>
              <w:br/>
            </w:r>
            <w:r>
              <w:rPr>
                <w:rFonts w:ascii="Times New Roman"/>
                <w:b w:val="false"/>
                <w:i w:val="false"/>
                <w:color w:val="000000"/>
                <w:sz w:val="20"/>
              </w:rPr>
              <w:t>
________ квадратный километр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гектар</w:t>
            </w:r>
            <w:r>
              <w:br/>
            </w:r>
            <w:r>
              <w:rPr>
                <w:rFonts w:ascii="Times New Roman"/>
                <w:b w:val="false"/>
                <w:i w:val="false"/>
                <w:color w:val="000000"/>
                <w:sz w:val="20"/>
              </w:rPr>
              <w:t>
________ квадратный километр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гектар</w:t>
            </w:r>
            <w:r>
              <w:br/>
            </w:r>
            <w:r>
              <w:rPr>
                <w:rFonts w:ascii="Times New Roman"/>
                <w:b w:val="false"/>
                <w:i w:val="false"/>
                <w:color w:val="000000"/>
                <w:sz w:val="20"/>
              </w:rPr>
              <w:t>
________ квадратный километр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Площадь земельного участка, обозначенная на ситуационной схеме угловыми точками составляет _______ гектаров (квадратных километров).</w:t>
      </w:r>
    </w:p>
    <w:p>
      <w:pPr>
        <w:spacing w:after="0"/>
        <w:ind w:left="0"/>
        <w:jc w:val="both"/>
      </w:pPr>
      <w:r>
        <w:rPr>
          <w:rFonts w:ascii="Times New Roman"/>
          <w:b w:val="false"/>
          <w:i w:val="false"/>
          <w:color w:val="000000"/>
          <w:sz w:val="28"/>
        </w:rPr>
        <w:t xml:space="preserve">
      Ситуационная карта-схема прилагается к документам на получение разрешения на специальное водопользование.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 w:id="28"/>
    <w:p>
      <w:pPr>
        <w:spacing w:after="0"/>
        <w:ind w:left="0"/>
        <w:jc w:val="left"/>
      </w:pPr>
      <w:r>
        <w:rPr>
          <w:rFonts w:ascii="Times New Roman"/>
          <w:b/>
          <w:i w:val="false"/>
          <w:color w:val="000000"/>
        </w:rPr>
        <w:t xml:space="preserve"> Информация о водном объекте, используемом при специальном водопользовании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7385"/>
        <w:gridCol w:w="1466"/>
        <w:gridCol w:w="639"/>
        <w:gridCol w:w="181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 основные гидрологические и гидрогеологические характеристики (при сбросе промышленных, хозяйственно-бытовых, дренажных и других сточных вод в водохозяйственные сооружения или рельеф местности указываются характеристики сооружений, предназначенных для сброса и приема данных вод)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 (приемника)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специального водопользования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(код)** использования</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9"/>
    <w:p>
      <w:pPr>
        <w:spacing w:after="0"/>
        <w:ind w:left="0"/>
        <w:jc w:val="both"/>
      </w:pPr>
      <w:r>
        <w:rPr>
          <w:rFonts w:ascii="Times New Roman"/>
          <w:b w:val="false"/>
          <w:i w:val="false"/>
          <w:color w:val="000000"/>
          <w:sz w:val="28"/>
        </w:rPr>
        <w:t>
      Примечание:</w:t>
      </w:r>
    </w:p>
    <w:bookmarkEnd w:id="29"/>
    <w:p>
      <w:pPr>
        <w:spacing w:after="0"/>
        <w:ind w:left="0"/>
        <w:jc w:val="both"/>
      </w:pPr>
      <w:r>
        <w:rPr>
          <w:rFonts w:ascii="Times New Roman"/>
          <w:b w:val="false"/>
          <w:i w:val="false"/>
          <w:color w:val="000000"/>
          <w:sz w:val="28"/>
        </w:rPr>
        <w:t>
      * море - 10, река - 20, пересыхающая река - 21, озеро - 30, водохранилище пруд - 40, водохранилище наливное - 40, магистральный канал - 50, магистральный трубопровод - 55, подземный водоносный горизонт - 60, шахта, рудник, карьер - 61, скважины вертикального дренажа - 62, коллекторно-дренажная сеть - 70, коллекторы, не связанные с речной сетью - 71, коллекторы, достигающие поверхностных водных объектов - 72, земледельческие поля орошения - 80, накопители - 81, рельеф местности - 82, поля фильтрации - 83, сеть водопровода - 90, сеть канализации - 91.</w:t>
      </w:r>
    </w:p>
    <w:p>
      <w:pPr>
        <w:spacing w:after="0"/>
        <w:ind w:left="0"/>
        <w:jc w:val="both"/>
      </w:pPr>
      <w:r>
        <w:rPr>
          <w:rFonts w:ascii="Times New Roman"/>
          <w:b w:val="false"/>
          <w:i w:val="false"/>
          <w:color w:val="000000"/>
          <w:sz w:val="28"/>
        </w:rPr>
        <w:t>
      ** ХП - хозяйственно-питьевые, ПР - производственные, СХ - сельскохозяйственное водоснабжение, ОР - орошение регулярное, ОЛ - орошение лиманное, ОП - обводнение пастбищ, ЗС - залив сенокосов, ПРХ - прудовое рыбное хозяйство, ПГ - поддержание горизонтов в каналах, ПП - поддержание пластового давления, НВ - наполнение наливных водохранилищ, ТВ - транзит воды, ПБ - передано без использования, ДБ - передано другому бассейну, ДГ - передано другому государству, ПК - промывка каналов, СП - санитарные попуски, ГЭ - гидроэнергетика, ПИ - прочие.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 w:id="30"/>
    <w:p>
      <w:pPr>
        <w:spacing w:after="0"/>
        <w:ind w:left="0"/>
        <w:jc w:val="left"/>
      </w:pPr>
      <w:r>
        <w:rPr>
          <w:rFonts w:ascii="Times New Roman"/>
          <w:b/>
          <w:i w:val="false"/>
          <w:color w:val="000000"/>
        </w:rPr>
        <w:t xml:space="preserve"> Расчетный объем забора и (или) использования поверхностных вод, сбрасываемых сточных вод, забираемых подземных вод</w:t>
      </w:r>
    </w:p>
    <w:bookmarkEnd w:id="30"/>
    <w:p>
      <w:pPr>
        <w:spacing w:after="0"/>
        <w:ind w:left="0"/>
        <w:jc w:val="both"/>
      </w:pPr>
      <w:r>
        <w:rPr>
          <w:rFonts w:ascii="Times New Roman"/>
          <w:b w:val="false"/>
          <w:i w:val="false"/>
          <w:color w:val="000000"/>
          <w:sz w:val="28"/>
        </w:rPr>
        <w:t>
      Вид специального водопользования_______________________________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663"/>
        <w:gridCol w:w="2752"/>
        <w:gridCol w:w="2752"/>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метр/сутки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метр/месяц</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заявлению о </w:t>
            </w:r>
            <w:r>
              <w:br/>
            </w:r>
            <w:r>
              <w:rPr>
                <w:rFonts w:ascii="Times New Roman"/>
                <w:b w:val="false"/>
                <w:i w:val="false"/>
                <w:color w:val="000000"/>
                <w:sz w:val="20"/>
              </w:rPr>
              <w:t xml:space="preserve">выдаче разрешения на </w:t>
            </w:r>
            <w:r>
              <w:br/>
            </w:r>
            <w:r>
              <w:rPr>
                <w:rFonts w:ascii="Times New Roman"/>
                <w:b w:val="false"/>
                <w:i w:val="false"/>
                <w:color w:val="000000"/>
                <w:sz w:val="20"/>
              </w:rPr>
              <w:t>специальное водопользование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31"/>
    <w:p>
      <w:pPr>
        <w:spacing w:after="0"/>
        <w:ind w:left="0"/>
        <w:jc w:val="left"/>
      </w:pPr>
      <w:r>
        <w:rPr>
          <w:rFonts w:ascii="Times New Roman"/>
          <w:b/>
          <w:i w:val="false"/>
          <w:color w:val="000000"/>
        </w:rPr>
        <w:t xml:space="preserve"> Перечень вторичных водопользователей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2"/>
        <w:gridCol w:w="4698"/>
        <w:gridCol w:w="2472"/>
        <w:gridCol w:w="1062"/>
        <w:gridCol w:w="1358"/>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водопользователей</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учета использования вод (ГУИВ) водопользователя (при его наличии)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объем (кубический метр/год)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водопользования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год, кубический метр/год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от 30 ноября 2015 года № 19-2/1051 </w:t>
            </w:r>
          </w:p>
        </w:tc>
      </w:tr>
    </w:tbl>
    <w:bookmarkStart w:name="z23" w:id="32"/>
    <w:p>
      <w:pPr>
        <w:spacing w:after="0"/>
        <w:ind w:left="0"/>
        <w:jc w:val="left"/>
      </w:pPr>
      <w:r>
        <w:rPr>
          <w:rFonts w:ascii="Times New Roman"/>
          <w:b/>
          <w:i w:val="false"/>
          <w:color w:val="000000"/>
        </w:rPr>
        <w:t xml:space="preserve"> Форма</w:t>
      </w:r>
      <w:r>
        <w:br/>
      </w:r>
      <w:r>
        <w:rPr>
          <w:rFonts w:ascii="Times New Roman"/>
          <w:b/>
          <w:i w:val="false"/>
          <w:color w:val="000000"/>
        </w:rPr>
        <w:t>разрешения на специальное водопользование</w:t>
      </w:r>
    </w:p>
    <w:bookmarkEnd w:id="32"/>
    <w:p>
      <w:pPr>
        <w:spacing w:after="0"/>
        <w:ind w:left="0"/>
        <w:jc w:val="both"/>
      </w:pPr>
      <w:r>
        <w:rPr>
          <w:rFonts w:ascii="Times New Roman"/>
          <w:b w:val="false"/>
          <w:i w:val="false"/>
          <w:color w:val="000000"/>
          <w:sz w:val="28"/>
        </w:rPr>
        <w:t>
      Государственный Герб Республики Казахстан</w:t>
      </w:r>
    </w:p>
    <w:p>
      <w:pPr>
        <w:spacing w:after="0"/>
        <w:ind w:left="0"/>
        <w:jc w:val="both"/>
      </w:pPr>
      <w:r>
        <w:rPr>
          <w:rFonts w:ascii="Times New Roman"/>
          <w:b w:val="false"/>
          <w:i w:val="false"/>
          <w:color w:val="000000"/>
          <w:sz w:val="28"/>
        </w:rPr>
        <w:t>
      Вторая категория разрешений</w:t>
      </w:r>
    </w:p>
    <w:p>
      <w:pPr>
        <w:spacing w:after="0"/>
        <w:ind w:left="0"/>
        <w:jc w:val="both"/>
      </w:pPr>
      <w:r>
        <w:rPr>
          <w:rFonts w:ascii="Times New Roman"/>
          <w:b w:val="false"/>
          <w:i w:val="false"/>
          <w:color w:val="000000"/>
          <w:sz w:val="28"/>
        </w:rPr>
        <w:t>
      Разрешение четвертого класса</w:t>
      </w:r>
    </w:p>
    <w:p>
      <w:pPr>
        <w:spacing w:after="0"/>
        <w:ind w:left="0"/>
        <w:jc w:val="left"/>
      </w:pPr>
      <w:r>
        <w:rPr>
          <w:rFonts w:ascii="Times New Roman"/>
          <w:b/>
          <w:i w:val="false"/>
          <w:color w:val="000000"/>
        </w:rPr>
        <w:t xml:space="preserve"> Разрешение на специальное водопользование</w:t>
      </w:r>
    </w:p>
    <w:p>
      <w:pPr>
        <w:spacing w:after="0"/>
        <w:ind w:left="0"/>
        <w:jc w:val="both"/>
      </w:pPr>
      <w:r>
        <w:rPr>
          <w:rFonts w:ascii="Times New Roman"/>
          <w:b w:val="false"/>
          <w:i w:val="false"/>
          <w:color w:val="000000"/>
          <w:sz w:val="28"/>
        </w:rPr>
        <w:t>
      Вид специального водопользования ____________________________________</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66 Водного кодекса</w:t>
      </w:r>
    </w:p>
    <w:p>
      <w:pPr>
        <w:spacing w:after="0"/>
        <w:ind w:left="0"/>
        <w:jc w:val="both"/>
      </w:pPr>
      <w:r>
        <w:rPr>
          <w:rFonts w:ascii="Times New Roman"/>
          <w:b w:val="false"/>
          <w:i w:val="false"/>
          <w:color w:val="000000"/>
          <w:sz w:val="28"/>
        </w:rPr>
        <w:t>
                               Республики Казахстан от 9 июля 2003 года)</w:t>
      </w:r>
    </w:p>
    <w:p>
      <w:pPr>
        <w:spacing w:after="0"/>
        <w:ind w:left="0"/>
        <w:jc w:val="both"/>
      </w:pPr>
      <w:r>
        <w:rPr>
          <w:rFonts w:ascii="Times New Roman"/>
          <w:b w:val="false"/>
          <w:i w:val="false"/>
          <w:color w:val="000000"/>
          <w:sz w:val="28"/>
        </w:rPr>
        <w:t>
      Цель специального водопользования ___________________________________</w:t>
      </w:r>
    </w:p>
    <w:p>
      <w:pPr>
        <w:spacing w:after="0"/>
        <w:ind w:left="0"/>
        <w:jc w:val="both"/>
      </w:pPr>
      <w:r>
        <w:rPr>
          <w:rFonts w:ascii="Times New Roman"/>
          <w:b w:val="false"/>
          <w:i w:val="false"/>
          <w:color w:val="000000"/>
          <w:sz w:val="28"/>
        </w:rPr>
        <w:t>
      Условия специального водопользования указаны в приложении к</w:t>
      </w:r>
    </w:p>
    <w:p>
      <w:pPr>
        <w:spacing w:after="0"/>
        <w:ind w:left="0"/>
        <w:jc w:val="both"/>
      </w:pPr>
      <w:r>
        <w:rPr>
          <w:rFonts w:ascii="Times New Roman"/>
          <w:b w:val="false"/>
          <w:i w:val="false"/>
          <w:color w:val="000000"/>
          <w:sz w:val="28"/>
        </w:rPr>
        <w:t>
      настоящему разрешению на специальное водопользование.</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(полное наименование физического или юридического лица, ИИН/БИН,</w:t>
      </w:r>
    </w:p>
    <w:p>
      <w:pPr>
        <w:spacing w:after="0"/>
        <w:ind w:left="0"/>
        <w:jc w:val="both"/>
      </w:pPr>
      <w:r>
        <w:rPr>
          <w:rFonts w:ascii="Times New Roman"/>
          <w:b w:val="false"/>
          <w:i w:val="false"/>
          <w:color w:val="000000"/>
          <w:sz w:val="28"/>
        </w:rPr>
        <w:t>
      адрес физического и юридического лица)</w:t>
      </w:r>
    </w:p>
    <w:p>
      <w:pPr>
        <w:spacing w:after="0"/>
        <w:ind w:left="0"/>
        <w:jc w:val="both"/>
      </w:pPr>
      <w:r>
        <w:rPr>
          <w:rFonts w:ascii="Times New Roman"/>
          <w:b w:val="false"/>
          <w:i w:val="false"/>
          <w:color w:val="000000"/>
          <w:sz w:val="28"/>
        </w:rPr>
        <w:t>
      Орган, выдавший разрешение __________________________________________</w:t>
      </w:r>
    </w:p>
    <w:p>
      <w:pPr>
        <w:spacing w:after="0"/>
        <w:ind w:left="0"/>
        <w:jc w:val="both"/>
      </w:pPr>
      <w:r>
        <w:rPr>
          <w:rFonts w:ascii="Times New Roman"/>
          <w:b w:val="false"/>
          <w:i w:val="false"/>
          <w:color w:val="000000"/>
          <w:sz w:val="28"/>
        </w:rPr>
        <w:t>
      Дата выдачи разрешения "  "      20 года</w:t>
      </w:r>
    </w:p>
    <w:p>
      <w:pPr>
        <w:spacing w:after="0"/>
        <w:ind w:left="0"/>
        <w:jc w:val="both"/>
      </w:pPr>
      <w:r>
        <w:rPr>
          <w:rFonts w:ascii="Times New Roman"/>
          <w:b w:val="false"/>
          <w:i w:val="false"/>
          <w:color w:val="000000"/>
          <w:sz w:val="28"/>
        </w:rPr>
        <w:t>
      Срок действия разрешения "  "      20 года</w:t>
      </w:r>
    </w:p>
    <w:p>
      <w:pPr>
        <w:spacing w:after="0"/>
        <w:ind w:left="0"/>
        <w:jc w:val="both"/>
      </w:pPr>
      <w:r>
        <w:rPr>
          <w:rFonts w:ascii="Times New Roman"/>
          <w:b w:val="false"/>
          <w:i w:val="false"/>
          <w:color w:val="000000"/>
          <w:sz w:val="28"/>
        </w:rPr>
        <w:t>
                                     №               Серия</w:t>
      </w:r>
    </w:p>
    <w:p>
      <w:pPr>
        <w:spacing w:after="0"/>
        <w:ind w:left="0"/>
        <w:jc w:val="both"/>
      </w:pPr>
      <w:r>
        <w:rPr>
          <w:rFonts w:ascii="Times New Roman"/>
          <w:b w:val="false"/>
          <w:i w:val="false"/>
          <w:color w:val="000000"/>
          <w:sz w:val="28"/>
        </w:rPr>
        <w:t>
      Руководитель органа, выдавшего разрешение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к разрешению на специальное</w:t>
            </w:r>
            <w:r>
              <w:br/>
            </w:r>
            <w:r>
              <w:rPr>
                <w:rFonts w:ascii="Times New Roman"/>
                <w:b w:val="false"/>
                <w:i w:val="false"/>
                <w:color w:val="000000"/>
                <w:sz w:val="20"/>
              </w:rPr>
              <w:t>водопользование</w:t>
            </w:r>
            <w:r>
              <w:br/>
            </w:r>
            <w:r>
              <w:rPr>
                <w:rFonts w:ascii="Times New Roman"/>
                <w:b w:val="false"/>
                <w:i w:val="false"/>
                <w:color w:val="000000"/>
                <w:sz w:val="20"/>
              </w:rPr>
              <w:t>№     Серия</w:t>
            </w:r>
            <w:r>
              <w:br/>
            </w:r>
            <w:r>
              <w:rPr>
                <w:rFonts w:ascii="Times New Roman"/>
                <w:b w:val="false"/>
                <w:i w:val="false"/>
                <w:color w:val="000000"/>
                <w:sz w:val="20"/>
              </w:rPr>
              <w:t>от "  "        20 года</w:t>
            </w:r>
          </w:p>
        </w:tc>
      </w:tr>
    </w:tbl>
    <w:bookmarkStart w:name="z25" w:id="33"/>
    <w:p>
      <w:pPr>
        <w:spacing w:after="0"/>
        <w:ind w:left="0"/>
        <w:jc w:val="left"/>
      </w:pPr>
      <w:r>
        <w:rPr>
          <w:rFonts w:ascii="Times New Roman"/>
          <w:b/>
          <w:i w:val="false"/>
          <w:color w:val="000000"/>
        </w:rPr>
        <w:t xml:space="preserve"> Условия специального водопользования</w:t>
      </w:r>
    </w:p>
    <w:bookmarkEnd w:id="33"/>
    <w:p>
      <w:pPr>
        <w:spacing w:after="0"/>
        <w:ind w:left="0"/>
        <w:jc w:val="both"/>
      </w:pPr>
      <w:r>
        <w:rPr>
          <w:rFonts w:ascii="Times New Roman"/>
          <w:b w:val="false"/>
          <w:i w:val="false"/>
          <w:color w:val="000000"/>
          <w:sz w:val="28"/>
        </w:rPr>
        <w:t>
      1. Специальное водопользование разрешается при соблюдении</w:t>
      </w:r>
    </w:p>
    <w:p>
      <w:pPr>
        <w:spacing w:after="0"/>
        <w:ind w:left="0"/>
        <w:jc w:val="both"/>
      </w:pPr>
      <w:r>
        <w:rPr>
          <w:rFonts w:ascii="Times New Roman"/>
          <w:b w:val="false"/>
          <w:i w:val="false"/>
          <w:color w:val="000000"/>
          <w:sz w:val="28"/>
        </w:rPr>
        <w:t>
      следующих условий (указывается отдельно для каждого вида специального</w:t>
      </w:r>
    </w:p>
    <w:p>
      <w:pPr>
        <w:spacing w:after="0"/>
        <w:ind w:left="0"/>
        <w:jc w:val="both"/>
      </w:pPr>
      <w:r>
        <w:rPr>
          <w:rFonts w:ascii="Times New Roman"/>
          <w:b w:val="false"/>
          <w:i w:val="false"/>
          <w:color w:val="000000"/>
          <w:sz w:val="28"/>
        </w:rPr>
        <w:t>
      водопользования):</w:t>
      </w:r>
    </w:p>
    <w:p>
      <w:pPr>
        <w:spacing w:after="0"/>
        <w:ind w:left="0"/>
        <w:jc w:val="both"/>
      </w:pPr>
      <w:r>
        <w:rPr>
          <w:rFonts w:ascii="Times New Roman"/>
          <w:b w:val="false"/>
          <w:i w:val="false"/>
          <w:color w:val="000000"/>
          <w:sz w:val="28"/>
        </w:rPr>
        <w:t>
      Вид специального водопользования ______________________________</w:t>
      </w:r>
    </w:p>
    <w:p>
      <w:pPr>
        <w:spacing w:after="0"/>
        <w:ind w:left="0"/>
        <w:jc w:val="both"/>
      </w:pPr>
      <w:r>
        <w:rPr>
          <w:rFonts w:ascii="Times New Roman"/>
          <w:b w:val="false"/>
          <w:i w:val="false"/>
          <w:color w:val="000000"/>
          <w:sz w:val="28"/>
        </w:rPr>
        <w:t>
      Расчетные объемы водопотребления*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775"/>
        <w:gridCol w:w="775"/>
        <w:gridCol w:w="775"/>
        <w:gridCol w:w="846"/>
        <w:gridCol w:w="776"/>
        <w:gridCol w:w="776"/>
        <w:gridCol w:w="776"/>
        <w:gridCol w:w="776"/>
        <w:gridCol w:w="1204"/>
        <w:gridCol w:w="1204"/>
        <w:gridCol w:w="1208"/>
        <w:gridCol w:w="1206"/>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передающей организации</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водозабора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6"/>
        <w:gridCol w:w="636"/>
        <w:gridCol w:w="636"/>
        <w:gridCol w:w="636"/>
        <w:gridCol w:w="636"/>
        <w:gridCol w:w="636"/>
        <w:gridCol w:w="636"/>
        <w:gridCol w:w="637"/>
        <w:gridCol w:w="1130"/>
        <w:gridCol w:w="1131"/>
        <w:gridCol w:w="1131"/>
        <w:gridCol w:w="637"/>
        <w:gridCol w:w="63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объемы годового водозабора по месяцам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годовых объемов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использования</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Примечание: для физических и юридических лиц, осуществляющих использование водных объектов для целей гидроэнергетики и регулирования стока, в графе 13 указываются условия, на которых разрешается использования вод. Графы 14-25 не заполняются.</w:t>
      </w:r>
    </w:p>
    <w:p>
      <w:pPr>
        <w:spacing w:after="0"/>
        <w:ind w:left="0"/>
        <w:jc w:val="both"/>
      </w:pPr>
      <w:r>
        <w:rPr>
          <w:rFonts w:ascii="Times New Roman"/>
          <w:b w:val="false"/>
          <w:i w:val="false"/>
          <w:color w:val="000000"/>
          <w:sz w:val="28"/>
        </w:rPr>
        <w:t>
      Расчетные объемы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17"/>
        <w:gridCol w:w="718"/>
        <w:gridCol w:w="718"/>
        <w:gridCol w:w="718"/>
        <w:gridCol w:w="783"/>
        <w:gridCol w:w="718"/>
        <w:gridCol w:w="718"/>
        <w:gridCol w:w="718"/>
        <w:gridCol w:w="1114"/>
        <w:gridCol w:w="1114"/>
        <w:gridCol w:w="1114"/>
        <w:gridCol w:w="1117"/>
        <w:gridCol w:w="1116"/>
      </w:tblGrid>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принимающей организаций</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участок</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752"/>
        <w:gridCol w:w="752"/>
        <w:gridCol w:w="752"/>
        <w:gridCol w:w="752"/>
        <w:gridCol w:w="752"/>
        <w:gridCol w:w="752"/>
        <w:gridCol w:w="752"/>
        <w:gridCol w:w="752"/>
        <w:gridCol w:w="752"/>
        <w:gridCol w:w="752"/>
        <w:gridCol w:w="752"/>
        <w:gridCol w:w="752"/>
        <w:gridCol w:w="1021"/>
        <w:gridCol w:w="7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водоотведения по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Загрязненные</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Нормативно-чистые (без очистки)</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Нормативно-очищенные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очистки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очищенных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Дополнительные требования к условиям водопользования,</w:t>
      </w:r>
    </w:p>
    <w:p>
      <w:pPr>
        <w:spacing w:after="0"/>
        <w:ind w:left="0"/>
        <w:jc w:val="both"/>
      </w:pPr>
      <w:r>
        <w:rPr>
          <w:rFonts w:ascii="Times New Roman"/>
          <w:b w:val="false"/>
          <w:i w:val="false"/>
          <w:color w:val="000000"/>
          <w:sz w:val="28"/>
        </w:rPr>
        <w:t>
      связанные с технологической схемой эксплуатации объекта в</w:t>
      </w:r>
    </w:p>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72</w:t>
      </w:r>
      <w:r>
        <w:rPr>
          <w:rFonts w:ascii="Times New Roman"/>
          <w:b w:val="false"/>
          <w:i w:val="false"/>
          <w:color w:val="000000"/>
          <w:sz w:val="28"/>
        </w:rPr>
        <w:t xml:space="preserve"> Водного кодекса Республики Казахстан</w:t>
      </w:r>
    </w:p>
    <w:p>
      <w:pPr>
        <w:spacing w:after="0"/>
        <w:ind w:left="0"/>
        <w:jc w:val="both"/>
      </w:pPr>
      <w:r>
        <w:rPr>
          <w:rFonts w:ascii="Times New Roman"/>
          <w:b w:val="false"/>
          <w:i w:val="false"/>
          <w:color w:val="000000"/>
          <w:sz w:val="28"/>
        </w:rPr>
        <w:t>
      от 9 июля 2003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Условия использования подземных вод, представляемых</w:t>
      </w:r>
    </w:p>
    <w:p>
      <w:pPr>
        <w:spacing w:after="0"/>
        <w:ind w:left="0"/>
        <w:jc w:val="both"/>
      </w:pPr>
      <w:r>
        <w:rPr>
          <w:rFonts w:ascii="Times New Roman"/>
          <w:b w:val="false"/>
          <w:i w:val="false"/>
          <w:color w:val="000000"/>
          <w:sz w:val="28"/>
        </w:rPr>
        <w:t>
      территориальными подразделениями уполномоченного органа по изучению и</w:t>
      </w:r>
    </w:p>
    <w:p>
      <w:pPr>
        <w:spacing w:after="0"/>
        <w:ind w:left="0"/>
        <w:jc w:val="both"/>
      </w:pPr>
      <w:r>
        <w:rPr>
          <w:rFonts w:ascii="Times New Roman"/>
          <w:b w:val="false"/>
          <w:i w:val="false"/>
          <w:color w:val="000000"/>
          <w:sz w:val="28"/>
        </w:rPr>
        <w:t>
      использованию недр при согласовании условий специального</w:t>
      </w:r>
    </w:p>
    <w:p>
      <w:pPr>
        <w:spacing w:after="0"/>
        <w:ind w:left="0"/>
        <w:jc w:val="both"/>
      </w:pPr>
      <w:r>
        <w:rPr>
          <w:rFonts w:ascii="Times New Roman"/>
          <w:b w:val="false"/>
          <w:i w:val="false"/>
          <w:color w:val="000000"/>
          <w:sz w:val="28"/>
        </w:rPr>
        <w:t>
      водопользования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