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d345bd" w14:textId="0d345b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специальностей для удовлетворения потребностей в кадрах с учетом кадрового планирования в органах прокуратуры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Генерального Прокурора Республики Казахстан от 26 декабря 2015 года № 158. Зарегистрирован в Министерстве юстиции Республики Казахстан 31 декабря 2015 года № 12727. Утратил силу приказом Генерального Прокурора Республики Казахстан от 13 января 2023 года № 18.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Генерального Прокурора РК от 13.01.2023 </w:t>
      </w:r>
      <w:r>
        <w:rPr>
          <w:rFonts w:ascii="Times New Roman"/>
          <w:b w:val="false"/>
          <w:i w:val="false"/>
          <w:color w:val="ff0000"/>
          <w:sz w:val="28"/>
        </w:rPr>
        <w:t>№ 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января 2011 года "О правоохранительной службе",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специальностей для удовлетворения потребностей в кадрах с учетом кадрового планирования в органах прокуратуры Республики Казахстан.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кадровой работы Генеральной прокуратуры Республики Казахстан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в Министерстве юстиции Республики Казахстан направление на официальное опубликование в периодических печатных изданиях и информационно-правовой системе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приказа в Министерстве юстиции Республики Казахстан направление в Республиканское государственное предприятие на праве хозяйственного ведения "Республиканский центр правовой информации Министерства юстиции Республики Казахстан" для размещения в Эталонном контрольном банке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приказа на интернет-ресурсе Генеральной прокуратуры Республики Казахстан.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Департамент кадровой работы Генеральной прокуратуры Республики Казахстан.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Генеральный Прокурор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Даулбаев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Генерального Прокурора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2015 года № 158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специальностей для удовлетворения потребностей в кадрах с</w:t>
      </w:r>
      <w:r>
        <w:br/>
      </w:r>
      <w:r>
        <w:rPr>
          <w:rFonts w:ascii="Times New Roman"/>
          <w:b/>
          <w:i w:val="false"/>
          <w:color w:val="000000"/>
        </w:rPr>
        <w:t>учетом кадрового планирования в органах прокуратуры</w:t>
      </w:r>
      <w:r>
        <w:br/>
      </w:r>
      <w:r>
        <w:rPr>
          <w:rFonts w:ascii="Times New Roman"/>
          <w:b/>
          <w:i w:val="false"/>
          <w:color w:val="000000"/>
        </w:rPr>
        <w:t>Республики Казахстан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специальности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Юриспруденция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Международное право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Таможенное дело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Социология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Политология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Менеджмент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и местное управление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Статистика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Мировая экономика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нормирование труда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общественностью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Архивоведение, документоведение и документационное обеспечение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Информационные системы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Вычислительная техника и программное обеспечение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информационной безопасности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Религиоведение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Востоковедение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Теология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Переводческое дело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Международные отношения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