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13e4" w14:textId="fbd1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w:t>
      </w:r>
    </w:p>
    <w:p>
      <w:pPr>
        <w:spacing w:after="0"/>
        <w:ind w:left="0"/>
        <w:jc w:val="both"/>
      </w:pPr>
      <w:r>
        <w:rPr>
          <w:rFonts w:ascii="Times New Roman"/>
          <w:b w:val="false"/>
          <w:i w:val="false"/>
          <w:color w:val="000000"/>
          <w:sz w:val="28"/>
        </w:rPr>
        <w:t>Приказ Министра финансов Республики Казахстан от 26 декабря 2015 года № 689. Зарегистрирован в Министерстве юстиции Республики Казахстан 31 декабря 2015 года № 12756.</w:t>
      </w:r>
    </w:p>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Председателя Агентства РК по финансовому мониторингу от 10.03.2023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Казахстан от 6 января 2011 года "О правоохранительной службе"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Правила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Председателя Агентства РК по финансовому мониторингу от 10.03.2023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государственный советник   </w:t>
      </w:r>
    </w:p>
    <w:p>
      <w:pPr>
        <w:spacing w:after="0"/>
        <w:ind w:left="0"/>
        <w:jc w:val="both"/>
      </w:pPr>
      <w:r>
        <w:rPr>
          <w:rFonts w:ascii="Times New Roman"/>
          <w:b w:val="false"/>
          <w:i w:val="false"/>
          <w:color w:val="000000"/>
          <w:sz w:val="28"/>
        </w:rPr>
        <w:t xml:space="preserve">
      юстиции 1 класса   </w:t>
      </w:r>
    </w:p>
    <w:p>
      <w:pPr>
        <w:spacing w:after="0"/>
        <w:ind w:left="0"/>
        <w:jc w:val="both"/>
      </w:pPr>
      <w:r>
        <w:rPr>
          <w:rFonts w:ascii="Times New Roman"/>
          <w:b w:val="false"/>
          <w:i w:val="false"/>
          <w:color w:val="000000"/>
          <w:sz w:val="28"/>
        </w:rPr>
        <w:t xml:space="preserve">
      ______________ А. Даулбаев   </w:t>
      </w:r>
    </w:p>
    <w:p>
      <w:pPr>
        <w:spacing w:after="0"/>
        <w:ind w:left="0"/>
        <w:jc w:val="both"/>
      </w:pPr>
      <w:r>
        <w:rPr>
          <w:rFonts w:ascii="Times New Roman"/>
          <w:b w:val="false"/>
          <w:i w:val="false"/>
          <w:color w:val="000000"/>
          <w:sz w:val="28"/>
        </w:rPr>
        <w:t>
      "__" 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28 декабря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"__" 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2015 года № 689</w:t>
            </w:r>
          </w:p>
        </w:tc>
      </w:tr>
    </w:tbl>
    <w:bookmarkStart w:name="z6" w:id="4"/>
    <w:p>
      <w:pPr>
        <w:spacing w:after="0"/>
        <w:ind w:left="0"/>
        <w:jc w:val="left"/>
      </w:pPr>
      <w:r>
        <w:rPr>
          <w:rFonts w:ascii="Times New Roman"/>
          <w:b/>
          <w:i w:val="false"/>
          <w:color w:val="000000"/>
        </w:rPr>
        <w:t xml:space="preserve"> Правила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w:t>
      </w:r>
    </w:p>
    <w:bookmarkEnd w:id="4"/>
    <w:p>
      <w:pPr>
        <w:spacing w:after="0"/>
        <w:ind w:left="0"/>
        <w:jc w:val="both"/>
      </w:pPr>
      <w:r>
        <w:rPr>
          <w:rFonts w:ascii="Times New Roman"/>
          <w:b w:val="false"/>
          <w:i w:val="false"/>
          <w:color w:val="ff0000"/>
          <w:sz w:val="28"/>
        </w:rPr>
        <w:t xml:space="preserve">
      Сноска. Правила – в редакции приказа Председателя Агентства РК по финансовому мониторингу от 10.03.2023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Республики Казахстан "О правоохранительной службе" (далее – Закон) и определяют порядок конвоирования задержанных и лиц, заключенных под стражу, подозреваемых в совершении уголовных правонарушений, задержанных на основании и в порядке </w:t>
      </w:r>
      <w:r>
        <w:rPr>
          <w:rFonts w:ascii="Times New Roman"/>
          <w:b w:val="false"/>
          <w:i w:val="false"/>
          <w:color w:val="000000"/>
          <w:sz w:val="28"/>
        </w:rPr>
        <w:t>статей 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Уголовно-процессуального кодекса Республики Казахстан (далее – УПК РК), а также обвиняемых в совершении преступлений, в отношении которых судом санкционирован арест на основании </w:t>
      </w:r>
      <w:r>
        <w:rPr>
          <w:rFonts w:ascii="Times New Roman"/>
          <w:b w:val="false"/>
          <w:i w:val="false"/>
          <w:color w:val="000000"/>
          <w:sz w:val="28"/>
        </w:rPr>
        <w:t>статьи 147</w:t>
      </w:r>
      <w:r>
        <w:rPr>
          <w:rFonts w:ascii="Times New Roman"/>
          <w:b w:val="false"/>
          <w:i w:val="false"/>
          <w:color w:val="000000"/>
          <w:sz w:val="28"/>
        </w:rPr>
        <w:t xml:space="preserve"> УПК РК (далее – задержанные и лица, заключенные под стражу).</w:t>
      </w:r>
    </w:p>
    <w:bookmarkEnd w:id="6"/>
    <w:bookmarkStart w:name="z9" w:id="7"/>
    <w:p>
      <w:pPr>
        <w:spacing w:after="0"/>
        <w:ind w:left="0"/>
        <w:jc w:val="both"/>
      </w:pPr>
      <w:r>
        <w:rPr>
          <w:rFonts w:ascii="Times New Roman"/>
          <w:b w:val="false"/>
          <w:i w:val="false"/>
          <w:color w:val="000000"/>
          <w:sz w:val="28"/>
        </w:rPr>
        <w:t xml:space="preserve">
      2. Конвойные группы для выполнения задач по конвоированию задержанных и лиц, заключенных под стражу, в службе экономических расследований Агентства Республики Казахстан по финансовому мониторингу (далее – Агентство) создаются приказом Председателя Агентства (лицом, его замещающим), а в территориальных органах Агентства (далее – ДЭР) приказом его руководителя (лицом, его замещающим) из числа сотрудников оперативных подразделений. </w:t>
      </w:r>
    </w:p>
    <w:bookmarkEnd w:id="7"/>
    <w:bookmarkStart w:name="z10" w:id="8"/>
    <w:p>
      <w:pPr>
        <w:spacing w:after="0"/>
        <w:ind w:left="0"/>
        <w:jc w:val="both"/>
      </w:pPr>
      <w:r>
        <w:rPr>
          <w:rFonts w:ascii="Times New Roman"/>
          <w:b w:val="false"/>
          <w:i w:val="false"/>
          <w:color w:val="000000"/>
          <w:sz w:val="28"/>
        </w:rPr>
        <w:t>
      3. В задачу конвоя входит конвоирование задержанных и лиц, заключенных под стражу (далее – подозреваемые и обвиняемые):</w:t>
      </w:r>
    </w:p>
    <w:bookmarkEnd w:id="8"/>
    <w:bookmarkStart w:name="z11" w:id="9"/>
    <w:p>
      <w:pPr>
        <w:spacing w:after="0"/>
        <w:ind w:left="0"/>
        <w:jc w:val="both"/>
      </w:pPr>
      <w:r>
        <w:rPr>
          <w:rFonts w:ascii="Times New Roman"/>
          <w:b w:val="false"/>
          <w:i w:val="false"/>
          <w:color w:val="000000"/>
          <w:sz w:val="28"/>
        </w:rPr>
        <w:t>
      1) в изоляторы временного содержания (далее – ИВС) и следственные изоляторы (далее – СИ);</w:t>
      </w:r>
    </w:p>
    <w:bookmarkEnd w:id="9"/>
    <w:bookmarkStart w:name="z12" w:id="10"/>
    <w:p>
      <w:pPr>
        <w:spacing w:after="0"/>
        <w:ind w:left="0"/>
        <w:jc w:val="both"/>
      </w:pPr>
      <w:r>
        <w:rPr>
          <w:rFonts w:ascii="Times New Roman"/>
          <w:b w:val="false"/>
          <w:i w:val="false"/>
          <w:color w:val="000000"/>
          <w:sz w:val="28"/>
        </w:rPr>
        <w:t>
      2) для проведения следственных действий, производство которых невозможно в ИВС, СИ, обеспечение охраны во время производства следственных действий;</w:t>
      </w:r>
    </w:p>
    <w:bookmarkEnd w:id="10"/>
    <w:bookmarkStart w:name="z13" w:id="11"/>
    <w:p>
      <w:pPr>
        <w:spacing w:after="0"/>
        <w:ind w:left="0"/>
        <w:jc w:val="both"/>
      </w:pPr>
      <w:r>
        <w:rPr>
          <w:rFonts w:ascii="Times New Roman"/>
          <w:b w:val="false"/>
          <w:i w:val="false"/>
          <w:color w:val="000000"/>
          <w:sz w:val="28"/>
        </w:rPr>
        <w:t>
      3) в медицинские учреждения, обеспечение охраны при стационарном лечении;</w:t>
      </w:r>
    </w:p>
    <w:bookmarkEnd w:id="11"/>
    <w:bookmarkStart w:name="z14" w:id="12"/>
    <w:p>
      <w:pPr>
        <w:spacing w:after="0"/>
        <w:ind w:left="0"/>
        <w:jc w:val="both"/>
      </w:pPr>
      <w:r>
        <w:rPr>
          <w:rFonts w:ascii="Times New Roman"/>
          <w:b w:val="false"/>
          <w:i w:val="false"/>
          <w:color w:val="000000"/>
          <w:sz w:val="28"/>
        </w:rPr>
        <w:t xml:space="preserve">
      4) конвоирование из одного СИ в другой СИ для проведения следственных действий в порядке, предусмотренных частью второй </w:t>
      </w:r>
      <w:r>
        <w:rPr>
          <w:rFonts w:ascii="Times New Roman"/>
          <w:b w:val="false"/>
          <w:i w:val="false"/>
          <w:color w:val="000000"/>
          <w:sz w:val="28"/>
        </w:rPr>
        <w:t>статьи 150</w:t>
      </w:r>
      <w:r>
        <w:rPr>
          <w:rFonts w:ascii="Times New Roman"/>
          <w:b w:val="false"/>
          <w:i w:val="false"/>
          <w:color w:val="000000"/>
          <w:sz w:val="28"/>
        </w:rPr>
        <w:t xml:space="preserve"> УПК РК;</w:t>
      </w:r>
    </w:p>
    <w:bookmarkEnd w:id="12"/>
    <w:bookmarkStart w:name="z15" w:id="13"/>
    <w:p>
      <w:pPr>
        <w:spacing w:after="0"/>
        <w:ind w:left="0"/>
        <w:jc w:val="both"/>
      </w:pPr>
      <w:r>
        <w:rPr>
          <w:rFonts w:ascii="Times New Roman"/>
          <w:b w:val="false"/>
          <w:i w:val="false"/>
          <w:color w:val="000000"/>
          <w:sz w:val="28"/>
        </w:rPr>
        <w:t>
      5) конвоирование из ИВС, СИ, в суды на санкционирование, изменение меры пресечения и обеспечение охраны при проведении указанных мероприятий.</w:t>
      </w:r>
    </w:p>
    <w:bookmarkEnd w:id="13"/>
    <w:bookmarkStart w:name="z16" w:id="14"/>
    <w:p>
      <w:pPr>
        <w:spacing w:after="0"/>
        <w:ind w:left="0"/>
        <w:jc w:val="both"/>
      </w:pPr>
      <w:r>
        <w:rPr>
          <w:rFonts w:ascii="Times New Roman"/>
          <w:b w:val="false"/>
          <w:i w:val="false"/>
          <w:color w:val="000000"/>
          <w:sz w:val="28"/>
        </w:rPr>
        <w:t>
      Местами содержания под стражей подозреваемых, обвиняемых являются ИВС, СИ органов внутренних дел.</w:t>
      </w:r>
    </w:p>
    <w:bookmarkEnd w:id="14"/>
    <w:bookmarkStart w:name="z17" w:id="15"/>
    <w:p>
      <w:pPr>
        <w:spacing w:after="0"/>
        <w:ind w:left="0"/>
        <w:jc w:val="both"/>
      </w:pPr>
      <w:r>
        <w:rPr>
          <w:rFonts w:ascii="Times New Roman"/>
          <w:b w:val="false"/>
          <w:i w:val="false"/>
          <w:color w:val="000000"/>
          <w:sz w:val="28"/>
        </w:rPr>
        <w:t>
      4. Конвоирование задержанных и лиц, заключенных под стражу, осуществляется по определенным маршрутам (основным, запасным), которые утверждаются уполномоченным лицом, определенным приказом Председателя Агентства (далее – уполномоченное лицо) (лицом, его замещающим), а в ДЭР его руководителем (лицом его замещающим).</w:t>
      </w:r>
    </w:p>
    <w:bookmarkEnd w:id="15"/>
    <w:bookmarkStart w:name="z18" w:id="16"/>
    <w:p>
      <w:pPr>
        <w:spacing w:after="0"/>
        <w:ind w:left="0"/>
        <w:jc w:val="both"/>
      </w:pPr>
      <w:r>
        <w:rPr>
          <w:rFonts w:ascii="Times New Roman"/>
          <w:b w:val="false"/>
          <w:i w:val="false"/>
          <w:color w:val="000000"/>
          <w:sz w:val="28"/>
        </w:rPr>
        <w:t>
      5. Конвоирование подозреваемых, обвиняемых осуществляется автомобильным, воздушным и железнодорожным транспортом в порядке, предусмотренным настоящими Правилами.</w:t>
      </w:r>
    </w:p>
    <w:bookmarkEnd w:id="16"/>
    <w:bookmarkStart w:name="z19" w:id="17"/>
    <w:p>
      <w:pPr>
        <w:spacing w:after="0"/>
        <w:ind w:left="0"/>
        <w:jc w:val="both"/>
      </w:pPr>
      <w:r>
        <w:rPr>
          <w:rFonts w:ascii="Times New Roman"/>
          <w:b w:val="false"/>
          <w:i w:val="false"/>
          <w:color w:val="000000"/>
          <w:sz w:val="28"/>
        </w:rPr>
        <w:t>
      Конвоировать подозреваемых, обвиняемых в пригородных поездах, междугородних и городских автобусах, троллейбусах и трамваях не допускается.</w:t>
      </w:r>
    </w:p>
    <w:bookmarkEnd w:id="17"/>
    <w:bookmarkStart w:name="z20" w:id="18"/>
    <w:p>
      <w:pPr>
        <w:spacing w:after="0"/>
        <w:ind w:left="0"/>
        <w:jc w:val="both"/>
      </w:pPr>
      <w:r>
        <w:rPr>
          <w:rFonts w:ascii="Times New Roman"/>
          <w:b w:val="false"/>
          <w:i w:val="false"/>
          <w:color w:val="000000"/>
          <w:sz w:val="28"/>
        </w:rPr>
        <w:t>
      6. Конвоирование подозреваемых, обвиняемых пешим порядком производится только:</w:t>
      </w:r>
    </w:p>
    <w:bookmarkEnd w:id="18"/>
    <w:bookmarkStart w:name="z21" w:id="19"/>
    <w:p>
      <w:pPr>
        <w:spacing w:after="0"/>
        <w:ind w:left="0"/>
        <w:jc w:val="both"/>
      </w:pPr>
      <w:r>
        <w:rPr>
          <w:rFonts w:ascii="Times New Roman"/>
          <w:b w:val="false"/>
          <w:i w:val="false"/>
          <w:color w:val="000000"/>
          <w:sz w:val="28"/>
        </w:rPr>
        <w:t>
      1) от специальных автомобилей – к камерам для содержания в зданиях судов и правоохранительных органов, в режимную зону ИВС, СИ, к месту производства следственных действий, лечебные учреждения;</w:t>
      </w:r>
    </w:p>
    <w:bookmarkEnd w:id="19"/>
    <w:bookmarkStart w:name="z22" w:id="20"/>
    <w:p>
      <w:pPr>
        <w:spacing w:after="0"/>
        <w:ind w:left="0"/>
        <w:jc w:val="both"/>
      </w:pPr>
      <w:r>
        <w:rPr>
          <w:rFonts w:ascii="Times New Roman"/>
          <w:b w:val="false"/>
          <w:i w:val="false"/>
          <w:color w:val="000000"/>
          <w:sz w:val="28"/>
        </w:rPr>
        <w:t>
      2) от места задержания совершивших побег – до ближайшего отделения органов внутренних дел, если не представляется возможным использовать транспортные средства.</w:t>
      </w:r>
    </w:p>
    <w:bookmarkEnd w:id="20"/>
    <w:bookmarkStart w:name="z23" w:id="21"/>
    <w:p>
      <w:pPr>
        <w:spacing w:after="0"/>
        <w:ind w:left="0"/>
        <w:jc w:val="both"/>
      </w:pPr>
      <w:r>
        <w:rPr>
          <w:rFonts w:ascii="Times New Roman"/>
          <w:b w:val="false"/>
          <w:i w:val="false"/>
          <w:color w:val="000000"/>
          <w:sz w:val="28"/>
        </w:rPr>
        <w:t>
      7. Конвоирование задержанных и лиц, заключенных под стражу, в пределах населенного пункта осуществляется на специальном транспортном средстве.</w:t>
      </w:r>
    </w:p>
    <w:bookmarkEnd w:id="21"/>
    <w:bookmarkStart w:name="z24" w:id="22"/>
    <w:p>
      <w:pPr>
        <w:spacing w:after="0"/>
        <w:ind w:left="0"/>
        <w:jc w:val="both"/>
      </w:pPr>
      <w:r>
        <w:rPr>
          <w:rFonts w:ascii="Times New Roman"/>
          <w:b w:val="false"/>
          <w:i w:val="false"/>
          <w:color w:val="000000"/>
          <w:sz w:val="28"/>
        </w:rPr>
        <w:t xml:space="preserve">
      В исключительных случаях, при отсутствии специального транспортного средства, конвоирование задержанных и лиц, заключенных под стражу, осуществляется на легковом служебном транспортном средстве с письменного разрешения (рапорта) уполномоченного лица (лицом, его замещающим), руководителя ДЭР (лица его замещающего),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25" w:id="23"/>
    <w:p>
      <w:pPr>
        <w:spacing w:after="0"/>
        <w:ind w:left="0"/>
        <w:jc w:val="both"/>
      </w:pPr>
      <w:r>
        <w:rPr>
          <w:rFonts w:ascii="Times New Roman"/>
          <w:b w:val="false"/>
          <w:i w:val="false"/>
          <w:color w:val="000000"/>
          <w:sz w:val="28"/>
        </w:rPr>
        <w:t>
      8. При конвоировании задержанных и лиц, заключенных под стражу, женского пола в состав конвоя включаются сотрудники женского пола.</w:t>
      </w:r>
    </w:p>
    <w:bookmarkEnd w:id="23"/>
    <w:bookmarkStart w:name="z26" w:id="24"/>
    <w:p>
      <w:pPr>
        <w:spacing w:after="0"/>
        <w:ind w:left="0"/>
        <w:jc w:val="both"/>
      </w:pPr>
      <w:r>
        <w:rPr>
          <w:rFonts w:ascii="Times New Roman"/>
          <w:b w:val="false"/>
          <w:i w:val="false"/>
          <w:color w:val="000000"/>
          <w:sz w:val="28"/>
        </w:rPr>
        <w:t>
      9. В целях обеспечения безопасности движения и надежной охраны задержанных и лиц, заключенных под стражу, специальные транспортные средства оборудуются проблесковыми маячками, радиостанциями с выводом сигнала на пульт дежурной части Агентства, территориального органа, переговорными устройствами между кабиной и кузовом.</w:t>
      </w:r>
    </w:p>
    <w:bookmarkEnd w:id="24"/>
    <w:bookmarkStart w:name="z27" w:id="25"/>
    <w:p>
      <w:pPr>
        <w:spacing w:after="0"/>
        <w:ind w:left="0"/>
        <w:jc w:val="both"/>
      </w:pPr>
      <w:r>
        <w:rPr>
          <w:rFonts w:ascii="Times New Roman"/>
          <w:b w:val="false"/>
          <w:i w:val="false"/>
          <w:color w:val="000000"/>
          <w:sz w:val="28"/>
        </w:rPr>
        <w:t>
      10. Контроль за передвижением конвоя осуществляется непрерывно дежурной частью Агентства, ДЭР по установленным каналам радио и телефонной связи.</w:t>
      </w:r>
    </w:p>
    <w:bookmarkEnd w:id="25"/>
    <w:bookmarkStart w:name="z28" w:id="26"/>
    <w:p>
      <w:pPr>
        <w:spacing w:after="0"/>
        <w:ind w:left="0"/>
        <w:jc w:val="left"/>
      </w:pPr>
      <w:r>
        <w:rPr>
          <w:rFonts w:ascii="Times New Roman"/>
          <w:b/>
          <w:i w:val="false"/>
          <w:color w:val="000000"/>
        </w:rPr>
        <w:t xml:space="preserve"> Глава 2. Назначение, вооружение, обеспечение конвоя</w:t>
      </w:r>
    </w:p>
    <w:bookmarkEnd w:id="26"/>
    <w:bookmarkStart w:name="z29" w:id="27"/>
    <w:p>
      <w:pPr>
        <w:spacing w:after="0"/>
        <w:ind w:left="0"/>
        <w:jc w:val="both"/>
      </w:pPr>
      <w:r>
        <w:rPr>
          <w:rFonts w:ascii="Times New Roman"/>
          <w:b w:val="false"/>
          <w:i w:val="false"/>
          <w:color w:val="000000"/>
          <w:sz w:val="28"/>
        </w:rPr>
        <w:t>
      11. Для конвоирования задержанных и лиц, заключенных под стражу, назначается конвой в составе старшего конвоя и конвоиров.</w:t>
      </w:r>
    </w:p>
    <w:bookmarkEnd w:id="27"/>
    <w:bookmarkStart w:name="z30" w:id="28"/>
    <w:p>
      <w:pPr>
        <w:spacing w:after="0"/>
        <w:ind w:left="0"/>
        <w:jc w:val="both"/>
      </w:pPr>
      <w:r>
        <w:rPr>
          <w:rFonts w:ascii="Times New Roman"/>
          <w:b w:val="false"/>
          <w:i w:val="false"/>
          <w:color w:val="000000"/>
          <w:sz w:val="28"/>
        </w:rPr>
        <w:t>
      12. Не допускается возлагать на конвой обязанности, не связанные с конвоированием и охраной подозреваемых, обвиняемых.</w:t>
      </w:r>
    </w:p>
    <w:bookmarkEnd w:id="28"/>
    <w:bookmarkStart w:name="z31" w:id="29"/>
    <w:p>
      <w:pPr>
        <w:spacing w:after="0"/>
        <w:ind w:left="0"/>
        <w:jc w:val="both"/>
      </w:pPr>
      <w:r>
        <w:rPr>
          <w:rFonts w:ascii="Times New Roman"/>
          <w:b w:val="false"/>
          <w:i w:val="false"/>
          <w:color w:val="000000"/>
          <w:sz w:val="28"/>
        </w:rPr>
        <w:t>
      13. Состав, вид, численность и вооружение конвоя определяется уполномоченным лицом (лицом, его замещающим), руководителем ДЭР (лицом его замещающим):</w:t>
      </w:r>
    </w:p>
    <w:bookmarkEnd w:id="29"/>
    <w:bookmarkStart w:name="z32" w:id="30"/>
    <w:p>
      <w:pPr>
        <w:spacing w:after="0"/>
        <w:ind w:left="0"/>
        <w:jc w:val="both"/>
      </w:pPr>
      <w:r>
        <w:rPr>
          <w:rFonts w:ascii="Times New Roman"/>
          <w:b w:val="false"/>
          <w:i w:val="false"/>
          <w:color w:val="000000"/>
          <w:sz w:val="28"/>
        </w:rPr>
        <w:t>
      Уровни безопасности конвоирования:</w:t>
      </w:r>
    </w:p>
    <w:bookmarkEnd w:id="30"/>
    <w:bookmarkStart w:name="z33" w:id="31"/>
    <w:p>
      <w:pPr>
        <w:spacing w:after="0"/>
        <w:ind w:left="0"/>
        <w:jc w:val="both"/>
      </w:pPr>
      <w:r>
        <w:rPr>
          <w:rFonts w:ascii="Times New Roman"/>
          <w:b w:val="false"/>
          <w:i w:val="false"/>
          <w:color w:val="000000"/>
          <w:sz w:val="28"/>
        </w:rPr>
        <w:t>
      1) обыкновенный конвой назначается из расчета: на одного – двух задержанных и лиц, заключенных под стражу – два конвоира, на три – шесть – три конвоира, на семь – десять – семь конвоиров. Если в составе конвоя пять и более конвоиров, назначается помощник старшего конвоя;</w:t>
      </w:r>
    </w:p>
    <w:bookmarkEnd w:id="31"/>
    <w:bookmarkStart w:name="z34" w:id="32"/>
    <w:p>
      <w:pPr>
        <w:spacing w:after="0"/>
        <w:ind w:left="0"/>
        <w:jc w:val="both"/>
      </w:pPr>
      <w:r>
        <w:rPr>
          <w:rFonts w:ascii="Times New Roman"/>
          <w:b w:val="false"/>
          <w:i w:val="false"/>
          <w:color w:val="000000"/>
          <w:sz w:val="28"/>
        </w:rPr>
        <w:t>
      2) усиленный конвой назначается при наличии информации о намерении кого-либо из задержанных и лиц, заключенных под стражу совершить побег, нападение на конвой, причинения вреда себе или окружающим, и при конвоировании из одного населҰнного пункта в другой, а также при конвоировании воздушным и железнодорожным транспортом.</w:t>
      </w:r>
    </w:p>
    <w:bookmarkEnd w:id="32"/>
    <w:bookmarkStart w:name="z35" w:id="33"/>
    <w:p>
      <w:pPr>
        <w:spacing w:after="0"/>
        <w:ind w:left="0"/>
        <w:jc w:val="both"/>
      </w:pPr>
      <w:r>
        <w:rPr>
          <w:rFonts w:ascii="Times New Roman"/>
          <w:b w:val="false"/>
          <w:i w:val="false"/>
          <w:color w:val="000000"/>
          <w:sz w:val="28"/>
        </w:rPr>
        <w:t>
      Усиленный конвой назначается из расчета: на одного задержанного и лица, заключенного под стражу – три конвоира, на два – четыре – шесть конвоиров, на пять и более – восемь конвоиров;</w:t>
      </w:r>
    </w:p>
    <w:bookmarkEnd w:id="33"/>
    <w:bookmarkStart w:name="z36" w:id="34"/>
    <w:p>
      <w:pPr>
        <w:spacing w:after="0"/>
        <w:ind w:left="0"/>
        <w:jc w:val="both"/>
      </w:pPr>
      <w:r>
        <w:rPr>
          <w:rFonts w:ascii="Times New Roman"/>
          <w:b w:val="false"/>
          <w:i w:val="false"/>
          <w:color w:val="000000"/>
          <w:sz w:val="28"/>
        </w:rPr>
        <w:t>
      3) особый конвой назначается при конвоировании задержанных и лиц, заключенных под стражу:</w:t>
      </w:r>
    </w:p>
    <w:bookmarkEnd w:id="34"/>
    <w:bookmarkStart w:name="z37" w:id="35"/>
    <w:p>
      <w:pPr>
        <w:spacing w:after="0"/>
        <w:ind w:left="0"/>
        <w:jc w:val="both"/>
      </w:pPr>
      <w:r>
        <w:rPr>
          <w:rFonts w:ascii="Times New Roman"/>
          <w:b w:val="false"/>
          <w:i w:val="false"/>
          <w:color w:val="000000"/>
          <w:sz w:val="28"/>
        </w:rPr>
        <w:t>
      совершивших тяжкие, особо тяжкие преступления, склонных к побегу, нападению на конвоиров и персонал мест содержания под стражей;</w:t>
      </w:r>
    </w:p>
    <w:bookmarkEnd w:id="35"/>
    <w:bookmarkStart w:name="z38" w:id="36"/>
    <w:p>
      <w:pPr>
        <w:spacing w:after="0"/>
        <w:ind w:left="0"/>
        <w:jc w:val="both"/>
      </w:pPr>
      <w:r>
        <w:rPr>
          <w:rFonts w:ascii="Times New Roman"/>
          <w:b w:val="false"/>
          <w:i w:val="false"/>
          <w:color w:val="000000"/>
          <w:sz w:val="28"/>
        </w:rPr>
        <w:t>
      привлекаемых к уголовной ответственности за преступления, вызвавшие большой общественный резонанс.</w:t>
      </w:r>
    </w:p>
    <w:bookmarkEnd w:id="36"/>
    <w:bookmarkStart w:name="z39" w:id="37"/>
    <w:p>
      <w:pPr>
        <w:spacing w:after="0"/>
        <w:ind w:left="0"/>
        <w:jc w:val="both"/>
      </w:pPr>
      <w:r>
        <w:rPr>
          <w:rFonts w:ascii="Times New Roman"/>
          <w:b w:val="false"/>
          <w:i w:val="false"/>
          <w:color w:val="000000"/>
          <w:sz w:val="28"/>
        </w:rPr>
        <w:t>
      Старшим особого конвоя назначается сотрудник Агентства, ДЭР из числа старшего офицерского состава.</w:t>
      </w:r>
    </w:p>
    <w:bookmarkEnd w:id="37"/>
    <w:bookmarkStart w:name="z40" w:id="38"/>
    <w:p>
      <w:pPr>
        <w:spacing w:after="0"/>
        <w:ind w:left="0"/>
        <w:jc w:val="both"/>
      </w:pPr>
      <w:r>
        <w:rPr>
          <w:rFonts w:ascii="Times New Roman"/>
          <w:b w:val="false"/>
          <w:i w:val="false"/>
          <w:color w:val="000000"/>
          <w:sz w:val="28"/>
        </w:rPr>
        <w:t>
      Состав всех видов конвоя экипируется в бронежилеты, вооружается огнестрельным оружием, имеет при себе специальные средства – наручники, палка резиновая (ПР), металлоискатель, а также средства связи (радиостанции).</w:t>
      </w:r>
    </w:p>
    <w:bookmarkEnd w:id="38"/>
    <w:bookmarkStart w:name="z41" w:id="39"/>
    <w:p>
      <w:pPr>
        <w:spacing w:after="0"/>
        <w:ind w:left="0"/>
        <w:jc w:val="both"/>
      </w:pPr>
      <w:r>
        <w:rPr>
          <w:rFonts w:ascii="Times New Roman"/>
          <w:b w:val="false"/>
          <w:i w:val="false"/>
          <w:color w:val="000000"/>
          <w:sz w:val="28"/>
        </w:rPr>
        <w:t>
      При выполнении возложенных на конвой обязанностей, конвоиры имеют право применять оружие, физическую силу и специальные средства, в соответствии с Законом.</w:t>
      </w:r>
    </w:p>
    <w:bookmarkEnd w:id="39"/>
    <w:bookmarkStart w:name="z42" w:id="40"/>
    <w:p>
      <w:pPr>
        <w:spacing w:after="0"/>
        <w:ind w:left="0"/>
        <w:jc w:val="both"/>
      </w:pPr>
      <w:r>
        <w:rPr>
          <w:rFonts w:ascii="Times New Roman"/>
          <w:b w:val="false"/>
          <w:i w:val="false"/>
          <w:color w:val="000000"/>
          <w:sz w:val="28"/>
        </w:rPr>
        <w:t xml:space="preserve">
      Уполномоченное лицо (лицо, его замещающие), руководитель ДЭР (лицо его замещающие) при назначении конвоя в предписании старшему конвоя на право приема (сдачу) задержанных и лиц, заключенных под стражу (далее – предписание)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определяет:</w:t>
      </w:r>
    </w:p>
    <w:bookmarkEnd w:id="40"/>
    <w:bookmarkStart w:name="z43" w:id="41"/>
    <w:p>
      <w:pPr>
        <w:spacing w:after="0"/>
        <w:ind w:left="0"/>
        <w:jc w:val="both"/>
      </w:pPr>
      <w:r>
        <w:rPr>
          <w:rFonts w:ascii="Times New Roman"/>
          <w:b w:val="false"/>
          <w:i w:val="false"/>
          <w:color w:val="000000"/>
          <w:sz w:val="28"/>
        </w:rPr>
        <w:t>
      1) состав и назначает старшего конвоя;</w:t>
      </w:r>
    </w:p>
    <w:bookmarkEnd w:id="41"/>
    <w:bookmarkStart w:name="z44" w:id="42"/>
    <w:p>
      <w:pPr>
        <w:spacing w:after="0"/>
        <w:ind w:left="0"/>
        <w:jc w:val="both"/>
      </w:pPr>
      <w:r>
        <w:rPr>
          <w:rFonts w:ascii="Times New Roman"/>
          <w:b w:val="false"/>
          <w:i w:val="false"/>
          <w:color w:val="000000"/>
          <w:sz w:val="28"/>
        </w:rPr>
        <w:t>
      2) задачи, способы и сроки их выполнения;</w:t>
      </w:r>
    </w:p>
    <w:bookmarkEnd w:id="42"/>
    <w:bookmarkStart w:name="z45" w:id="43"/>
    <w:p>
      <w:pPr>
        <w:spacing w:after="0"/>
        <w:ind w:left="0"/>
        <w:jc w:val="both"/>
      </w:pPr>
      <w:r>
        <w:rPr>
          <w:rFonts w:ascii="Times New Roman"/>
          <w:b w:val="false"/>
          <w:i w:val="false"/>
          <w:color w:val="000000"/>
          <w:sz w:val="28"/>
        </w:rPr>
        <w:t>
      3) порядок связи, вооружения, особые обязанности конвоиров.</w:t>
      </w:r>
    </w:p>
    <w:bookmarkEnd w:id="43"/>
    <w:bookmarkStart w:name="z46" w:id="44"/>
    <w:p>
      <w:pPr>
        <w:spacing w:after="0"/>
        <w:ind w:left="0"/>
        <w:jc w:val="both"/>
      </w:pPr>
      <w:r>
        <w:rPr>
          <w:rFonts w:ascii="Times New Roman"/>
          <w:b w:val="false"/>
          <w:i w:val="false"/>
          <w:color w:val="000000"/>
          <w:sz w:val="28"/>
        </w:rPr>
        <w:t>
      При этом определяется маршрутное расписание, отдаются руководителям Административного департамента (управления) (далее –АД(АУ)) и дежурной части распоряжения о подготовке для конвоя специального транспортного средства, горюче – смазочных материалов, средств связи, сигнализации, вооружения, организуется контроль за несением их службы и выполнением поставленных задач.</w:t>
      </w:r>
    </w:p>
    <w:bookmarkEnd w:id="44"/>
    <w:bookmarkStart w:name="z47" w:id="45"/>
    <w:p>
      <w:pPr>
        <w:spacing w:after="0"/>
        <w:ind w:left="0"/>
        <w:jc w:val="both"/>
      </w:pPr>
      <w:r>
        <w:rPr>
          <w:rFonts w:ascii="Times New Roman"/>
          <w:b w:val="false"/>
          <w:i w:val="false"/>
          <w:color w:val="000000"/>
          <w:sz w:val="28"/>
        </w:rPr>
        <w:t>
      14. Весь личный состав конвоя вооружается табельным оружием.</w:t>
      </w:r>
    </w:p>
    <w:bookmarkEnd w:id="45"/>
    <w:bookmarkStart w:name="z48" w:id="46"/>
    <w:p>
      <w:pPr>
        <w:spacing w:after="0"/>
        <w:ind w:left="0"/>
        <w:jc w:val="both"/>
      </w:pPr>
      <w:r>
        <w:rPr>
          <w:rFonts w:ascii="Times New Roman"/>
          <w:b w:val="false"/>
          <w:i w:val="false"/>
          <w:color w:val="000000"/>
          <w:sz w:val="28"/>
        </w:rPr>
        <w:t>
      Вид вооружения конвоя определяет уполномоченное лицо (лицо, его замещающие), руководитель ДЭР (лицо его замещающее), в зависимости от условий, порядка и вида выполнения поставленной задачи.</w:t>
      </w:r>
    </w:p>
    <w:bookmarkEnd w:id="46"/>
    <w:bookmarkStart w:name="z49" w:id="47"/>
    <w:p>
      <w:pPr>
        <w:spacing w:after="0"/>
        <w:ind w:left="0"/>
        <w:jc w:val="both"/>
      </w:pPr>
      <w:r>
        <w:rPr>
          <w:rFonts w:ascii="Times New Roman"/>
          <w:b w:val="false"/>
          <w:i w:val="false"/>
          <w:color w:val="000000"/>
          <w:sz w:val="28"/>
        </w:rPr>
        <w:t>
      При осмотре камер специального транспортного средства и других помещений, где содержатся задержанные и лица, заключенные под стражу, оружие сдается старшему конвоя.</w:t>
      </w:r>
    </w:p>
    <w:bookmarkEnd w:id="47"/>
    <w:bookmarkStart w:name="z50" w:id="48"/>
    <w:p>
      <w:pPr>
        <w:spacing w:after="0"/>
        <w:ind w:left="0"/>
        <w:jc w:val="both"/>
      </w:pPr>
      <w:r>
        <w:rPr>
          <w:rFonts w:ascii="Times New Roman"/>
          <w:b w:val="false"/>
          <w:i w:val="false"/>
          <w:color w:val="000000"/>
          <w:sz w:val="28"/>
        </w:rPr>
        <w:t>
      15. У каждого конвоира при себе имеется свисток полицейского типа, индивидуальный перевязочный пакет, а у старшего конвоя, кроме того, – сумка для документов, наручники по количеству задержанных и лиц, заключенных под стражу.</w:t>
      </w:r>
    </w:p>
    <w:bookmarkEnd w:id="48"/>
    <w:bookmarkStart w:name="z51" w:id="49"/>
    <w:p>
      <w:pPr>
        <w:spacing w:after="0"/>
        <w:ind w:left="0"/>
        <w:jc w:val="both"/>
      </w:pPr>
      <w:r>
        <w:rPr>
          <w:rFonts w:ascii="Times New Roman"/>
          <w:b w:val="false"/>
          <w:i w:val="false"/>
          <w:color w:val="000000"/>
          <w:sz w:val="28"/>
        </w:rPr>
        <w:t>
      16. Конвой обеспечивается командировочными документами и денежным авансом по оплате за проживание, расходы на питание, найм жилого помещения, суточными на проезд к месту назначения, в том числе на задержанных и лиц, заключенных под стражу, при конвоировании из другого населенного пункта.</w:t>
      </w:r>
    </w:p>
    <w:bookmarkEnd w:id="49"/>
    <w:bookmarkStart w:name="z52" w:id="50"/>
    <w:p>
      <w:pPr>
        <w:spacing w:after="0"/>
        <w:ind w:left="0"/>
        <w:jc w:val="both"/>
      </w:pPr>
      <w:r>
        <w:rPr>
          <w:rFonts w:ascii="Times New Roman"/>
          <w:b w:val="false"/>
          <w:i w:val="false"/>
          <w:color w:val="000000"/>
          <w:sz w:val="28"/>
        </w:rPr>
        <w:t>
      17. Оперативный дежурный Агентства, ДЭР обеспечивает оперативное руководство конвоем и:</w:t>
      </w:r>
    </w:p>
    <w:bookmarkEnd w:id="50"/>
    <w:bookmarkStart w:name="z53" w:id="51"/>
    <w:p>
      <w:pPr>
        <w:spacing w:after="0"/>
        <w:ind w:left="0"/>
        <w:jc w:val="both"/>
      </w:pPr>
      <w:r>
        <w:rPr>
          <w:rFonts w:ascii="Times New Roman"/>
          <w:b w:val="false"/>
          <w:i w:val="false"/>
          <w:color w:val="000000"/>
          <w:sz w:val="28"/>
        </w:rPr>
        <w:t>
      1) организует несение службы конвоя, обеспечивает своевременную подготовку, инструктаж, правильное использование и бесперебойную работу транспорта, связи и других технических средств;</w:t>
      </w:r>
    </w:p>
    <w:bookmarkEnd w:id="51"/>
    <w:bookmarkStart w:name="z54" w:id="52"/>
    <w:p>
      <w:pPr>
        <w:spacing w:after="0"/>
        <w:ind w:left="0"/>
        <w:jc w:val="both"/>
      </w:pPr>
      <w:r>
        <w:rPr>
          <w:rFonts w:ascii="Times New Roman"/>
          <w:b w:val="false"/>
          <w:i w:val="false"/>
          <w:color w:val="000000"/>
          <w:sz w:val="28"/>
        </w:rPr>
        <w:t>
      2) контролирует выезд специальных транспортных средств и их возвращение;</w:t>
      </w:r>
    </w:p>
    <w:bookmarkEnd w:id="52"/>
    <w:bookmarkStart w:name="z55" w:id="53"/>
    <w:p>
      <w:pPr>
        <w:spacing w:after="0"/>
        <w:ind w:left="0"/>
        <w:jc w:val="both"/>
      </w:pPr>
      <w:r>
        <w:rPr>
          <w:rFonts w:ascii="Times New Roman"/>
          <w:b w:val="false"/>
          <w:i w:val="false"/>
          <w:color w:val="000000"/>
          <w:sz w:val="28"/>
        </w:rPr>
        <w:t>
      3) обеспечивает сохранность оружия, боеприпасов и другого имущества, следит за своевременной и полной сдачей нарядами, по окончании несения службы оружия, боеприпасов и других выдаваемых им специальных и технических средств.</w:t>
      </w:r>
    </w:p>
    <w:bookmarkEnd w:id="53"/>
    <w:bookmarkStart w:name="z56" w:id="54"/>
    <w:p>
      <w:pPr>
        <w:spacing w:after="0"/>
        <w:ind w:left="0"/>
        <w:jc w:val="both"/>
      </w:pPr>
      <w:r>
        <w:rPr>
          <w:rFonts w:ascii="Times New Roman"/>
          <w:b w:val="false"/>
          <w:i w:val="false"/>
          <w:color w:val="000000"/>
          <w:sz w:val="28"/>
        </w:rPr>
        <w:t>
      18. Старший конвоя обеспечивает точное и своевременное выполнение поставленной задачи по конвоированию задержанных и лиц, заключенных под стражу, и соблюдение законности подчиненными, сохранность служебных документов на задержанных и лиц, заключенных под стражу, вооружения, специальных, технических и других материальных средств, находящихся в пользовании конвоя.</w:t>
      </w:r>
    </w:p>
    <w:bookmarkEnd w:id="54"/>
    <w:bookmarkStart w:name="z57" w:id="55"/>
    <w:p>
      <w:pPr>
        <w:spacing w:after="0"/>
        <w:ind w:left="0"/>
        <w:jc w:val="both"/>
      </w:pPr>
      <w:r>
        <w:rPr>
          <w:rFonts w:ascii="Times New Roman"/>
          <w:b w:val="false"/>
          <w:i w:val="false"/>
          <w:color w:val="000000"/>
          <w:sz w:val="28"/>
        </w:rPr>
        <w:t>
      Старший конвоя:</w:t>
      </w:r>
    </w:p>
    <w:bookmarkEnd w:id="55"/>
    <w:bookmarkStart w:name="z58" w:id="56"/>
    <w:p>
      <w:pPr>
        <w:spacing w:after="0"/>
        <w:ind w:left="0"/>
        <w:jc w:val="both"/>
      </w:pPr>
      <w:r>
        <w:rPr>
          <w:rFonts w:ascii="Times New Roman"/>
          <w:b w:val="false"/>
          <w:i w:val="false"/>
          <w:color w:val="000000"/>
          <w:sz w:val="28"/>
        </w:rPr>
        <w:t>
      1) изучает маршрут конвоирования и его особенности, основные сведения о задержанных и лицах, заключенных под стражу;</w:t>
      </w:r>
    </w:p>
    <w:bookmarkEnd w:id="56"/>
    <w:bookmarkStart w:name="z59" w:id="57"/>
    <w:p>
      <w:pPr>
        <w:spacing w:after="0"/>
        <w:ind w:left="0"/>
        <w:jc w:val="both"/>
      </w:pPr>
      <w:r>
        <w:rPr>
          <w:rFonts w:ascii="Times New Roman"/>
          <w:b w:val="false"/>
          <w:i w:val="false"/>
          <w:color w:val="000000"/>
          <w:sz w:val="28"/>
        </w:rPr>
        <w:t xml:space="preserve">
      2) получает необходимые служебные документы, указанные в перечне служебных документов, выдаваемых старшему конвоя,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вооружение, специальные технические средства и другие материальные средства, выдаваемые конвою, организовывает их правильное использование;</w:t>
      </w:r>
    </w:p>
    <w:bookmarkEnd w:id="57"/>
    <w:bookmarkStart w:name="z60" w:id="58"/>
    <w:p>
      <w:pPr>
        <w:spacing w:after="0"/>
        <w:ind w:left="0"/>
        <w:jc w:val="both"/>
      </w:pPr>
      <w:r>
        <w:rPr>
          <w:rFonts w:ascii="Times New Roman"/>
          <w:b w:val="false"/>
          <w:i w:val="false"/>
          <w:color w:val="000000"/>
          <w:sz w:val="28"/>
        </w:rPr>
        <w:t xml:space="preserve">
      3) ведет путевой журнал конвоя (далее – Путевой журнал)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8"/>
    <w:bookmarkStart w:name="z61" w:id="59"/>
    <w:p>
      <w:pPr>
        <w:spacing w:after="0"/>
        <w:ind w:left="0"/>
        <w:jc w:val="both"/>
      </w:pPr>
      <w:r>
        <w:rPr>
          <w:rFonts w:ascii="Times New Roman"/>
          <w:b w:val="false"/>
          <w:i w:val="false"/>
          <w:color w:val="000000"/>
          <w:sz w:val="28"/>
        </w:rPr>
        <w:t>
      4) управляет действиями конвоя по своевременной доставке задержанных и лиц, заключенных под стражу, к месту назначения, обеспечивает охрану во время производства следственных действий;</w:t>
      </w:r>
    </w:p>
    <w:bookmarkEnd w:id="59"/>
    <w:bookmarkStart w:name="z62" w:id="60"/>
    <w:p>
      <w:pPr>
        <w:spacing w:after="0"/>
        <w:ind w:left="0"/>
        <w:jc w:val="both"/>
      </w:pPr>
      <w:r>
        <w:rPr>
          <w:rFonts w:ascii="Times New Roman"/>
          <w:b w:val="false"/>
          <w:i w:val="false"/>
          <w:color w:val="000000"/>
          <w:sz w:val="28"/>
        </w:rPr>
        <w:t>
      5) определяет способы действий конвоя на случай происшествий, при осложнении обстановки на основном маршруте конвоирования, перехода на запасной маршрут, при побеге организует немедленное преследование и задержание бежавших.</w:t>
      </w:r>
    </w:p>
    <w:bookmarkEnd w:id="60"/>
    <w:bookmarkStart w:name="z63" w:id="61"/>
    <w:p>
      <w:pPr>
        <w:spacing w:after="0"/>
        <w:ind w:left="0"/>
        <w:jc w:val="both"/>
      </w:pPr>
      <w:r>
        <w:rPr>
          <w:rFonts w:ascii="Times New Roman"/>
          <w:b w:val="false"/>
          <w:i w:val="false"/>
          <w:color w:val="000000"/>
          <w:sz w:val="28"/>
        </w:rPr>
        <w:t>
      19. Старшему конвоя не допускается:</w:t>
      </w:r>
    </w:p>
    <w:bookmarkEnd w:id="61"/>
    <w:bookmarkStart w:name="z64" w:id="62"/>
    <w:p>
      <w:pPr>
        <w:spacing w:after="0"/>
        <w:ind w:left="0"/>
        <w:jc w:val="both"/>
      </w:pPr>
      <w:r>
        <w:rPr>
          <w:rFonts w:ascii="Times New Roman"/>
          <w:b w:val="false"/>
          <w:i w:val="false"/>
          <w:color w:val="000000"/>
          <w:sz w:val="28"/>
        </w:rPr>
        <w:t>
      1) изменять порядок конвоирования задержанных и лиц, заключенных под стражу;</w:t>
      </w:r>
    </w:p>
    <w:bookmarkEnd w:id="62"/>
    <w:bookmarkStart w:name="z65" w:id="63"/>
    <w:p>
      <w:pPr>
        <w:spacing w:after="0"/>
        <w:ind w:left="0"/>
        <w:jc w:val="both"/>
      </w:pPr>
      <w:r>
        <w:rPr>
          <w:rFonts w:ascii="Times New Roman"/>
          <w:b w:val="false"/>
          <w:i w:val="false"/>
          <w:color w:val="000000"/>
          <w:sz w:val="28"/>
        </w:rPr>
        <w:t>
      2) оставлять на время конвой, если того не требует обстановка.</w:t>
      </w:r>
    </w:p>
    <w:bookmarkEnd w:id="63"/>
    <w:bookmarkStart w:name="z66" w:id="64"/>
    <w:p>
      <w:pPr>
        <w:spacing w:after="0"/>
        <w:ind w:left="0"/>
        <w:jc w:val="both"/>
      </w:pPr>
      <w:r>
        <w:rPr>
          <w:rFonts w:ascii="Times New Roman"/>
          <w:b w:val="false"/>
          <w:i w:val="false"/>
          <w:color w:val="000000"/>
          <w:sz w:val="28"/>
        </w:rPr>
        <w:t>
      20. Конвоир подчиняется старшему конвоя.</w:t>
      </w:r>
    </w:p>
    <w:bookmarkEnd w:id="64"/>
    <w:bookmarkStart w:name="z67" w:id="65"/>
    <w:p>
      <w:pPr>
        <w:spacing w:after="0"/>
        <w:ind w:left="0"/>
        <w:jc w:val="both"/>
      </w:pPr>
      <w:r>
        <w:rPr>
          <w:rFonts w:ascii="Times New Roman"/>
          <w:b w:val="false"/>
          <w:i w:val="false"/>
          <w:color w:val="000000"/>
          <w:sz w:val="28"/>
        </w:rPr>
        <w:t>
      Конвоир:</w:t>
      </w:r>
    </w:p>
    <w:bookmarkEnd w:id="65"/>
    <w:bookmarkStart w:name="z68" w:id="66"/>
    <w:p>
      <w:pPr>
        <w:spacing w:after="0"/>
        <w:ind w:left="0"/>
        <w:jc w:val="both"/>
      </w:pPr>
      <w:r>
        <w:rPr>
          <w:rFonts w:ascii="Times New Roman"/>
          <w:b w:val="false"/>
          <w:i w:val="false"/>
          <w:color w:val="000000"/>
          <w:sz w:val="28"/>
        </w:rPr>
        <w:t>
      1) точно выполняет свои обязанности;</w:t>
      </w:r>
    </w:p>
    <w:bookmarkEnd w:id="66"/>
    <w:bookmarkStart w:name="z69" w:id="67"/>
    <w:p>
      <w:pPr>
        <w:spacing w:after="0"/>
        <w:ind w:left="0"/>
        <w:jc w:val="both"/>
      </w:pPr>
      <w:r>
        <w:rPr>
          <w:rFonts w:ascii="Times New Roman"/>
          <w:b w:val="false"/>
          <w:i w:val="false"/>
          <w:color w:val="000000"/>
          <w:sz w:val="28"/>
        </w:rPr>
        <w:t>
      2) находится в определяемом старшим конвоя месте и не отлучается без его разрешения;</w:t>
      </w:r>
    </w:p>
    <w:bookmarkEnd w:id="67"/>
    <w:bookmarkStart w:name="z70" w:id="68"/>
    <w:p>
      <w:pPr>
        <w:spacing w:after="0"/>
        <w:ind w:left="0"/>
        <w:jc w:val="both"/>
      </w:pPr>
      <w:r>
        <w:rPr>
          <w:rFonts w:ascii="Times New Roman"/>
          <w:b w:val="false"/>
          <w:i w:val="false"/>
          <w:color w:val="000000"/>
          <w:sz w:val="28"/>
        </w:rPr>
        <w:t>
      3) имеет исправное и в постоянной готовности к действию оружие;</w:t>
      </w:r>
    </w:p>
    <w:bookmarkEnd w:id="68"/>
    <w:bookmarkStart w:name="z71" w:id="69"/>
    <w:p>
      <w:pPr>
        <w:spacing w:after="0"/>
        <w:ind w:left="0"/>
        <w:jc w:val="both"/>
      </w:pPr>
      <w:r>
        <w:rPr>
          <w:rFonts w:ascii="Times New Roman"/>
          <w:b w:val="false"/>
          <w:i w:val="false"/>
          <w:color w:val="000000"/>
          <w:sz w:val="28"/>
        </w:rPr>
        <w:t>
      4) требователен и вежлив в обращении с задержанными и лицами, заключенными под стражу, и ведет за ними постоянное наблюдение;</w:t>
      </w:r>
    </w:p>
    <w:bookmarkEnd w:id="69"/>
    <w:bookmarkStart w:name="z72" w:id="70"/>
    <w:p>
      <w:pPr>
        <w:spacing w:after="0"/>
        <w:ind w:left="0"/>
        <w:jc w:val="both"/>
      </w:pPr>
      <w:r>
        <w:rPr>
          <w:rFonts w:ascii="Times New Roman"/>
          <w:b w:val="false"/>
          <w:i w:val="false"/>
          <w:color w:val="000000"/>
          <w:sz w:val="28"/>
        </w:rPr>
        <w:t>
      5) производит по указанию старшего конвоя обыск задержанных и лиц, заключенных под стражу, изымает у них и передает старшему конвоя запрещенные к хранению предметы и вещи.</w:t>
      </w:r>
    </w:p>
    <w:bookmarkEnd w:id="70"/>
    <w:bookmarkStart w:name="z73" w:id="71"/>
    <w:p>
      <w:pPr>
        <w:spacing w:after="0"/>
        <w:ind w:left="0"/>
        <w:jc w:val="both"/>
      </w:pPr>
      <w:r>
        <w:rPr>
          <w:rFonts w:ascii="Times New Roman"/>
          <w:b w:val="false"/>
          <w:i w:val="false"/>
          <w:color w:val="000000"/>
          <w:sz w:val="28"/>
        </w:rPr>
        <w:t>
      21. Конвоиру не допускается:</w:t>
      </w:r>
    </w:p>
    <w:bookmarkEnd w:id="71"/>
    <w:bookmarkStart w:name="z74" w:id="72"/>
    <w:p>
      <w:pPr>
        <w:spacing w:after="0"/>
        <w:ind w:left="0"/>
        <w:jc w:val="both"/>
      </w:pPr>
      <w:r>
        <w:rPr>
          <w:rFonts w:ascii="Times New Roman"/>
          <w:b w:val="false"/>
          <w:i w:val="false"/>
          <w:color w:val="000000"/>
          <w:sz w:val="28"/>
        </w:rPr>
        <w:t>
      1) отвлекаться от несения службы;</w:t>
      </w:r>
    </w:p>
    <w:bookmarkEnd w:id="72"/>
    <w:bookmarkStart w:name="z75" w:id="73"/>
    <w:p>
      <w:pPr>
        <w:spacing w:after="0"/>
        <w:ind w:left="0"/>
        <w:jc w:val="both"/>
      </w:pPr>
      <w:r>
        <w:rPr>
          <w:rFonts w:ascii="Times New Roman"/>
          <w:b w:val="false"/>
          <w:i w:val="false"/>
          <w:color w:val="000000"/>
          <w:sz w:val="28"/>
        </w:rPr>
        <w:t>
      2) вступать с задержанными и лицами, заключенными под стражу, в разговоры, кроме случаев, когда необходимо дать указания о порядке движения и соблюдении требований поведения при конвоировании;</w:t>
      </w:r>
    </w:p>
    <w:bookmarkEnd w:id="73"/>
    <w:bookmarkStart w:name="z76" w:id="74"/>
    <w:p>
      <w:pPr>
        <w:spacing w:after="0"/>
        <w:ind w:left="0"/>
        <w:jc w:val="both"/>
      </w:pPr>
      <w:r>
        <w:rPr>
          <w:rFonts w:ascii="Times New Roman"/>
          <w:b w:val="false"/>
          <w:i w:val="false"/>
          <w:color w:val="000000"/>
          <w:sz w:val="28"/>
        </w:rPr>
        <w:t>
      3) принимать от них или передавать им от посторонних какие-либо предметы, записки, продукты питания;</w:t>
      </w:r>
    </w:p>
    <w:bookmarkEnd w:id="74"/>
    <w:bookmarkStart w:name="z77" w:id="75"/>
    <w:p>
      <w:pPr>
        <w:spacing w:after="0"/>
        <w:ind w:left="0"/>
        <w:jc w:val="both"/>
      </w:pPr>
      <w:r>
        <w:rPr>
          <w:rFonts w:ascii="Times New Roman"/>
          <w:b w:val="false"/>
          <w:i w:val="false"/>
          <w:color w:val="000000"/>
          <w:sz w:val="28"/>
        </w:rPr>
        <w:t>
      4) разглашать маршрут движения конвоя и конечный его пункт.</w:t>
      </w:r>
    </w:p>
    <w:bookmarkEnd w:id="75"/>
    <w:bookmarkStart w:name="z78" w:id="76"/>
    <w:p>
      <w:pPr>
        <w:spacing w:after="0"/>
        <w:ind w:left="0"/>
        <w:jc w:val="both"/>
      </w:pPr>
      <w:r>
        <w:rPr>
          <w:rFonts w:ascii="Times New Roman"/>
          <w:b w:val="false"/>
          <w:i w:val="false"/>
          <w:color w:val="000000"/>
          <w:sz w:val="28"/>
        </w:rPr>
        <w:t>
      22. Водитель специального транспортного средства входит в состав конвоя, подчиняется старшему конвоя.</w:t>
      </w:r>
    </w:p>
    <w:bookmarkEnd w:id="76"/>
    <w:bookmarkStart w:name="z79" w:id="77"/>
    <w:p>
      <w:pPr>
        <w:spacing w:after="0"/>
        <w:ind w:left="0"/>
        <w:jc w:val="both"/>
      </w:pPr>
      <w:r>
        <w:rPr>
          <w:rFonts w:ascii="Times New Roman"/>
          <w:b w:val="false"/>
          <w:i w:val="false"/>
          <w:color w:val="000000"/>
          <w:sz w:val="28"/>
        </w:rPr>
        <w:t>
      Водитель специального транспортного средства:</w:t>
      </w:r>
    </w:p>
    <w:bookmarkEnd w:id="77"/>
    <w:bookmarkStart w:name="z80" w:id="78"/>
    <w:p>
      <w:pPr>
        <w:spacing w:after="0"/>
        <w:ind w:left="0"/>
        <w:jc w:val="both"/>
      </w:pPr>
      <w:r>
        <w:rPr>
          <w:rFonts w:ascii="Times New Roman"/>
          <w:b w:val="false"/>
          <w:i w:val="false"/>
          <w:color w:val="000000"/>
          <w:sz w:val="28"/>
        </w:rPr>
        <w:t>
      1) изучает маршрут конвоирования и его особенности;</w:t>
      </w:r>
    </w:p>
    <w:bookmarkEnd w:id="78"/>
    <w:bookmarkStart w:name="z81" w:id="79"/>
    <w:p>
      <w:pPr>
        <w:spacing w:after="0"/>
        <w:ind w:left="0"/>
        <w:jc w:val="both"/>
      </w:pPr>
      <w:r>
        <w:rPr>
          <w:rFonts w:ascii="Times New Roman"/>
          <w:b w:val="false"/>
          <w:i w:val="false"/>
          <w:color w:val="000000"/>
          <w:sz w:val="28"/>
        </w:rPr>
        <w:t xml:space="preserve">
      2) обеспечивает постоянную готовность специального транспортного средства к эксплуатации, строго соблюдает Правила дорожного движения Республики Казахстан,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(далее – ПДД);</w:t>
      </w:r>
    </w:p>
    <w:bookmarkEnd w:id="79"/>
    <w:bookmarkStart w:name="z82" w:id="80"/>
    <w:p>
      <w:pPr>
        <w:spacing w:after="0"/>
        <w:ind w:left="0"/>
        <w:jc w:val="both"/>
      </w:pPr>
      <w:r>
        <w:rPr>
          <w:rFonts w:ascii="Times New Roman"/>
          <w:b w:val="false"/>
          <w:i w:val="false"/>
          <w:color w:val="000000"/>
          <w:sz w:val="28"/>
        </w:rPr>
        <w:t>
      3) точно выполняет указания старшего конвоя о скорости движения на маршруте, немедленно останавливает специальное транспортное средство по его команде или при получении такого сигнала от конвоиров в кузове;</w:t>
      </w:r>
    </w:p>
    <w:bookmarkEnd w:id="80"/>
    <w:bookmarkStart w:name="z83" w:id="81"/>
    <w:p>
      <w:pPr>
        <w:spacing w:after="0"/>
        <w:ind w:left="0"/>
        <w:jc w:val="both"/>
      </w:pPr>
      <w:r>
        <w:rPr>
          <w:rFonts w:ascii="Times New Roman"/>
          <w:b w:val="false"/>
          <w:i w:val="false"/>
          <w:color w:val="000000"/>
          <w:sz w:val="28"/>
        </w:rPr>
        <w:t>
      4) не оставляет специальное транспортное средство без присмотра, при выходе из кабины выключает зажигание, ключ от замка зажигания хранит у себя;</w:t>
      </w:r>
    </w:p>
    <w:bookmarkEnd w:id="81"/>
    <w:bookmarkStart w:name="z84" w:id="82"/>
    <w:p>
      <w:pPr>
        <w:spacing w:after="0"/>
        <w:ind w:left="0"/>
        <w:jc w:val="both"/>
      </w:pPr>
      <w:r>
        <w:rPr>
          <w:rFonts w:ascii="Times New Roman"/>
          <w:b w:val="false"/>
          <w:i w:val="false"/>
          <w:color w:val="000000"/>
          <w:sz w:val="28"/>
        </w:rPr>
        <w:t>
      5) имеет при себе документы в соответствии с ПДД.</w:t>
      </w:r>
    </w:p>
    <w:bookmarkEnd w:id="82"/>
    <w:bookmarkStart w:name="z85" w:id="83"/>
    <w:p>
      <w:pPr>
        <w:spacing w:after="0"/>
        <w:ind w:left="0"/>
        <w:jc w:val="both"/>
      </w:pPr>
      <w:r>
        <w:rPr>
          <w:rFonts w:ascii="Times New Roman"/>
          <w:b w:val="false"/>
          <w:i w:val="false"/>
          <w:color w:val="000000"/>
          <w:sz w:val="28"/>
        </w:rPr>
        <w:t>
      23. Водителю специального транспортного средства не допускается:</w:t>
      </w:r>
    </w:p>
    <w:bookmarkEnd w:id="83"/>
    <w:bookmarkStart w:name="z86" w:id="84"/>
    <w:p>
      <w:pPr>
        <w:spacing w:after="0"/>
        <w:ind w:left="0"/>
        <w:jc w:val="both"/>
      </w:pPr>
      <w:r>
        <w:rPr>
          <w:rFonts w:ascii="Times New Roman"/>
          <w:b w:val="false"/>
          <w:i w:val="false"/>
          <w:color w:val="000000"/>
          <w:sz w:val="28"/>
        </w:rPr>
        <w:t>
      1) оставлять закрепленное за ним специальное транспортное средство без присмотра;</w:t>
      </w:r>
    </w:p>
    <w:bookmarkEnd w:id="84"/>
    <w:bookmarkStart w:name="z87" w:id="85"/>
    <w:p>
      <w:pPr>
        <w:spacing w:after="0"/>
        <w:ind w:left="0"/>
        <w:jc w:val="both"/>
      </w:pPr>
      <w:r>
        <w:rPr>
          <w:rFonts w:ascii="Times New Roman"/>
          <w:b w:val="false"/>
          <w:i w:val="false"/>
          <w:color w:val="000000"/>
          <w:sz w:val="28"/>
        </w:rPr>
        <w:t>
      2) передавать управление специальным транспортным средством другому лицу.</w:t>
      </w:r>
    </w:p>
    <w:bookmarkEnd w:id="85"/>
    <w:bookmarkStart w:name="z88" w:id="86"/>
    <w:p>
      <w:pPr>
        <w:spacing w:after="0"/>
        <w:ind w:left="0"/>
        <w:jc w:val="both"/>
      </w:pPr>
      <w:r>
        <w:rPr>
          <w:rFonts w:ascii="Times New Roman"/>
          <w:b w:val="false"/>
          <w:i w:val="false"/>
          <w:color w:val="000000"/>
          <w:sz w:val="28"/>
        </w:rPr>
        <w:t>
      24. На случай побега задержанных и лиц, заключенных под стражу, конвойное подразделение принимает первоочередные немедленные меры по их преследованию и задержанию, проверки вероятных направлений движения и возможные места их укрытия. Старший конвоя незамедлительно сообщает о побеге на пульт дежурной части Агентства и ДЭР, назначает из числа конвоя специальную группу и инструктирует их по поиску и задержанию бежавших.</w:t>
      </w:r>
    </w:p>
    <w:bookmarkEnd w:id="86"/>
    <w:bookmarkStart w:name="z89" w:id="87"/>
    <w:p>
      <w:pPr>
        <w:spacing w:after="0"/>
        <w:ind w:left="0"/>
        <w:jc w:val="left"/>
      </w:pPr>
      <w:r>
        <w:rPr>
          <w:rFonts w:ascii="Times New Roman"/>
          <w:b/>
          <w:i w:val="false"/>
          <w:color w:val="000000"/>
        </w:rPr>
        <w:t xml:space="preserve"> Глава 3. Основания для конвоирования задержанных и лиц, заключенных под стражу</w:t>
      </w:r>
    </w:p>
    <w:bookmarkEnd w:id="87"/>
    <w:bookmarkStart w:name="z90" w:id="88"/>
    <w:p>
      <w:pPr>
        <w:spacing w:after="0"/>
        <w:ind w:left="0"/>
        <w:jc w:val="both"/>
      </w:pPr>
      <w:r>
        <w:rPr>
          <w:rFonts w:ascii="Times New Roman"/>
          <w:b w:val="false"/>
          <w:i w:val="false"/>
          <w:color w:val="000000"/>
          <w:sz w:val="28"/>
        </w:rPr>
        <w:t>
      25. Конвоирование задержанных и лиц, заключенных под стражу, осуществляется на основании:</w:t>
      </w:r>
    </w:p>
    <w:bookmarkEnd w:id="88"/>
    <w:bookmarkStart w:name="z91" w:id="89"/>
    <w:p>
      <w:pPr>
        <w:spacing w:after="0"/>
        <w:ind w:left="0"/>
        <w:jc w:val="both"/>
      </w:pPr>
      <w:r>
        <w:rPr>
          <w:rFonts w:ascii="Times New Roman"/>
          <w:b w:val="false"/>
          <w:i w:val="false"/>
          <w:color w:val="000000"/>
          <w:sz w:val="28"/>
        </w:rPr>
        <w:t>
      1) постановление суда о конвоировании;</w:t>
      </w:r>
    </w:p>
    <w:bookmarkEnd w:id="89"/>
    <w:bookmarkStart w:name="z92" w:id="90"/>
    <w:p>
      <w:pPr>
        <w:spacing w:after="0"/>
        <w:ind w:left="0"/>
        <w:jc w:val="both"/>
      </w:pPr>
      <w:r>
        <w:rPr>
          <w:rFonts w:ascii="Times New Roman"/>
          <w:b w:val="false"/>
          <w:i w:val="false"/>
          <w:color w:val="000000"/>
          <w:sz w:val="28"/>
        </w:rPr>
        <w:t>
      2) постановление прокурора, следователя о производстве следственных действий.</w:t>
      </w:r>
    </w:p>
    <w:bookmarkEnd w:id="90"/>
    <w:bookmarkStart w:name="z93" w:id="91"/>
    <w:p>
      <w:pPr>
        <w:spacing w:after="0"/>
        <w:ind w:left="0"/>
        <w:jc w:val="both"/>
      </w:pPr>
      <w:r>
        <w:rPr>
          <w:rFonts w:ascii="Times New Roman"/>
          <w:b w:val="false"/>
          <w:i w:val="false"/>
          <w:color w:val="000000"/>
          <w:sz w:val="28"/>
        </w:rPr>
        <w:t xml:space="preserve">
      26. Конвоирование задержанных и лиц, заключенных под стражу для производства следственных действий осуществляется на основании представленной лицом, осуществляющим функции уголовного преследования, письменной заявки на конвоирование задержанных и лиц, заключенных под стражу (далее – заявка)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2-х экземплярах (1-й экземпляр – в ИВС или СИ, 2-й экземпляр – для конвоя).</w:t>
      </w:r>
    </w:p>
    <w:bookmarkEnd w:id="91"/>
    <w:bookmarkStart w:name="z94" w:id="92"/>
    <w:p>
      <w:pPr>
        <w:spacing w:after="0"/>
        <w:ind w:left="0"/>
        <w:jc w:val="both"/>
      </w:pPr>
      <w:r>
        <w:rPr>
          <w:rFonts w:ascii="Times New Roman"/>
          <w:b w:val="false"/>
          <w:i w:val="false"/>
          <w:color w:val="000000"/>
          <w:sz w:val="28"/>
        </w:rPr>
        <w:t>
      27. Заявка подписывается уполномоченным лицом (лицом, его замещающим), руководителем ДЭР (лицом, его замещающим) и скрепляется гербовой печатью.</w:t>
      </w:r>
    </w:p>
    <w:bookmarkEnd w:id="92"/>
    <w:bookmarkStart w:name="z95" w:id="93"/>
    <w:p>
      <w:pPr>
        <w:spacing w:after="0"/>
        <w:ind w:left="0"/>
        <w:jc w:val="both"/>
      </w:pPr>
      <w:r>
        <w:rPr>
          <w:rFonts w:ascii="Times New Roman"/>
          <w:b w:val="false"/>
          <w:i w:val="false"/>
          <w:color w:val="000000"/>
          <w:sz w:val="28"/>
        </w:rPr>
        <w:t>
      28. Первый экземпляр заявки на конвоирование задержанных и лиц, заключенных под стражу направляется по месту их содержания (в ИВС, СИ) за сутки до начала производства следственных действий, второй в конвойную группу.</w:t>
      </w:r>
    </w:p>
    <w:bookmarkEnd w:id="93"/>
    <w:bookmarkStart w:name="z96" w:id="94"/>
    <w:p>
      <w:pPr>
        <w:spacing w:after="0"/>
        <w:ind w:left="0"/>
        <w:jc w:val="left"/>
      </w:pPr>
      <w:r>
        <w:rPr>
          <w:rFonts w:ascii="Times New Roman"/>
          <w:b/>
          <w:i w:val="false"/>
          <w:color w:val="000000"/>
        </w:rPr>
        <w:t xml:space="preserve"> Глава 4. Порядок приема задержанных и лиц, заключенных под стражу для конвоирования</w:t>
      </w:r>
    </w:p>
    <w:bookmarkEnd w:id="94"/>
    <w:bookmarkStart w:name="z97" w:id="95"/>
    <w:p>
      <w:pPr>
        <w:spacing w:after="0"/>
        <w:ind w:left="0"/>
        <w:jc w:val="both"/>
      </w:pPr>
      <w:r>
        <w:rPr>
          <w:rFonts w:ascii="Times New Roman"/>
          <w:b w:val="false"/>
          <w:i w:val="false"/>
          <w:color w:val="000000"/>
          <w:sz w:val="28"/>
        </w:rPr>
        <w:t>
      29. Конвой, получив задание на конвоирование, следует в пункт приема задержанных и лиц, заключенных под стражу, где старший конвоя:</w:t>
      </w:r>
    </w:p>
    <w:bookmarkEnd w:id="95"/>
    <w:bookmarkStart w:name="z98" w:id="96"/>
    <w:p>
      <w:pPr>
        <w:spacing w:after="0"/>
        <w:ind w:left="0"/>
        <w:jc w:val="both"/>
      </w:pPr>
      <w:r>
        <w:rPr>
          <w:rFonts w:ascii="Times New Roman"/>
          <w:b w:val="false"/>
          <w:i w:val="false"/>
          <w:color w:val="000000"/>
          <w:sz w:val="28"/>
        </w:rPr>
        <w:t>
      1) предъявляет дежурному ИВС, СИ заявку и предписание;</w:t>
      </w:r>
    </w:p>
    <w:bookmarkEnd w:id="96"/>
    <w:bookmarkStart w:name="z99" w:id="97"/>
    <w:p>
      <w:pPr>
        <w:spacing w:after="0"/>
        <w:ind w:left="0"/>
        <w:jc w:val="both"/>
      </w:pPr>
      <w:r>
        <w:rPr>
          <w:rFonts w:ascii="Times New Roman"/>
          <w:b w:val="false"/>
          <w:i w:val="false"/>
          <w:color w:val="000000"/>
          <w:sz w:val="28"/>
        </w:rPr>
        <w:t>
      2) получает подготовленные документы и проверяет правильность их оформления, определяет порядок размещения задержанных и лиц, заключенных под стражу, по камерам специального транспортного средства, информирует конвоиров о лицах, подозреваемых и обвиняемых, за которыми требуется усиленный надзор;</w:t>
      </w:r>
    </w:p>
    <w:bookmarkEnd w:id="97"/>
    <w:bookmarkStart w:name="z100" w:id="98"/>
    <w:p>
      <w:pPr>
        <w:spacing w:after="0"/>
        <w:ind w:left="0"/>
        <w:jc w:val="both"/>
      </w:pPr>
      <w:r>
        <w:rPr>
          <w:rFonts w:ascii="Times New Roman"/>
          <w:b w:val="false"/>
          <w:i w:val="false"/>
          <w:color w:val="000000"/>
          <w:sz w:val="28"/>
        </w:rPr>
        <w:t>
      3) производит расчет и расстановку состава конвоя для личного обыска и охраны задержанных и лиц, заключенных под стражу, на время приема их для конвоирования, принимает на временное хранение оружие конвоиров, выделенных для производства обыска и размещения задержанных и лиц, заключенных под стражу, по камерам специального транспортного средства;</w:t>
      </w:r>
    </w:p>
    <w:bookmarkEnd w:id="98"/>
    <w:bookmarkStart w:name="z101" w:id="99"/>
    <w:p>
      <w:pPr>
        <w:spacing w:after="0"/>
        <w:ind w:left="0"/>
        <w:jc w:val="both"/>
      </w:pPr>
      <w:r>
        <w:rPr>
          <w:rFonts w:ascii="Times New Roman"/>
          <w:b w:val="false"/>
          <w:i w:val="false"/>
          <w:color w:val="000000"/>
          <w:sz w:val="28"/>
        </w:rPr>
        <w:t>
      4) осматривает помещение, где будет производиться прием задержанных и лиц, заключенных под стражу, а также производство следственных действий, убирает предметы, которые возможны к использованию для побега или нападения.</w:t>
      </w:r>
    </w:p>
    <w:bookmarkEnd w:id="99"/>
    <w:bookmarkStart w:name="z102" w:id="100"/>
    <w:p>
      <w:pPr>
        <w:spacing w:after="0"/>
        <w:ind w:left="0"/>
        <w:jc w:val="both"/>
      </w:pPr>
      <w:r>
        <w:rPr>
          <w:rFonts w:ascii="Times New Roman"/>
          <w:b w:val="false"/>
          <w:i w:val="false"/>
          <w:color w:val="000000"/>
          <w:sz w:val="28"/>
        </w:rPr>
        <w:t>
      Документы на задержанных и лиц, заключенных под стражу, передаются старшему конвоя.</w:t>
      </w:r>
    </w:p>
    <w:bookmarkEnd w:id="100"/>
    <w:bookmarkStart w:name="z103" w:id="101"/>
    <w:p>
      <w:pPr>
        <w:spacing w:after="0"/>
        <w:ind w:left="0"/>
        <w:jc w:val="both"/>
      </w:pPr>
      <w:r>
        <w:rPr>
          <w:rFonts w:ascii="Times New Roman"/>
          <w:b w:val="false"/>
          <w:i w:val="false"/>
          <w:color w:val="000000"/>
          <w:sz w:val="28"/>
        </w:rPr>
        <w:t>
      В случаях, если подлежащий конвоированию задержанный или лицо, заключенное под стражу склонен к совершению побега или нападению на конвой, Дежурным по ИВС, СИ в документах производится надпись "склонен к побегу".</w:t>
      </w:r>
    </w:p>
    <w:bookmarkEnd w:id="101"/>
    <w:bookmarkStart w:name="z104" w:id="102"/>
    <w:p>
      <w:pPr>
        <w:spacing w:after="0"/>
        <w:ind w:left="0"/>
        <w:jc w:val="both"/>
      </w:pPr>
      <w:r>
        <w:rPr>
          <w:rFonts w:ascii="Times New Roman"/>
          <w:b w:val="false"/>
          <w:i w:val="false"/>
          <w:color w:val="000000"/>
          <w:sz w:val="28"/>
        </w:rPr>
        <w:t>
      30. В помещении, где производится прием задержанных и лиц, заключенных под стражу, находятся только лица, сдающие и принимающие их для конвоирования.</w:t>
      </w:r>
    </w:p>
    <w:bookmarkEnd w:id="102"/>
    <w:bookmarkStart w:name="z105" w:id="103"/>
    <w:p>
      <w:pPr>
        <w:spacing w:after="0"/>
        <w:ind w:left="0"/>
        <w:jc w:val="both"/>
      </w:pPr>
      <w:r>
        <w:rPr>
          <w:rFonts w:ascii="Times New Roman"/>
          <w:b w:val="false"/>
          <w:i w:val="false"/>
          <w:color w:val="000000"/>
          <w:sz w:val="28"/>
        </w:rPr>
        <w:t>
      При сомнении в личности задержанного и лица, заключенного под стражу, старший конвоя обращается за соответствующими разъяснениями к дежурному ИВС, СИ и в дальнейшем действует согласно полученным разъяснениям.</w:t>
      </w:r>
    </w:p>
    <w:bookmarkEnd w:id="103"/>
    <w:bookmarkStart w:name="z106" w:id="104"/>
    <w:p>
      <w:pPr>
        <w:spacing w:after="0"/>
        <w:ind w:left="0"/>
        <w:jc w:val="both"/>
      </w:pPr>
      <w:r>
        <w:rPr>
          <w:rFonts w:ascii="Times New Roman"/>
          <w:b w:val="false"/>
          <w:i w:val="false"/>
          <w:color w:val="000000"/>
          <w:sz w:val="28"/>
        </w:rPr>
        <w:t xml:space="preserve">
      Подлежащие конвоированию задержанные и лица, заключенные под стражу, заявившие о болезни, осматриваются врачом (фельдшером), который производит запись в справке о состоянии здоровья, по форме согласно приложению 2 к Правилам оказания медицинской помощи лицам, содержащимся в следственных изоляторах и учреждениях уголовно-исполнительной (пенитенциарной) системы,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июня 2022 года № ҚР ДСМ-61 (зарегистрирован в Реестре государственной регистрации нормативных правовых актов за № 28669).</w:t>
      </w:r>
    </w:p>
    <w:bookmarkEnd w:id="104"/>
    <w:bookmarkStart w:name="z107" w:id="105"/>
    <w:p>
      <w:pPr>
        <w:spacing w:after="0"/>
        <w:ind w:left="0"/>
        <w:jc w:val="both"/>
      </w:pPr>
      <w:r>
        <w:rPr>
          <w:rFonts w:ascii="Times New Roman"/>
          <w:b w:val="false"/>
          <w:i w:val="false"/>
          <w:color w:val="000000"/>
          <w:sz w:val="28"/>
        </w:rPr>
        <w:t>
       Во всех случаях конвоирования задержанных и лиц, заключенных под стражу, больных туберкулезом, конвоирам и задержанным и лицам, заключенным под стражу, выдаются марлевые повязки на лицо.</w:t>
      </w:r>
    </w:p>
    <w:bookmarkEnd w:id="105"/>
    <w:bookmarkStart w:name="z108" w:id="106"/>
    <w:p>
      <w:pPr>
        <w:spacing w:after="0"/>
        <w:ind w:left="0"/>
        <w:jc w:val="both"/>
      </w:pPr>
      <w:r>
        <w:rPr>
          <w:rFonts w:ascii="Times New Roman"/>
          <w:b w:val="false"/>
          <w:i w:val="false"/>
          <w:color w:val="000000"/>
          <w:sz w:val="28"/>
        </w:rPr>
        <w:t>
      31. Принимаемые для конвоирования задержанные и лица, заключенные под стражу, регистрируются согласно имеющимся по ним документам в путевом журнале.</w:t>
      </w:r>
    </w:p>
    <w:bookmarkEnd w:id="106"/>
    <w:bookmarkStart w:name="z109" w:id="107"/>
    <w:p>
      <w:pPr>
        <w:spacing w:after="0"/>
        <w:ind w:left="0"/>
        <w:jc w:val="both"/>
      </w:pPr>
      <w:r>
        <w:rPr>
          <w:rFonts w:ascii="Times New Roman"/>
          <w:b w:val="false"/>
          <w:i w:val="false"/>
          <w:color w:val="000000"/>
          <w:sz w:val="28"/>
        </w:rPr>
        <w:t>
      32. Приему для конвоирования не подлежат:</w:t>
      </w:r>
    </w:p>
    <w:bookmarkEnd w:id="107"/>
    <w:bookmarkStart w:name="z110" w:id="108"/>
    <w:p>
      <w:pPr>
        <w:spacing w:after="0"/>
        <w:ind w:left="0"/>
        <w:jc w:val="both"/>
      </w:pPr>
      <w:r>
        <w:rPr>
          <w:rFonts w:ascii="Times New Roman"/>
          <w:b w:val="false"/>
          <w:i w:val="false"/>
          <w:color w:val="000000"/>
          <w:sz w:val="28"/>
        </w:rPr>
        <w:t>
      1) задержанные и лица, заключенные под стражу, с неправильно оформленными на них документами и без документов;</w:t>
      </w:r>
    </w:p>
    <w:bookmarkEnd w:id="108"/>
    <w:bookmarkStart w:name="z111" w:id="109"/>
    <w:p>
      <w:pPr>
        <w:spacing w:after="0"/>
        <w:ind w:left="0"/>
        <w:jc w:val="both"/>
      </w:pPr>
      <w:r>
        <w:rPr>
          <w:rFonts w:ascii="Times New Roman"/>
          <w:b w:val="false"/>
          <w:i w:val="false"/>
          <w:color w:val="000000"/>
          <w:sz w:val="28"/>
        </w:rPr>
        <w:t>
      2) больные, не подлежащие, по заключению врача (фельдшера), конвоированию.</w:t>
      </w:r>
    </w:p>
    <w:bookmarkEnd w:id="109"/>
    <w:bookmarkStart w:name="z112" w:id="110"/>
    <w:p>
      <w:pPr>
        <w:spacing w:after="0"/>
        <w:ind w:left="0"/>
        <w:jc w:val="both"/>
      </w:pPr>
      <w:r>
        <w:rPr>
          <w:rFonts w:ascii="Times New Roman"/>
          <w:b w:val="false"/>
          <w:i w:val="false"/>
          <w:color w:val="000000"/>
          <w:sz w:val="28"/>
        </w:rPr>
        <w:t>
      33. Конвой обеспечивается медицинской аптечкой.</w:t>
      </w:r>
    </w:p>
    <w:bookmarkEnd w:id="110"/>
    <w:bookmarkStart w:name="z113" w:id="111"/>
    <w:p>
      <w:pPr>
        <w:spacing w:after="0"/>
        <w:ind w:left="0"/>
        <w:jc w:val="both"/>
      </w:pPr>
      <w:r>
        <w:rPr>
          <w:rFonts w:ascii="Times New Roman"/>
          <w:b w:val="false"/>
          <w:i w:val="false"/>
          <w:color w:val="000000"/>
          <w:sz w:val="28"/>
        </w:rPr>
        <w:t>
      При необходимости, в случае внезапного заболевания, ранения или несчастного случая, с разрешения оперативного дежурного Агентства, ДЭР, конвоируемый задержанный или лицо, заключенное под стражу, доставляется конвоем в медицинское учреждение для оказания медицинской помощи.</w:t>
      </w:r>
    </w:p>
    <w:bookmarkEnd w:id="111"/>
    <w:bookmarkStart w:name="z114" w:id="112"/>
    <w:p>
      <w:pPr>
        <w:spacing w:after="0"/>
        <w:ind w:left="0"/>
        <w:jc w:val="both"/>
      </w:pPr>
      <w:r>
        <w:rPr>
          <w:rFonts w:ascii="Times New Roman"/>
          <w:b w:val="false"/>
          <w:i w:val="false"/>
          <w:color w:val="000000"/>
          <w:sz w:val="28"/>
        </w:rPr>
        <w:t>
      34. В случае смерти конвоируемого задержанного или лица, заключенного под стражу в пути следования, старший конвоя сообщает о данном факте оперативному дежурному Агентства, ДЭР, который вызывает оперативную группу ближайшего органа внутренних дел для проведения необходимых следственных действий.</w:t>
      </w:r>
    </w:p>
    <w:bookmarkEnd w:id="112"/>
    <w:bookmarkStart w:name="z115" w:id="113"/>
    <w:p>
      <w:pPr>
        <w:spacing w:after="0"/>
        <w:ind w:left="0"/>
        <w:jc w:val="both"/>
      </w:pPr>
      <w:r>
        <w:rPr>
          <w:rFonts w:ascii="Times New Roman"/>
          <w:b w:val="false"/>
          <w:i w:val="false"/>
          <w:color w:val="000000"/>
          <w:sz w:val="28"/>
        </w:rPr>
        <w:t>
      После проведения следственных действий, конвой доставляет тело умершего в ближайший морг для проведения судебно-медицинской экспертизы по постановлению следователя.</w:t>
      </w:r>
    </w:p>
    <w:bookmarkEnd w:id="113"/>
    <w:bookmarkStart w:name="z116" w:id="114"/>
    <w:p>
      <w:pPr>
        <w:spacing w:after="0"/>
        <w:ind w:left="0"/>
        <w:jc w:val="left"/>
      </w:pPr>
      <w:r>
        <w:rPr>
          <w:rFonts w:ascii="Times New Roman"/>
          <w:b/>
          <w:i w:val="false"/>
          <w:color w:val="000000"/>
        </w:rPr>
        <w:t xml:space="preserve"> Глава 5. Конвоирование задержанных и лиц, заключенных под стражу, специальным автомобильным транспортным средством</w:t>
      </w:r>
    </w:p>
    <w:bookmarkEnd w:id="114"/>
    <w:bookmarkStart w:name="z117" w:id="115"/>
    <w:p>
      <w:pPr>
        <w:spacing w:after="0"/>
        <w:ind w:left="0"/>
        <w:jc w:val="both"/>
      </w:pPr>
      <w:r>
        <w:rPr>
          <w:rFonts w:ascii="Times New Roman"/>
          <w:b w:val="false"/>
          <w:i w:val="false"/>
          <w:color w:val="000000"/>
          <w:sz w:val="28"/>
        </w:rPr>
        <w:t>
      35. Перед выездом для производства конвоирования старший конвоя проверяет состояние кузова специального транспортного средства, исправность освещения, переговорного устройства, средств связи, средства пожаротушения, вентиляции, дверей и замков камер, прочность крепления скамеек и оборудования, принимает меры к устранению выявленных недостатков.</w:t>
      </w:r>
    </w:p>
    <w:bookmarkEnd w:id="115"/>
    <w:bookmarkStart w:name="z118" w:id="116"/>
    <w:p>
      <w:pPr>
        <w:spacing w:after="0"/>
        <w:ind w:left="0"/>
        <w:jc w:val="both"/>
      </w:pPr>
      <w:r>
        <w:rPr>
          <w:rFonts w:ascii="Times New Roman"/>
          <w:b w:val="false"/>
          <w:i w:val="false"/>
          <w:color w:val="000000"/>
          <w:sz w:val="28"/>
        </w:rPr>
        <w:t>
      Конвоирование задержанных и лиц, заключенных под стражу, мужчин и женщин без изоляции друг от друга не допускается. Отдельно от других и изолированно между собой, конвоируются больные открытой формой туберкулеза, другими инфекционными заболеваниями.</w:t>
      </w:r>
    </w:p>
    <w:bookmarkEnd w:id="116"/>
    <w:bookmarkStart w:name="z119" w:id="117"/>
    <w:p>
      <w:pPr>
        <w:spacing w:after="0"/>
        <w:ind w:left="0"/>
        <w:jc w:val="both"/>
      </w:pPr>
      <w:r>
        <w:rPr>
          <w:rFonts w:ascii="Times New Roman"/>
          <w:b w:val="false"/>
          <w:i w:val="false"/>
          <w:color w:val="000000"/>
          <w:sz w:val="28"/>
        </w:rPr>
        <w:t>
      36. На период конвоирования лица, содержащиеся под стражей, размещаются по категориям:</w:t>
      </w:r>
    </w:p>
    <w:bookmarkEnd w:id="117"/>
    <w:bookmarkStart w:name="z120" w:id="118"/>
    <w:p>
      <w:pPr>
        <w:spacing w:after="0"/>
        <w:ind w:left="0"/>
        <w:jc w:val="both"/>
      </w:pPr>
      <w:r>
        <w:rPr>
          <w:rFonts w:ascii="Times New Roman"/>
          <w:b w:val="false"/>
          <w:i w:val="false"/>
          <w:color w:val="000000"/>
          <w:sz w:val="28"/>
        </w:rPr>
        <w:t>
      женщины – отдельно от мужчин;</w:t>
      </w:r>
    </w:p>
    <w:bookmarkEnd w:id="118"/>
    <w:bookmarkStart w:name="z121" w:id="119"/>
    <w:p>
      <w:pPr>
        <w:spacing w:after="0"/>
        <w:ind w:left="0"/>
        <w:jc w:val="both"/>
      </w:pPr>
      <w:r>
        <w:rPr>
          <w:rFonts w:ascii="Times New Roman"/>
          <w:b w:val="false"/>
          <w:i w:val="false"/>
          <w:color w:val="000000"/>
          <w:sz w:val="28"/>
        </w:rPr>
        <w:t>
      задержанные и лица, заключенные под стражу, проходящие, по групповому делу, при наличии указаний судебных и следственных органов – отдельно друг от друга;</w:t>
      </w:r>
    </w:p>
    <w:bookmarkEnd w:id="119"/>
    <w:bookmarkStart w:name="z122" w:id="120"/>
    <w:p>
      <w:pPr>
        <w:spacing w:after="0"/>
        <w:ind w:left="0"/>
        <w:jc w:val="both"/>
      </w:pPr>
      <w:r>
        <w:rPr>
          <w:rFonts w:ascii="Times New Roman"/>
          <w:b w:val="false"/>
          <w:i w:val="false"/>
          <w:color w:val="000000"/>
          <w:sz w:val="28"/>
        </w:rPr>
        <w:t>
      несовершеннолетние – отдельно от взрослых;</w:t>
      </w:r>
    </w:p>
    <w:bookmarkEnd w:id="120"/>
    <w:bookmarkStart w:name="z123" w:id="121"/>
    <w:p>
      <w:pPr>
        <w:spacing w:after="0"/>
        <w:ind w:left="0"/>
        <w:jc w:val="both"/>
      </w:pPr>
      <w:r>
        <w:rPr>
          <w:rFonts w:ascii="Times New Roman"/>
          <w:b w:val="false"/>
          <w:i w:val="false"/>
          <w:color w:val="000000"/>
          <w:sz w:val="28"/>
        </w:rPr>
        <w:t>
      иностранные граждане и лица без гражданства – отдельно от всех других категорий;</w:t>
      </w:r>
    </w:p>
    <w:bookmarkEnd w:id="121"/>
    <w:bookmarkStart w:name="z124" w:id="122"/>
    <w:p>
      <w:pPr>
        <w:spacing w:after="0"/>
        <w:ind w:left="0"/>
        <w:jc w:val="both"/>
      </w:pPr>
      <w:r>
        <w:rPr>
          <w:rFonts w:ascii="Times New Roman"/>
          <w:b w:val="false"/>
          <w:i w:val="false"/>
          <w:color w:val="000000"/>
          <w:sz w:val="28"/>
        </w:rPr>
        <w:t>
      больные активной формой туберкулеза с бацилловыделением вместе;</w:t>
      </w:r>
    </w:p>
    <w:bookmarkEnd w:id="122"/>
    <w:bookmarkStart w:name="z125" w:id="123"/>
    <w:p>
      <w:pPr>
        <w:spacing w:after="0"/>
        <w:ind w:left="0"/>
        <w:jc w:val="both"/>
      </w:pPr>
      <w:r>
        <w:rPr>
          <w:rFonts w:ascii="Times New Roman"/>
          <w:b w:val="false"/>
          <w:i w:val="false"/>
          <w:color w:val="000000"/>
          <w:sz w:val="28"/>
        </w:rPr>
        <w:t>
      страдающие психическими расстройствами – отдельно от всех других категорий;</w:t>
      </w:r>
    </w:p>
    <w:bookmarkEnd w:id="123"/>
    <w:bookmarkStart w:name="z126" w:id="124"/>
    <w:p>
      <w:pPr>
        <w:spacing w:after="0"/>
        <w:ind w:left="0"/>
        <w:jc w:val="both"/>
      </w:pPr>
      <w:r>
        <w:rPr>
          <w:rFonts w:ascii="Times New Roman"/>
          <w:b w:val="false"/>
          <w:i w:val="false"/>
          <w:color w:val="000000"/>
          <w:sz w:val="28"/>
        </w:rPr>
        <w:t>
      бывшие сотрудники правоохранительных и специальных органов, а также судьи – отдельно от всех других категорий.</w:t>
      </w:r>
    </w:p>
    <w:bookmarkEnd w:id="124"/>
    <w:bookmarkStart w:name="z127" w:id="125"/>
    <w:p>
      <w:pPr>
        <w:spacing w:after="0"/>
        <w:ind w:left="0"/>
        <w:jc w:val="both"/>
      </w:pPr>
      <w:r>
        <w:rPr>
          <w:rFonts w:ascii="Times New Roman"/>
          <w:b w:val="false"/>
          <w:i w:val="false"/>
          <w:color w:val="000000"/>
          <w:sz w:val="28"/>
        </w:rPr>
        <w:t>
      37. Конвоир у камер специального транспортного средства ведет постоянное наблюдение за поведением задержанных и лиц, заключенных под стражу. В специальном транспортном средстве не допускается заслонять изнутри смотровые решетки, шуметь, курить, портить оборудование кузова, а также переговариваться или перестукиваться с лицами, содержащими в других камерах. При несоблюдении этих требований конвоир со старшим конвоя подает в кабину сигнал об остановке и принимает меры к пресечению нарушений, к открыванию дверей камер допускается только старший конвоя.</w:t>
      </w:r>
    </w:p>
    <w:bookmarkEnd w:id="125"/>
    <w:bookmarkStart w:name="z128" w:id="126"/>
    <w:p>
      <w:pPr>
        <w:spacing w:after="0"/>
        <w:ind w:left="0"/>
        <w:jc w:val="both"/>
      </w:pPr>
      <w:r>
        <w:rPr>
          <w:rFonts w:ascii="Times New Roman"/>
          <w:b w:val="false"/>
          <w:i w:val="false"/>
          <w:color w:val="000000"/>
          <w:sz w:val="28"/>
        </w:rPr>
        <w:t>
      38. При высадке задержанных и лиц, заключенных под стражу в конечном пункте назначения, водитель специального транспортного средства, по указанию старшего конвоя, останавливает специальное транспортное средство в заранее определенном месте, по возможности, исключающем доступ посторонних лиц.</w:t>
      </w:r>
    </w:p>
    <w:bookmarkEnd w:id="126"/>
    <w:bookmarkStart w:name="z129" w:id="127"/>
    <w:p>
      <w:pPr>
        <w:spacing w:after="0"/>
        <w:ind w:left="0"/>
        <w:jc w:val="both"/>
      </w:pPr>
      <w:r>
        <w:rPr>
          <w:rFonts w:ascii="Times New Roman"/>
          <w:b w:val="false"/>
          <w:i w:val="false"/>
          <w:color w:val="000000"/>
          <w:sz w:val="28"/>
        </w:rPr>
        <w:t>
      Конвоируемые задержанные и лица, заключенные под стражу, выстраиваются в колонну по одному и по команде старшего конвоя следуют в помещение.</w:t>
      </w:r>
    </w:p>
    <w:bookmarkEnd w:id="127"/>
    <w:bookmarkStart w:name="z130" w:id="128"/>
    <w:p>
      <w:pPr>
        <w:spacing w:after="0"/>
        <w:ind w:left="0"/>
        <w:jc w:val="both"/>
      </w:pPr>
      <w:r>
        <w:rPr>
          <w:rFonts w:ascii="Times New Roman"/>
          <w:b w:val="false"/>
          <w:i w:val="false"/>
          <w:color w:val="000000"/>
          <w:sz w:val="28"/>
        </w:rPr>
        <w:t>
      39. На легковом служебном транспортном средстве перевозится только один задержанный или лицо, заключенное под стражу, который помещается на заднем сиденье между двумя конвоирами.</w:t>
      </w:r>
    </w:p>
    <w:bookmarkEnd w:id="128"/>
    <w:bookmarkStart w:name="z131" w:id="129"/>
    <w:p>
      <w:pPr>
        <w:spacing w:after="0"/>
        <w:ind w:left="0"/>
        <w:jc w:val="both"/>
      </w:pPr>
      <w:r>
        <w:rPr>
          <w:rFonts w:ascii="Times New Roman"/>
          <w:b w:val="false"/>
          <w:i w:val="false"/>
          <w:color w:val="000000"/>
          <w:sz w:val="28"/>
        </w:rPr>
        <w:t xml:space="preserve">
      В пути следования на него надеваются наручники в положении спереди или за руку одного (двух) конвоиров по схеме конвоирования задержанных и лиц, заключенных под стражу (далее – схема),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Двери легкового служебного транспортного средства фиксируются в закрытом положении, окна не открываются.</w:t>
      </w:r>
    </w:p>
    <w:bookmarkEnd w:id="129"/>
    <w:bookmarkStart w:name="z132" w:id="130"/>
    <w:p>
      <w:pPr>
        <w:spacing w:after="0"/>
        <w:ind w:left="0"/>
        <w:jc w:val="both"/>
      </w:pPr>
      <w:r>
        <w:rPr>
          <w:rFonts w:ascii="Times New Roman"/>
          <w:b w:val="false"/>
          <w:i w:val="false"/>
          <w:color w:val="000000"/>
          <w:sz w:val="28"/>
        </w:rPr>
        <w:t>
      40. Перевозка задержанных и лиц, заключенных под стражу в необорудованных или груженых транспортных средствах, а также в транспортных средствах с опрокидывающим кузовом и на мотоциклах не допускается.</w:t>
      </w:r>
    </w:p>
    <w:bookmarkEnd w:id="130"/>
    <w:bookmarkStart w:name="z133" w:id="131"/>
    <w:p>
      <w:pPr>
        <w:spacing w:after="0"/>
        <w:ind w:left="0"/>
        <w:jc w:val="both"/>
      </w:pPr>
      <w:r>
        <w:rPr>
          <w:rFonts w:ascii="Times New Roman"/>
          <w:b w:val="false"/>
          <w:i w:val="false"/>
          <w:color w:val="000000"/>
          <w:sz w:val="28"/>
        </w:rPr>
        <w:t>
      41. Старший конвоя поддерживает связь с оперативным дежурным Агентства, ДЭР в пути следования до пункта назначения.</w:t>
      </w:r>
    </w:p>
    <w:bookmarkEnd w:id="131"/>
    <w:bookmarkStart w:name="z134" w:id="132"/>
    <w:p>
      <w:pPr>
        <w:spacing w:after="0"/>
        <w:ind w:left="0"/>
        <w:jc w:val="left"/>
      </w:pPr>
      <w:r>
        <w:rPr>
          <w:rFonts w:ascii="Times New Roman"/>
          <w:b/>
          <w:i w:val="false"/>
          <w:color w:val="000000"/>
        </w:rPr>
        <w:t xml:space="preserve"> Глава 6. Конвоирование задержанных и лиц, заключенных под стражу, воздушным транспортом</w:t>
      </w:r>
    </w:p>
    <w:bookmarkEnd w:id="132"/>
    <w:bookmarkStart w:name="z135" w:id="133"/>
    <w:p>
      <w:pPr>
        <w:spacing w:after="0"/>
        <w:ind w:left="0"/>
        <w:jc w:val="both"/>
      </w:pPr>
      <w:r>
        <w:rPr>
          <w:rFonts w:ascii="Times New Roman"/>
          <w:b w:val="false"/>
          <w:i w:val="false"/>
          <w:color w:val="000000"/>
          <w:sz w:val="28"/>
        </w:rPr>
        <w:t>
      42. Перевозка задержанных и лиц, заключенных под стражу на воздушных судах допускается в случаях протяженности маршрута конвоирования более 500 км, либо, когда воздушный транспорт является единственным средством сообщения.</w:t>
      </w:r>
    </w:p>
    <w:bookmarkEnd w:id="133"/>
    <w:bookmarkStart w:name="z136" w:id="134"/>
    <w:p>
      <w:pPr>
        <w:spacing w:after="0"/>
        <w:ind w:left="0"/>
        <w:jc w:val="both"/>
      </w:pPr>
      <w:r>
        <w:rPr>
          <w:rFonts w:ascii="Times New Roman"/>
          <w:b w:val="false"/>
          <w:i w:val="false"/>
          <w:color w:val="000000"/>
          <w:sz w:val="28"/>
        </w:rPr>
        <w:t>
      Перевозка на борту воздушного судна задержанного или лица, заключенного под стражу, осуществляется усиленным или особым конвоем.</w:t>
      </w:r>
    </w:p>
    <w:bookmarkEnd w:id="134"/>
    <w:bookmarkStart w:name="z137" w:id="135"/>
    <w:p>
      <w:pPr>
        <w:spacing w:after="0"/>
        <w:ind w:left="0"/>
        <w:jc w:val="both"/>
      </w:pPr>
      <w:r>
        <w:rPr>
          <w:rFonts w:ascii="Times New Roman"/>
          <w:b w:val="false"/>
          <w:i w:val="false"/>
          <w:color w:val="000000"/>
          <w:sz w:val="28"/>
        </w:rPr>
        <w:t>
      43. Авиакомпания о предполагаемой дате перевозки задержанных и лиц, заключенных под стражу, номере рейса, на котором планируется перевозка, не менее чем за сутки уведомляется за подписью уполномоченного лица (лица, его замещающего), руководителя ДЭР (лица, его замещающего).</w:t>
      </w:r>
    </w:p>
    <w:bookmarkEnd w:id="135"/>
    <w:bookmarkStart w:name="z138" w:id="136"/>
    <w:p>
      <w:pPr>
        <w:spacing w:after="0"/>
        <w:ind w:left="0"/>
        <w:jc w:val="both"/>
      </w:pPr>
      <w:r>
        <w:rPr>
          <w:rFonts w:ascii="Times New Roman"/>
          <w:b w:val="false"/>
          <w:i w:val="false"/>
          <w:color w:val="000000"/>
          <w:sz w:val="28"/>
        </w:rPr>
        <w:t>
      44. Конвоиры извещаются представителем авиакомпании о потенциальной опасности для полета воздушных судов, в случае принятия ими без указания командира воздушного судна (либо согласования) каких-либо действий.</w:t>
      </w:r>
    </w:p>
    <w:bookmarkEnd w:id="136"/>
    <w:bookmarkStart w:name="z139" w:id="137"/>
    <w:p>
      <w:pPr>
        <w:spacing w:after="0"/>
        <w:ind w:left="0"/>
        <w:jc w:val="both"/>
      </w:pPr>
      <w:r>
        <w:rPr>
          <w:rFonts w:ascii="Times New Roman"/>
          <w:b w:val="false"/>
          <w:i w:val="false"/>
          <w:color w:val="000000"/>
          <w:sz w:val="28"/>
        </w:rPr>
        <w:t>
      45. Конвоиры обеспечивают, чтобы у задержанных и лиц, заключенных под стражу не было с собой веществ и предметов, запрещенных для перевозки на воздушных судах, указанных в Перечне опасных веществ и предметов.</w:t>
      </w:r>
    </w:p>
    <w:bookmarkEnd w:id="137"/>
    <w:bookmarkStart w:name="z140" w:id="138"/>
    <w:p>
      <w:pPr>
        <w:spacing w:after="0"/>
        <w:ind w:left="0"/>
        <w:jc w:val="both"/>
      </w:pPr>
      <w:r>
        <w:rPr>
          <w:rFonts w:ascii="Times New Roman"/>
          <w:b w:val="false"/>
          <w:i w:val="false"/>
          <w:color w:val="000000"/>
          <w:sz w:val="28"/>
        </w:rPr>
        <w:t>
      46. Конвоиры располагают средствами (наручники) ограничения свободы действий, задержанных и лиц, заключенных под стражу.</w:t>
      </w:r>
    </w:p>
    <w:bookmarkEnd w:id="138"/>
    <w:bookmarkStart w:name="z141" w:id="139"/>
    <w:p>
      <w:pPr>
        <w:spacing w:after="0"/>
        <w:ind w:left="0"/>
        <w:jc w:val="both"/>
      </w:pPr>
      <w:r>
        <w:rPr>
          <w:rFonts w:ascii="Times New Roman"/>
          <w:b w:val="false"/>
          <w:i w:val="false"/>
          <w:color w:val="000000"/>
          <w:sz w:val="28"/>
        </w:rPr>
        <w:t>
      47. Конвоирам не допускается проносить на борт воздушного судна контейнеры со слезоточивым газом или аналогичные, выводящие из строя газогенерирующие устройства.</w:t>
      </w:r>
    </w:p>
    <w:bookmarkEnd w:id="139"/>
    <w:bookmarkStart w:name="z142" w:id="140"/>
    <w:p>
      <w:pPr>
        <w:spacing w:after="0"/>
        <w:ind w:left="0"/>
        <w:jc w:val="both"/>
      </w:pPr>
      <w:r>
        <w:rPr>
          <w:rFonts w:ascii="Times New Roman"/>
          <w:b w:val="false"/>
          <w:i w:val="false"/>
          <w:color w:val="000000"/>
          <w:sz w:val="28"/>
        </w:rPr>
        <w:t>
      48. Конвоиры представляют служебные и другие необходимые документы персоналу службы авиационной безопасности, представителям органов внутренних дел на транспорте и бортпроводникам.</w:t>
      </w:r>
    </w:p>
    <w:bookmarkEnd w:id="140"/>
    <w:bookmarkStart w:name="z143" w:id="141"/>
    <w:p>
      <w:pPr>
        <w:spacing w:after="0"/>
        <w:ind w:left="0"/>
        <w:jc w:val="both"/>
      </w:pPr>
      <w:r>
        <w:rPr>
          <w:rFonts w:ascii="Times New Roman"/>
          <w:b w:val="false"/>
          <w:i w:val="false"/>
          <w:color w:val="000000"/>
          <w:sz w:val="28"/>
        </w:rPr>
        <w:t>
      49. О перевозке задержанных и лиц, заключенных под стражу, и конвоиров уведомляются другие пассажиры, имеющие право на провоз на борту воздушного судна огнестрельного оружия.</w:t>
      </w:r>
    </w:p>
    <w:bookmarkEnd w:id="141"/>
    <w:bookmarkStart w:name="z144" w:id="142"/>
    <w:p>
      <w:pPr>
        <w:spacing w:after="0"/>
        <w:ind w:left="0"/>
        <w:jc w:val="both"/>
      </w:pPr>
      <w:r>
        <w:rPr>
          <w:rFonts w:ascii="Times New Roman"/>
          <w:b w:val="false"/>
          <w:i w:val="false"/>
          <w:color w:val="000000"/>
          <w:sz w:val="28"/>
        </w:rPr>
        <w:t>
      50. Посадка задержанных и лиц, заключенных под стражу на борт производится в первую очередь, а их высадка, после того как все пассажиры покинут воздушное судно.</w:t>
      </w:r>
    </w:p>
    <w:bookmarkEnd w:id="142"/>
    <w:bookmarkStart w:name="z145" w:id="143"/>
    <w:p>
      <w:pPr>
        <w:spacing w:after="0"/>
        <w:ind w:left="0"/>
        <w:jc w:val="both"/>
      </w:pPr>
      <w:r>
        <w:rPr>
          <w:rFonts w:ascii="Times New Roman"/>
          <w:b w:val="false"/>
          <w:i w:val="false"/>
          <w:color w:val="000000"/>
          <w:sz w:val="28"/>
        </w:rPr>
        <w:t>
      51. Места, которые занимают конвоируемые задержанные и лица, заключенные под стражу, располагаются в хвостовой части пассажирского салона.</w:t>
      </w:r>
    </w:p>
    <w:bookmarkEnd w:id="143"/>
    <w:bookmarkStart w:name="z146" w:id="144"/>
    <w:p>
      <w:pPr>
        <w:spacing w:after="0"/>
        <w:ind w:left="0"/>
        <w:jc w:val="both"/>
      </w:pPr>
      <w:r>
        <w:rPr>
          <w:rFonts w:ascii="Times New Roman"/>
          <w:b w:val="false"/>
          <w:i w:val="false"/>
          <w:color w:val="000000"/>
          <w:sz w:val="28"/>
        </w:rPr>
        <w:t>
      52. Задержанные и лица, заключенные под стражу, размещаются только в ряду с двумя или более креслами, один конвоир находится между задержанным или лицом, заключенным под стражу и любым проходом.</w:t>
      </w:r>
    </w:p>
    <w:bookmarkEnd w:id="144"/>
    <w:bookmarkStart w:name="z147" w:id="145"/>
    <w:p>
      <w:pPr>
        <w:spacing w:after="0"/>
        <w:ind w:left="0"/>
        <w:jc w:val="both"/>
      </w:pPr>
      <w:r>
        <w:rPr>
          <w:rFonts w:ascii="Times New Roman"/>
          <w:b w:val="false"/>
          <w:i w:val="false"/>
          <w:color w:val="000000"/>
          <w:sz w:val="28"/>
        </w:rPr>
        <w:t>
      53. Задержанные и лица, заключенные под стражу, постоянно сопровождаются конвоиром и находятся под их наблюдением, в том числе и во время посещения туалета.</w:t>
      </w:r>
    </w:p>
    <w:bookmarkEnd w:id="145"/>
    <w:bookmarkStart w:name="z148" w:id="146"/>
    <w:p>
      <w:pPr>
        <w:spacing w:after="0"/>
        <w:ind w:left="0"/>
        <w:jc w:val="both"/>
      </w:pPr>
      <w:r>
        <w:rPr>
          <w:rFonts w:ascii="Times New Roman"/>
          <w:b w:val="false"/>
          <w:i w:val="false"/>
          <w:color w:val="000000"/>
          <w:sz w:val="28"/>
        </w:rPr>
        <w:t>
      54. Конвоирам и задержанным и лицам, заключенным под стражу, находящимся на борту воздушного судна, не подаются алкогольные напитки.</w:t>
      </w:r>
    </w:p>
    <w:bookmarkEnd w:id="146"/>
    <w:bookmarkStart w:name="z149" w:id="147"/>
    <w:p>
      <w:pPr>
        <w:spacing w:after="0"/>
        <w:ind w:left="0"/>
        <w:jc w:val="both"/>
      </w:pPr>
      <w:r>
        <w:rPr>
          <w:rFonts w:ascii="Times New Roman"/>
          <w:b w:val="false"/>
          <w:i w:val="false"/>
          <w:color w:val="000000"/>
          <w:sz w:val="28"/>
        </w:rPr>
        <w:t>
      55. По усмотрению конвоиров, задержанным и лицам, заключенным под стражу, подается еда, без металлических принадлежностей и ножа.</w:t>
      </w:r>
    </w:p>
    <w:bookmarkEnd w:id="147"/>
    <w:bookmarkStart w:name="z150" w:id="148"/>
    <w:p>
      <w:pPr>
        <w:spacing w:after="0"/>
        <w:ind w:left="0"/>
        <w:jc w:val="both"/>
      </w:pPr>
      <w:r>
        <w:rPr>
          <w:rFonts w:ascii="Times New Roman"/>
          <w:b w:val="false"/>
          <w:i w:val="false"/>
          <w:color w:val="000000"/>
          <w:sz w:val="28"/>
        </w:rPr>
        <w:t>
      56. При перевозке задержанного и лица, заключенного под стражу, склонного к совершению побега или нападению на конвой, допускается перевозка не более одного конвоируемого задержанного или лица, заключенного под стражу.</w:t>
      </w:r>
    </w:p>
    <w:bookmarkEnd w:id="148"/>
    <w:bookmarkStart w:name="z151" w:id="149"/>
    <w:p>
      <w:pPr>
        <w:spacing w:after="0"/>
        <w:ind w:left="0"/>
        <w:jc w:val="both"/>
      </w:pPr>
      <w:r>
        <w:rPr>
          <w:rFonts w:ascii="Times New Roman"/>
          <w:b w:val="false"/>
          <w:i w:val="false"/>
          <w:color w:val="000000"/>
          <w:sz w:val="28"/>
        </w:rPr>
        <w:t>
      57. Во всех случаях перевозка задержанных и лиц, заключенных под стражу, на воздушных судах осуществляется в наручниках (кроме женщин и несовершеннолетних). При этом их руки в наручниках находятся в положении, согласно схеме.</w:t>
      </w:r>
    </w:p>
    <w:bookmarkEnd w:id="149"/>
    <w:bookmarkStart w:name="z152" w:id="150"/>
    <w:p>
      <w:pPr>
        <w:spacing w:after="0"/>
        <w:ind w:left="0"/>
        <w:jc w:val="both"/>
      </w:pPr>
      <w:r>
        <w:rPr>
          <w:rFonts w:ascii="Times New Roman"/>
          <w:b w:val="false"/>
          <w:i w:val="false"/>
          <w:color w:val="000000"/>
          <w:sz w:val="28"/>
        </w:rPr>
        <w:t>
      58. Конвоир в салоне воздушного судна ведет наблюдение за задержанным и лицом, заключенным под стражу, не разрешает ему подниматься со своего места, разговаривать с пассажирами, принимать или передавать какие-либо предметы.</w:t>
      </w:r>
    </w:p>
    <w:bookmarkEnd w:id="150"/>
    <w:bookmarkStart w:name="z153" w:id="151"/>
    <w:p>
      <w:pPr>
        <w:spacing w:after="0"/>
        <w:ind w:left="0"/>
        <w:jc w:val="both"/>
      </w:pPr>
      <w:r>
        <w:rPr>
          <w:rFonts w:ascii="Times New Roman"/>
          <w:b w:val="false"/>
          <w:i w:val="false"/>
          <w:color w:val="000000"/>
          <w:sz w:val="28"/>
        </w:rPr>
        <w:t>
      Старший конвоя находится в задней части салона (за местами, выделенными для задержанных и лиц, заключенных под стражу) откуда обеспечивается постоянное наблюдение за поведением задержанных и лиц, заключенных под стражу, и выполнением обязанностей конвоирами на борту воздушного судна.</w:t>
      </w:r>
    </w:p>
    <w:bookmarkEnd w:id="151"/>
    <w:bookmarkStart w:name="z154" w:id="152"/>
    <w:p>
      <w:pPr>
        <w:spacing w:after="0"/>
        <w:ind w:left="0"/>
        <w:jc w:val="both"/>
      </w:pPr>
      <w:r>
        <w:rPr>
          <w:rFonts w:ascii="Times New Roman"/>
          <w:b w:val="false"/>
          <w:i w:val="false"/>
          <w:color w:val="000000"/>
          <w:sz w:val="28"/>
        </w:rPr>
        <w:t>
      59. При длительной (на 1,5 часа и более) задержке вылета воздушного судна задержанные и лица, заключенные под стражу, переводятся конвоем с борта воздушного судна в выделенное администрацией аэропорта помещение, изолированное от пассажиров. При задержке воздушного судна на ночь, в промежуточном аэропорту, задержанные и лица, заключенные под стражу, сдаются под охрану в ИВС.</w:t>
      </w:r>
    </w:p>
    <w:bookmarkEnd w:id="152"/>
    <w:bookmarkStart w:name="z155" w:id="153"/>
    <w:p>
      <w:pPr>
        <w:spacing w:after="0"/>
        <w:ind w:left="0"/>
        <w:jc w:val="left"/>
      </w:pPr>
      <w:r>
        <w:rPr>
          <w:rFonts w:ascii="Times New Roman"/>
          <w:b/>
          <w:i w:val="false"/>
          <w:color w:val="000000"/>
        </w:rPr>
        <w:t xml:space="preserve"> Глава 7. Конвоирование задержанных и лиц, заключенных под стражу железнодорожным транспортом</w:t>
      </w:r>
    </w:p>
    <w:bookmarkEnd w:id="153"/>
    <w:bookmarkStart w:name="z156" w:id="154"/>
    <w:p>
      <w:pPr>
        <w:spacing w:after="0"/>
        <w:ind w:left="0"/>
        <w:jc w:val="both"/>
      </w:pPr>
      <w:r>
        <w:rPr>
          <w:rFonts w:ascii="Times New Roman"/>
          <w:b w:val="false"/>
          <w:i w:val="false"/>
          <w:color w:val="000000"/>
          <w:sz w:val="28"/>
        </w:rPr>
        <w:t>
      60. Конвоирование железнодорожным транспортом осуществляется в купейных вагонах пассажирских поездов.</w:t>
      </w:r>
    </w:p>
    <w:bookmarkEnd w:id="154"/>
    <w:bookmarkStart w:name="z157" w:id="155"/>
    <w:p>
      <w:pPr>
        <w:spacing w:after="0"/>
        <w:ind w:left="0"/>
        <w:jc w:val="both"/>
      </w:pPr>
      <w:r>
        <w:rPr>
          <w:rFonts w:ascii="Times New Roman"/>
          <w:b w:val="false"/>
          <w:i w:val="false"/>
          <w:color w:val="000000"/>
          <w:sz w:val="28"/>
        </w:rPr>
        <w:t>
      Конвоирование осуществляется только усиленным или особым конвоем.</w:t>
      </w:r>
    </w:p>
    <w:bookmarkEnd w:id="155"/>
    <w:bookmarkStart w:name="z158" w:id="156"/>
    <w:p>
      <w:pPr>
        <w:spacing w:after="0"/>
        <w:ind w:left="0"/>
        <w:jc w:val="both"/>
      </w:pPr>
      <w:r>
        <w:rPr>
          <w:rFonts w:ascii="Times New Roman"/>
          <w:b w:val="false"/>
          <w:i w:val="false"/>
          <w:color w:val="000000"/>
          <w:sz w:val="28"/>
        </w:rPr>
        <w:t>
      Конвой и задержанные и лица, заключенные под стражу, размещаются отдельно в последнем купе вагона.</w:t>
      </w:r>
    </w:p>
    <w:bookmarkEnd w:id="156"/>
    <w:bookmarkStart w:name="z159" w:id="157"/>
    <w:p>
      <w:pPr>
        <w:spacing w:after="0"/>
        <w:ind w:left="0"/>
        <w:jc w:val="both"/>
      </w:pPr>
      <w:r>
        <w:rPr>
          <w:rFonts w:ascii="Times New Roman"/>
          <w:b w:val="false"/>
          <w:i w:val="false"/>
          <w:color w:val="000000"/>
          <w:sz w:val="28"/>
        </w:rPr>
        <w:t>
      Маршрут конвоирования согласовывается с линейными отделами полиции на транспорте.</w:t>
      </w:r>
    </w:p>
    <w:bookmarkEnd w:id="157"/>
    <w:bookmarkStart w:name="z160" w:id="158"/>
    <w:p>
      <w:pPr>
        <w:spacing w:after="0"/>
        <w:ind w:left="0"/>
        <w:jc w:val="both"/>
      </w:pPr>
      <w:r>
        <w:rPr>
          <w:rFonts w:ascii="Times New Roman"/>
          <w:b w:val="false"/>
          <w:i w:val="false"/>
          <w:color w:val="000000"/>
          <w:sz w:val="28"/>
        </w:rPr>
        <w:t>
      Перевозка задержанных и лиц, заключенных под стражу в плацкартных вагонах не допускается.</w:t>
      </w:r>
    </w:p>
    <w:bookmarkEnd w:id="158"/>
    <w:bookmarkStart w:name="z161" w:id="159"/>
    <w:p>
      <w:pPr>
        <w:spacing w:after="0"/>
        <w:ind w:left="0"/>
        <w:jc w:val="both"/>
      </w:pPr>
      <w:r>
        <w:rPr>
          <w:rFonts w:ascii="Times New Roman"/>
          <w:b w:val="false"/>
          <w:i w:val="false"/>
          <w:color w:val="000000"/>
          <w:sz w:val="28"/>
        </w:rPr>
        <w:t>
      Перевозка осуществляется только в наручниках в положении "спереди", согласно схеме, при этом окно в купе фиксируется в закрытом положении.</w:t>
      </w:r>
    </w:p>
    <w:bookmarkEnd w:id="159"/>
    <w:bookmarkStart w:name="z162" w:id="160"/>
    <w:p>
      <w:pPr>
        <w:spacing w:after="0"/>
        <w:ind w:left="0"/>
        <w:jc w:val="both"/>
      </w:pPr>
      <w:r>
        <w:rPr>
          <w:rFonts w:ascii="Times New Roman"/>
          <w:b w:val="false"/>
          <w:i w:val="false"/>
          <w:color w:val="000000"/>
          <w:sz w:val="28"/>
        </w:rPr>
        <w:t>
      Вывод задержанных и лиц, заключенных под стражу, в туалет производится по одному старшим конвоя и конвоиром, следующими впереди и позади задержанного и лица, заключенного под стражу.</w:t>
      </w:r>
    </w:p>
    <w:bookmarkEnd w:id="160"/>
    <w:bookmarkStart w:name="z163" w:id="161"/>
    <w:p>
      <w:pPr>
        <w:spacing w:after="0"/>
        <w:ind w:left="0"/>
        <w:jc w:val="both"/>
      </w:pPr>
      <w:r>
        <w:rPr>
          <w:rFonts w:ascii="Times New Roman"/>
          <w:b w:val="false"/>
          <w:i w:val="false"/>
          <w:color w:val="000000"/>
          <w:sz w:val="28"/>
        </w:rPr>
        <w:t>
      Дверь туалета, при нахождении в нем задержанного или лица, заключенного под стражу, остается приоткрытой, наручники снимаются, окно фиксируется в закрытом положении.</w:t>
      </w:r>
    </w:p>
    <w:bookmarkEnd w:id="161"/>
    <w:bookmarkStart w:name="z164" w:id="162"/>
    <w:p>
      <w:pPr>
        <w:spacing w:after="0"/>
        <w:ind w:left="0"/>
        <w:jc w:val="both"/>
      </w:pPr>
      <w:r>
        <w:rPr>
          <w:rFonts w:ascii="Times New Roman"/>
          <w:b w:val="false"/>
          <w:i w:val="false"/>
          <w:color w:val="000000"/>
          <w:sz w:val="28"/>
        </w:rPr>
        <w:t>
      61. Перед посадкой задержанных и лиц, заключенных под стражу, в купейный вагон пассажирского поезда, старший конвоя производит осмотр вагона и последнего купе, где они будут размещены.</w:t>
      </w:r>
    </w:p>
    <w:bookmarkEnd w:id="162"/>
    <w:bookmarkStart w:name="z165" w:id="163"/>
    <w:p>
      <w:pPr>
        <w:spacing w:after="0"/>
        <w:ind w:left="0"/>
        <w:jc w:val="both"/>
      </w:pPr>
      <w:r>
        <w:rPr>
          <w:rFonts w:ascii="Times New Roman"/>
          <w:b w:val="false"/>
          <w:i w:val="false"/>
          <w:color w:val="000000"/>
          <w:sz w:val="28"/>
        </w:rPr>
        <w:t>
      62. Посадка задержанных и лиц, заключенных под стражу, в купейный вагон производится до общей посадки пассажиров, а высадка - только после всех пассажиров.</w:t>
      </w:r>
    </w:p>
    <w:bookmarkEnd w:id="163"/>
    <w:bookmarkStart w:name="z166" w:id="164"/>
    <w:p>
      <w:pPr>
        <w:spacing w:after="0"/>
        <w:ind w:left="0"/>
        <w:jc w:val="both"/>
      </w:pPr>
      <w:r>
        <w:rPr>
          <w:rFonts w:ascii="Times New Roman"/>
          <w:b w:val="false"/>
          <w:i w:val="false"/>
          <w:color w:val="000000"/>
          <w:sz w:val="28"/>
        </w:rPr>
        <w:t>
      63. При доставлении задержанных и лиц, заключенных под стражу, к поезду, специальное транспортное средство подается к тамбуру вагона, а при окончании посадки, отводится на стоянку, где находится до отправки поезда. Место стоянки специального транспортного средства, заранее оговаривается с администрацией железнодорожной станции.</w:t>
      </w:r>
    </w:p>
    <w:bookmarkEnd w:id="164"/>
    <w:bookmarkStart w:name="z167" w:id="165"/>
    <w:p>
      <w:pPr>
        <w:spacing w:after="0"/>
        <w:ind w:left="0"/>
        <w:jc w:val="left"/>
      </w:pPr>
      <w:r>
        <w:rPr>
          <w:rFonts w:ascii="Times New Roman"/>
          <w:b/>
          <w:i w:val="false"/>
          <w:color w:val="000000"/>
        </w:rPr>
        <w:t xml:space="preserve"> Глава 8. Действия конвоя при происшествиях</w:t>
      </w:r>
    </w:p>
    <w:bookmarkEnd w:id="165"/>
    <w:bookmarkStart w:name="z168" w:id="166"/>
    <w:p>
      <w:pPr>
        <w:spacing w:after="0"/>
        <w:ind w:left="0"/>
        <w:jc w:val="both"/>
      </w:pPr>
      <w:r>
        <w:rPr>
          <w:rFonts w:ascii="Times New Roman"/>
          <w:b w:val="false"/>
          <w:i w:val="false"/>
          <w:color w:val="000000"/>
          <w:sz w:val="28"/>
        </w:rPr>
        <w:t>
      64. При происшествиях (нападение, побег, неповиновение конвоируемых задержанных и лиц, заключенных под стражу, захват ими заложников, пожар, стихийное бедствие, крушение, авария и другое) старший конвоя немедленно докладывает уполномоченному лицу (лицу, его замещающего), руководителю ДЭР (лицу, его замещающему) и действует согласно боевому расчету конвоя при происшествиях.</w:t>
      </w:r>
    </w:p>
    <w:bookmarkEnd w:id="166"/>
    <w:bookmarkStart w:name="z169" w:id="167"/>
    <w:p>
      <w:pPr>
        <w:spacing w:after="0"/>
        <w:ind w:left="0"/>
        <w:jc w:val="both"/>
      </w:pPr>
      <w:r>
        <w:rPr>
          <w:rFonts w:ascii="Times New Roman"/>
          <w:b w:val="false"/>
          <w:i w:val="false"/>
          <w:color w:val="000000"/>
          <w:sz w:val="28"/>
        </w:rPr>
        <w:t>
      65. При нападении на конвой, старший конвоя организует отражение нападения силами конвоя, при вооруженном нападении применяют табельное оружие в соответствии с Законом.</w:t>
      </w:r>
    </w:p>
    <w:bookmarkEnd w:id="167"/>
    <w:bookmarkStart w:name="z170" w:id="168"/>
    <w:p>
      <w:pPr>
        <w:spacing w:after="0"/>
        <w:ind w:left="0"/>
        <w:jc w:val="both"/>
      </w:pPr>
      <w:r>
        <w:rPr>
          <w:rFonts w:ascii="Times New Roman"/>
          <w:b w:val="false"/>
          <w:i w:val="false"/>
          <w:color w:val="000000"/>
          <w:sz w:val="28"/>
        </w:rPr>
        <w:t>
      66. Конвоир при явном нападении на него, состав конвоя или задержанных и лиц, заключенных под стражу подает сигнал "Нападение" и принимает меры к отражению нападения.</w:t>
      </w:r>
    </w:p>
    <w:bookmarkEnd w:id="168"/>
    <w:bookmarkStart w:name="z171" w:id="169"/>
    <w:p>
      <w:pPr>
        <w:spacing w:after="0"/>
        <w:ind w:left="0"/>
        <w:jc w:val="both"/>
      </w:pPr>
      <w:r>
        <w:rPr>
          <w:rFonts w:ascii="Times New Roman"/>
          <w:b w:val="false"/>
          <w:i w:val="false"/>
          <w:color w:val="000000"/>
          <w:sz w:val="28"/>
        </w:rPr>
        <w:t>
      При необходимости вступает в рукопашную схватку для защиты себя, конвоя или других лиц.</w:t>
      </w:r>
    </w:p>
    <w:bookmarkEnd w:id="169"/>
    <w:bookmarkStart w:name="z172" w:id="170"/>
    <w:p>
      <w:pPr>
        <w:spacing w:after="0"/>
        <w:ind w:left="0"/>
        <w:jc w:val="both"/>
      </w:pPr>
      <w:r>
        <w:rPr>
          <w:rFonts w:ascii="Times New Roman"/>
          <w:b w:val="false"/>
          <w:i w:val="false"/>
          <w:color w:val="000000"/>
          <w:sz w:val="28"/>
        </w:rPr>
        <w:t>
      При вооруженном нападении применяет табельное оружие в соответствии с Законом для защиты себя, других лиц или конвоя, отражения нападения.</w:t>
      </w:r>
    </w:p>
    <w:bookmarkEnd w:id="170"/>
    <w:bookmarkStart w:name="z173" w:id="171"/>
    <w:p>
      <w:pPr>
        <w:spacing w:after="0"/>
        <w:ind w:left="0"/>
        <w:jc w:val="both"/>
      </w:pPr>
      <w:r>
        <w:rPr>
          <w:rFonts w:ascii="Times New Roman"/>
          <w:b w:val="false"/>
          <w:i w:val="false"/>
          <w:color w:val="000000"/>
          <w:sz w:val="28"/>
        </w:rPr>
        <w:t>
      67. При побеге конвоируемых задержанных и лиц, заключенных под стражу:</w:t>
      </w:r>
    </w:p>
    <w:bookmarkEnd w:id="171"/>
    <w:bookmarkStart w:name="z174" w:id="172"/>
    <w:p>
      <w:pPr>
        <w:spacing w:after="0"/>
        <w:ind w:left="0"/>
        <w:jc w:val="both"/>
      </w:pPr>
      <w:r>
        <w:rPr>
          <w:rFonts w:ascii="Times New Roman"/>
          <w:b w:val="false"/>
          <w:i w:val="false"/>
          <w:color w:val="000000"/>
          <w:sz w:val="28"/>
        </w:rPr>
        <w:t>
      из специального транспортного средства – останавливается специальное транспортное средство, производится перевод задержанных и лиц, заключенных под стражу, из поврежденной камеры в исправные или в другое специальное транспортное средство, а при отсутствии таких возможностей из подразделения вызывается исправное специальное транспортное средство;</w:t>
      </w:r>
    </w:p>
    <w:bookmarkEnd w:id="172"/>
    <w:bookmarkStart w:name="z175" w:id="173"/>
    <w:p>
      <w:pPr>
        <w:spacing w:after="0"/>
        <w:ind w:left="0"/>
        <w:jc w:val="both"/>
      </w:pPr>
      <w:r>
        <w:rPr>
          <w:rFonts w:ascii="Times New Roman"/>
          <w:b w:val="false"/>
          <w:i w:val="false"/>
          <w:color w:val="000000"/>
          <w:sz w:val="28"/>
        </w:rPr>
        <w:t>
      из судебного учреждения – конвоир немедленно переходит на преследование бежавших, старший конвоя оповещает уполномоченное лицо (лицо, его замещающие), руководителя ДЭР (лицо его замещающее), если бежавшие не вышли из здания судебного учреждения, силами конвоя организуется тщательный поиск бежавших внутри здания.</w:t>
      </w:r>
    </w:p>
    <w:bookmarkEnd w:id="173"/>
    <w:bookmarkStart w:name="z176" w:id="174"/>
    <w:p>
      <w:pPr>
        <w:spacing w:after="0"/>
        <w:ind w:left="0"/>
        <w:jc w:val="both"/>
      </w:pPr>
      <w:r>
        <w:rPr>
          <w:rFonts w:ascii="Times New Roman"/>
          <w:b w:val="false"/>
          <w:i w:val="false"/>
          <w:color w:val="000000"/>
          <w:sz w:val="28"/>
        </w:rPr>
        <w:t xml:space="preserve">
      68. При возникновении чрезвычайных ситуациях природного характера,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старший конвоя организует, при необходимости, оказание помощи пострадавшим, спасение оружия и имущества перемещает в более безопасные места конвоируемых задержанных и лиц, заключенных под стражу, находящихся под охраной. По указанию уполномоченного лица (лица, его замещающим), руководителя ДЭР (лица его замещающего) осуществляет их эвакуацию, принимает меры к охране имущества и поддержанию установленного режима.</w:t>
      </w:r>
    </w:p>
    <w:bookmarkEnd w:id="174"/>
    <w:bookmarkStart w:name="z177" w:id="175"/>
    <w:p>
      <w:pPr>
        <w:spacing w:after="0"/>
        <w:ind w:left="0"/>
        <w:jc w:val="both"/>
      </w:pPr>
      <w:r>
        <w:rPr>
          <w:rFonts w:ascii="Times New Roman"/>
          <w:b w:val="false"/>
          <w:i w:val="false"/>
          <w:color w:val="000000"/>
          <w:sz w:val="28"/>
        </w:rPr>
        <w:t>
      69. При аварии специального транспортного средства, если он не может следовать своим ходом, старший конвоя выставляет знаки аварийной остановки, вызывает из подразделения другое специальное транспортное средство, организует пересадку в него задержанных и лиц, заключенных под стражу, и дальнейшее конвоирование к месту назначения.</w:t>
      </w:r>
    </w:p>
    <w:bookmarkEnd w:id="175"/>
    <w:bookmarkStart w:name="z178" w:id="176"/>
    <w:p>
      <w:pPr>
        <w:spacing w:after="0"/>
        <w:ind w:left="0"/>
        <w:jc w:val="both"/>
      </w:pPr>
      <w:r>
        <w:rPr>
          <w:rFonts w:ascii="Times New Roman"/>
          <w:b w:val="false"/>
          <w:i w:val="false"/>
          <w:color w:val="000000"/>
          <w:sz w:val="28"/>
        </w:rPr>
        <w:t>
      В случае невозможности пересадки задержанных и лиц, заключенных под стражу (активное движение транспорта, скопление граждан и другое) старший конвоя организует буксировку неисправного специального транспортного средства до ближайшего СИ, ИВС ближайшего органа внутренних дел. Если авария произошла вне населенного пункта и специальное транспортное средство имеет большие повреждения, старший конвоя выводит задержанных и лиц, заключенных под стражу, из него в удобное для организации охраны место до прибытия исправного специального транспортного средства.</w:t>
      </w:r>
    </w:p>
    <w:bookmarkEnd w:id="176"/>
    <w:bookmarkStart w:name="z179" w:id="177"/>
    <w:p>
      <w:pPr>
        <w:spacing w:after="0"/>
        <w:ind w:left="0"/>
        <w:jc w:val="left"/>
      </w:pPr>
      <w:r>
        <w:rPr>
          <w:rFonts w:ascii="Times New Roman"/>
          <w:b/>
          <w:i w:val="false"/>
          <w:color w:val="000000"/>
        </w:rPr>
        <w:t xml:space="preserve"> Глава 9. Охрана задержанных и лиц, заключенных под стражу, во время санкционирования меры пресечения, производства следственных действий, проведения экспертиз, медицинского обслуживания</w:t>
      </w:r>
    </w:p>
    <w:bookmarkEnd w:id="177"/>
    <w:bookmarkStart w:name="z180" w:id="178"/>
    <w:p>
      <w:pPr>
        <w:spacing w:after="0"/>
        <w:ind w:left="0"/>
        <w:jc w:val="both"/>
      </w:pPr>
      <w:r>
        <w:rPr>
          <w:rFonts w:ascii="Times New Roman"/>
          <w:b w:val="false"/>
          <w:i w:val="false"/>
          <w:color w:val="000000"/>
          <w:sz w:val="28"/>
        </w:rPr>
        <w:t>
      70. После помещения, задержанного или лица, заключенного под стражу, в комнату временного содержания (далее – КВС) в зданиях суда, Агентства, ДЭР, конвоир ведет постоянное наблюдение за ним, не разрешает ему разговаривать с другими лицами, принимать или передавать какие-либо предметы.</w:t>
      </w:r>
    </w:p>
    <w:bookmarkEnd w:id="178"/>
    <w:bookmarkStart w:name="z181" w:id="179"/>
    <w:p>
      <w:pPr>
        <w:spacing w:after="0"/>
        <w:ind w:left="0"/>
        <w:jc w:val="both"/>
      </w:pPr>
      <w:r>
        <w:rPr>
          <w:rFonts w:ascii="Times New Roman"/>
          <w:b w:val="false"/>
          <w:i w:val="false"/>
          <w:color w:val="000000"/>
          <w:sz w:val="28"/>
        </w:rPr>
        <w:t>
      71. При санкционировании меры пресечения судом, конвой обеспечивает охрану задержанного или лица, заключенного под стражу.</w:t>
      </w:r>
    </w:p>
    <w:bookmarkEnd w:id="179"/>
    <w:bookmarkStart w:name="z182" w:id="180"/>
    <w:p>
      <w:pPr>
        <w:spacing w:after="0"/>
        <w:ind w:left="0"/>
        <w:jc w:val="both"/>
      </w:pPr>
      <w:r>
        <w:rPr>
          <w:rFonts w:ascii="Times New Roman"/>
          <w:b w:val="false"/>
          <w:i w:val="false"/>
          <w:color w:val="000000"/>
          <w:sz w:val="28"/>
        </w:rPr>
        <w:t>
      72. При доставлении в административное здание Агентства, ДЭР, старший конвоя производит в дежурной части регистрацию доставленных конвоируемых задержанных и лиц, заключенных под стражу, при убытии отметку о выходе.</w:t>
      </w:r>
    </w:p>
    <w:bookmarkEnd w:id="180"/>
    <w:bookmarkStart w:name="z183" w:id="181"/>
    <w:p>
      <w:pPr>
        <w:spacing w:after="0"/>
        <w:ind w:left="0"/>
        <w:jc w:val="both"/>
      </w:pPr>
      <w:r>
        <w:rPr>
          <w:rFonts w:ascii="Times New Roman"/>
          <w:b w:val="false"/>
          <w:i w:val="false"/>
          <w:color w:val="000000"/>
          <w:sz w:val="28"/>
        </w:rPr>
        <w:t>
      До начала следственных действий (в перерывах) помещают их в КВС, в котором содержание осуществляется в условиях, исключающих угрозу их жизни и здоровью.</w:t>
      </w:r>
    </w:p>
    <w:bookmarkEnd w:id="181"/>
    <w:bookmarkStart w:name="z184" w:id="182"/>
    <w:p>
      <w:pPr>
        <w:spacing w:after="0"/>
        <w:ind w:left="0"/>
        <w:jc w:val="both"/>
      </w:pPr>
      <w:r>
        <w:rPr>
          <w:rFonts w:ascii="Times New Roman"/>
          <w:b w:val="false"/>
          <w:i w:val="false"/>
          <w:color w:val="000000"/>
          <w:sz w:val="28"/>
        </w:rPr>
        <w:t>
      КВС располагаются на первом этаже здания (расположение в цокольных, подвальных этажах не допускается), в отдельном кабинете (помещении), ограждаются перегородками до потолка, дверью из ударопрочного прозрачного материала, оборудуются скрепленным с полом скамейкой, вентиляцией, замками на дверях, системами безопасности (металлические решетки на окнах, видеонаблюдение с выводом на мониторы дежурной части, тревожной кнопкой вызова наряда), рабочим местом конвоя.</w:t>
      </w:r>
    </w:p>
    <w:bookmarkEnd w:id="182"/>
    <w:bookmarkStart w:name="z185" w:id="183"/>
    <w:p>
      <w:pPr>
        <w:spacing w:after="0"/>
        <w:ind w:left="0"/>
        <w:jc w:val="both"/>
      </w:pPr>
      <w:r>
        <w:rPr>
          <w:rFonts w:ascii="Times New Roman"/>
          <w:b w:val="false"/>
          <w:i w:val="false"/>
          <w:color w:val="000000"/>
          <w:sz w:val="28"/>
        </w:rPr>
        <w:t xml:space="preserve">
      Для проведения следственных действий конвой выдает следователю, направившему заявку, с регистрацией в журнале приема – сдачи задержанных и лиц, заключенных под стражу,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препровождением в специальные помещения – кабинеты для производства следственных действий.</w:t>
      </w:r>
    </w:p>
    <w:bookmarkEnd w:id="183"/>
    <w:bookmarkStart w:name="z186" w:id="184"/>
    <w:p>
      <w:pPr>
        <w:spacing w:after="0"/>
        <w:ind w:left="0"/>
        <w:jc w:val="both"/>
      </w:pPr>
      <w:r>
        <w:rPr>
          <w:rFonts w:ascii="Times New Roman"/>
          <w:b w:val="false"/>
          <w:i w:val="false"/>
          <w:color w:val="000000"/>
          <w:sz w:val="28"/>
        </w:rPr>
        <w:t>
      Кабинеты для проведения следственных действий располагаются на первых этажах зданий (расположение в цокольных, подвальных этажах категорически не допускается), оборудуются системами безопасности аналогично КВС, а также рабочими местами следователя, защитника (общественного представителя), отдельным местом для подозреваемого, обвиняемого (возможно огражденного ударопрочными прозрачными перегородками до потолка, оборудованным скрепленным с полом скамейкой, вентиляцией, замками на дверях), других участников следственного действия, конвоя, тревожной кнопкой вызова наряда.</w:t>
      </w:r>
    </w:p>
    <w:bookmarkEnd w:id="184"/>
    <w:bookmarkStart w:name="z187" w:id="185"/>
    <w:p>
      <w:pPr>
        <w:spacing w:after="0"/>
        <w:ind w:left="0"/>
        <w:jc w:val="both"/>
      </w:pPr>
      <w:r>
        <w:rPr>
          <w:rFonts w:ascii="Times New Roman"/>
          <w:b w:val="false"/>
          <w:i w:val="false"/>
          <w:color w:val="000000"/>
          <w:sz w:val="28"/>
        </w:rPr>
        <w:t>
      Старший конвоя производит осмотр кабинета для производства следственных действий, принимает меры к устранению выявленных недостатков.</w:t>
      </w:r>
    </w:p>
    <w:bookmarkEnd w:id="185"/>
    <w:bookmarkStart w:name="z188" w:id="186"/>
    <w:p>
      <w:pPr>
        <w:spacing w:after="0"/>
        <w:ind w:left="0"/>
        <w:jc w:val="both"/>
      </w:pPr>
      <w:r>
        <w:rPr>
          <w:rFonts w:ascii="Times New Roman"/>
          <w:b w:val="false"/>
          <w:i w:val="false"/>
          <w:color w:val="000000"/>
          <w:sz w:val="28"/>
        </w:rPr>
        <w:t>
      По требованию следователя обеспечивает личное присутствие конвоя, при этом конвоиры располагаются у окон, старший конвоя – у дверей.</w:t>
      </w:r>
    </w:p>
    <w:bookmarkEnd w:id="186"/>
    <w:bookmarkStart w:name="z189" w:id="187"/>
    <w:p>
      <w:pPr>
        <w:spacing w:after="0"/>
        <w:ind w:left="0"/>
        <w:jc w:val="both"/>
      </w:pPr>
      <w:r>
        <w:rPr>
          <w:rFonts w:ascii="Times New Roman"/>
          <w:b w:val="false"/>
          <w:i w:val="false"/>
          <w:color w:val="000000"/>
          <w:sz w:val="28"/>
        </w:rPr>
        <w:t>
      Во время производства следственных действий на местности, старший конвоя осматривает местность (помещение), где намечено проведение следственного действия, и определяет по согласованию с лицом его производящим, охрану задержанных и лиц, заключенных под стражу, конвоиры неотлучно находятся рядом с ними, применяют наручники, сопровождают при всех их перемещениях, обусловленных характером следственного действия, производит личный обыск перед посадкой в специальное транспортное средство.</w:t>
      </w:r>
    </w:p>
    <w:bookmarkEnd w:id="187"/>
    <w:bookmarkStart w:name="z190" w:id="188"/>
    <w:p>
      <w:pPr>
        <w:spacing w:after="0"/>
        <w:ind w:left="0"/>
        <w:jc w:val="both"/>
      </w:pPr>
      <w:r>
        <w:rPr>
          <w:rFonts w:ascii="Times New Roman"/>
          <w:b w:val="false"/>
          <w:i w:val="false"/>
          <w:color w:val="000000"/>
          <w:sz w:val="28"/>
        </w:rPr>
        <w:t>
      Об окончании следственного действия или необходимости его продолжения в последующие дни, следователь (лицо, производящее дознание) производит отметку в заявке на конвоирование и скрепляет ее своей подписью.</w:t>
      </w:r>
    </w:p>
    <w:bookmarkEnd w:id="188"/>
    <w:bookmarkStart w:name="z191" w:id="189"/>
    <w:p>
      <w:pPr>
        <w:spacing w:after="0"/>
        <w:ind w:left="0"/>
        <w:jc w:val="both"/>
      </w:pPr>
      <w:r>
        <w:rPr>
          <w:rFonts w:ascii="Times New Roman"/>
          <w:b w:val="false"/>
          <w:i w:val="false"/>
          <w:color w:val="000000"/>
          <w:sz w:val="28"/>
        </w:rPr>
        <w:t>
      73. После окончания следственных действий в здании Агентства, ДЭР старший конвоя принимает задержанного или лицо, заключенное под стражу от следователя и помещает в КВС до конвоирования к месту содержания.</w:t>
      </w:r>
    </w:p>
    <w:bookmarkEnd w:id="189"/>
    <w:bookmarkStart w:name="z192" w:id="190"/>
    <w:p>
      <w:pPr>
        <w:spacing w:after="0"/>
        <w:ind w:left="0"/>
        <w:jc w:val="both"/>
      </w:pPr>
      <w:r>
        <w:rPr>
          <w:rFonts w:ascii="Times New Roman"/>
          <w:b w:val="false"/>
          <w:i w:val="false"/>
          <w:color w:val="000000"/>
          <w:sz w:val="28"/>
        </w:rPr>
        <w:t>
      74. Помещение задержанных и лиц, заключенных под стражу, в КВС до конвоирования в СИ, ИВС допускается на срок не более 3-х часов.</w:t>
      </w:r>
    </w:p>
    <w:bookmarkEnd w:id="190"/>
    <w:bookmarkStart w:name="z193" w:id="191"/>
    <w:p>
      <w:pPr>
        <w:spacing w:after="0"/>
        <w:ind w:left="0"/>
        <w:jc w:val="both"/>
      </w:pPr>
      <w:r>
        <w:rPr>
          <w:rFonts w:ascii="Times New Roman"/>
          <w:b w:val="false"/>
          <w:i w:val="false"/>
          <w:color w:val="000000"/>
          <w:sz w:val="28"/>
        </w:rPr>
        <w:t>
      75. Вывод задержанных и лиц, заключенных под стражу, в туалет производится по одному старшим конвоя и конвоиром, следующими впереди и позади задержанных и лиц, заключенных под стражу.</w:t>
      </w:r>
    </w:p>
    <w:bookmarkEnd w:id="191"/>
    <w:bookmarkStart w:name="z194" w:id="192"/>
    <w:p>
      <w:pPr>
        <w:spacing w:after="0"/>
        <w:ind w:left="0"/>
        <w:jc w:val="both"/>
      </w:pPr>
      <w:r>
        <w:rPr>
          <w:rFonts w:ascii="Times New Roman"/>
          <w:b w:val="false"/>
          <w:i w:val="false"/>
          <w:color w:val="000000"/>
          <w:sz w:val="28"/>
        </w:rPr>
        <w:t>
      Дверь туалета, при нахождении в нем задержанного или лица, заключенного под стражу, остается приоткрытой, наручники снимаются, окно фиксируется в закрытом положении.</w:t>
      </w:r>
    </w:p>
    <w:bookmarkEnd w:id="192"/>
    <w:bookmarkStart w:name="z195" w:id="193"/>
    <w:p>
      <w:pPr>
        <w:spacing w:after="0"/>
        <w:ind w:left="0"/>
        <w:jc w:val="both"/>
      </w:pPr>
      <w:r>
        <w:rPr>
          <w:rFonts w:ascii="Times New Roman"/>
          <w:b w:val="false"/>
          <w:i w:val="false"/>
          <w:color w:val="000000"/>
          <w:sz w:val="28"/>
        </w:rPr>
        <w:t>
      76. При проведении медицинского освидетельствования, различных экспертиз в медицинских учреждениях общего назначения – конвоирование осуществляется по одному старшим конвоя и конвоиром, а также обеспечивается личное присутствие конвоя, с расположением при необходимости у входной двери и окна.</w:t>
      </w:r>
    </w:p>
    <w:bookmarkEnd w:id="193"/>
    <w:bookmarkStart w:name="z196" w:id="194"/>
    <w:p>
      <w:pPr>
        <w:spacing w:after="0"/>
        <w:ind w:left="0"/>
        <w:jc w:val="both"/>
      </w:pPr>
      <w:r>
        <w:rPr>
          <w:rFonts w:ascii="Times New Roman"/>
          <w:b w:val="false"/>
          <w:i w:val="false"/>
          <w:color w:val="000000"/>
          <w:sz w:val="28"/>
        </w:rPr>
        <w:t>
      77. Помещение задержанных и лиц, заключенных под стражу, на стационарное лечение в медицинские учреждения общего назначения производится только в экстренных случаях, при невозможности оказания квалифицированной медицинской помощи в СИ.</w:t>
      </w:r>
    </w:p>
    <w:bookmarkEnd w:id="194"/>
    <w:bookmarkStart w:name="z197" w:id="195"/>
    <w:p>
      <w:pPr>
        <w:spacing w:after="0"/>
        <w:ind w:left="0"/>
        <w:jc w:val="both"/>
      </w:pPr>
      <w:r>
        <w:rPr>
          <w:rFonts w:ascii="Times New Roman"/>
          <w:b w:val="false"/>
          <w:i w:val="false"/>
          <w:color w:val="000000"/>
          <w:sz w:val="28"/>
        </w:rPr>
        <w:t>
      Охрана задержанных и лиц, заключенных под стражу, помещенных на стационарное лечение в медицинские учреждения, силами Агентства, ДЭР не допускается.</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p>
        </w:tc>
      </w:tr>
    </w:tbl>
    <w:bookmarkStart w:name="z201" w:id="196"/>
    <w:p>
      <w:pPr>
        <w:spacing w:after="0"/>
        <w:ind w:left="0"/>
        <w:jc w:val="left"/>
      </w:pPr>
      <w:r>
        <w:rPr>
          <w:rFonts w:ascii="Times New Roman"/>
          <w:b/>
          <w:i w:val="false"/>
          <w:color w:val="000000"/>
        </w:rPr>
        <w:t xml:space="preserve"> Рапорт</w:t>
      </w:r>
    </w:p>
    <w:bookmarkEnd w:id="196"/>
    <w:p>
      <w:pPr>
        <w:spacing w:after="0"/>
        <w:ind w:left="0"/>
        <w:jc w:val="both"/>
      </w:pPr>
      <w:bookmarkStart w:name="z202" w:id="197"/>
      <w:r>
        <w:rPr>
          <w:rFonts w:ascii="Times New Roman"/>
          <w:b w:val="false"/>
          <w:i w:val="false"/>
          <w:color w:val="000000"/>
          <w:sz w:val="28"/>
        </w:rPr>
        <w:t>
      Прошу Вашего разрешения на конвоирования (задержанных и лиц, заключенных под стражу) на служебном легковом автотранспорте (модель, государственный номерной знак).</w:t>
      </w:r>
    </w:p>
    <w:bookmarkEnd w:id="197"/>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(должность,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5" w:id="198"/>
      <w:r>
        <w:rPr>
          <w:rFonts w:ascii="Times New Roman"/>
          <w:b w:val="false"/>
          <w:i w:val="false"/>
          <w:color w:val="000000"/>
          <w:sz w:val="28"/>
        </w:rPr>
        <w:t>
      Штамп Кому___________________________________________________________</w:t>
      </w:r>
    </w:p>
    <w:bookmarkEnd w:id="198"/>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Предписание старшему конвоя на право приема (сдачу) задержанных и лиц, заключенных под стражу ______________________________________________________</w:t>
      </w:r>
    </w:p>
    <w:p>
      <w:pPr>
        <w:spacing w:after="0"/>
        <w:ind w:left="0"/>
        <w:jc w:val="both"/>
      </w:pPr>
      <w:r>
        <w:rPr>
          <w:rFonts w:ascii="Times New Roman"/>
          <w:b w:val="false"/>
          <w:i w:val="false"/>
          <w:color w:val="000000"/>
          <w:sz w:val="28"/>
        </w:rPr>
        <w:t xml:space="preserve">                               (со списком личного состава конвоя)</w:t>
      </w:r>
    </w:p>
    <w:p>
      <w:pPr>
        <w:spacing w:after="0"/>
        <w:ind w:left="0"/>
        <w:jc w:val="both"/>
      </w:pPr>
      <w:r>
        <w:rPr>
          <w:rFonts w:ascii="Times New Roman"/>
          <w:b w:val="false"/>
          <w:i w:val="false"/>
          <w:color w:val="000000"/>
          <w:sz w:val="28"/>
        </w:rPr>
        <w:t xml:space="preserve">       Предъявитель настоящего предписания назначен старшим конвоя</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для конвоирования и приема (сдачи) задержанных и лиц, заключенных под стражу, в (на)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 органа службы экономических расследований)</w:t>
      </w:r>
    </w:p>
    <w:p>
      <w:pPr>
        <w:spacing w:after="0"/>
        <w:ind w:left="0"/>
        <w:jc w:val="both"/>
      </w:pPr>
      <w:r>
        <w:rPr>
          <w:rFonts w:ascii="Times New Roman"/>
          <w:b w:val="false"/>
          <w:i w:val="false"/>
          <w:color w:val="000000"/>
          <w:sz w:val="28"/>
        </w:rPr>
        <w:t xml:space="preserve">       Предписание действительно по "___" _____________ 20__года</w:t>
      </w:r>
    </w:p>
    <w:p>
      <w:pPr>
        <w:spacing w:after="0"/>
        <w:ind w:left="0"/>
        <w:jc w:val="both"/>
      </w:pPr>
      <w:r>
        <w:rPr>
          <w:rFonts w:ascii="Times New Roman"/>
          <w:b w:val="false"/>
          <w:i w:val="false"/>
          <w:color w:val="000000"/>
          <w:sz w:val="28"/>
        </w:rPr>
        <w:t xml:space="preserve">       М.П. Руководитель органа службы экономических расследований</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Приложения 2</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bookmarkStart w:name="z207" w:id="199"/>
    <w:p>
      <w:pPr>
        <w:spacing w:after="0"/>
        <w:ind w:left="0"/>
        <w:jc w:val="left"/>
      </w:pPr>
      <w:r>
        <w:rPr>
          <w:rFonts w:ascii="Times New Roman"/>
          <w:b/>
          <w:i w:val="false"/>
          <w:color w:val="000000"/>
        </w:rPr>
        <w:t xml:space="preserve"> Состав конвоя</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Фамилия, имя, отчество</w:t>
            </w:r>
          </w:p>
          <w:bookmarkEnd w:id="201"/>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транспортного средства (модель), гос. номерной знак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bookmarkStart w:name="z222" w:id="202"/>
    <w:p>
      <w:pPr>
        <w:spacing w:after="0"/>
        <w:ind w:left="0"/>
        <w:jc w:val="left"/>
      </w:pPr>
      <w:r>
        <w:rPr>
          <w:rFonts w:ascii="Times New Roman"/>
          <w:b/>
          <w:i w:val="false"/>
          <w:color w:val="000000"/>
        </w:rPr>
        <w:t xml:space="preserve"> Перечень служебных документов, выдаваемых старшему конвоя</w:t>
      </w:r>
    </w:p>
    <w:bookmarkEnd w:id="202"/>
    <w:bookmarkStart w:name="z223" w:id="203"/>
    <w:p>
      <w:pPr>
        <w:spacing w:after="0"/>
        <w:ind w:left="0"/>
        <w:jc w:val="both"/>
      </w:pPr>
      <w:r>
        <w:rPr>
          <w:rFonts w:ascii="Times New Roman"/>
          <w:b w:val="false"/>
          <w:i w:val="false"/>
          <w:color w:val="000000"/>
          <w:sz w:val="28"/>
        </w:rPr>
        <w:t>
      При конвоировании в пределах города:</w:t>
      </w:r>
    </w:p>
    <w:bookmarkEnd w:id="203"/>
    <w:bookmarkStart w:name="z224" w:id="204"/>
    <w:p>
      <w:pPr>
        <w:spacing w:after="0"/>
        <w:ind w:left="0"/>
        <w:jc w:val="both"/>
      </w:pPr>
      <w:r>
        <w:rPr>
          <w:rFonts w:ascii="Times New Roman"/>
          <w:b w:val="false"/>
          <w:i w:val="false"/>
          <w:color w:val="000000"/>
          <w:sz w:val="28"/>
        </w:rPr>
        <w:t>
      1) предписание старшему конвоя на право приема (сдачу) задержанных и лиц, заключенных под стражу, (со списком личного состава конвоя);</w:t>
      </w:r>
    </w:p>
    <w:bookmarkEnd w:id="204"/>
    <w:bookmarkStart w:name="z225" w:id="205"/>
    <w:p>
      <w:pPr>
        <w:spacing w:after="0"/>
        <w:ind w:left="0"/>
        <w:jc w:val="both"/>
      </w:pPr>
      <w:r>
        <w:rPr>
          <w:rFonts w:ascii="Times New Roman"/>
          <w:b w:val="false"/>
          <w:i w:val="false"/>
          <w:color w:val="000000"/>
          <w:sz w:val="28"/>
        </w:rPr>
        <w:t>
      2) опечатанные пакеты с документами на каждого задержанного и лица, заключенного под стражу;</w:t>
      </w:r>
    </w:p>
    <w:bookmarkEnd w:id="205"/>
    <w:bookmarkStart w:name="z226" w:id="206"/>
    <w:p>
      <w:pPr>
        <w:spacing w:after="0"/>
        <w:ind w:left="0"/>
        <w:jc w:val="both"/>
      </w:pPr>
      <w:r>
        <w:rPr>
          <w:rFonts w:ascii="Times New Roman"/>
          <w:b w:val="false"/>
          <w:i w:val="false"/>
          <w:color w:val="000000"/>
          <w:sz w:val="28"/>
        </w:rPr>
        <w:t>
      3) путевой журнал конвоя;</w:t>
      </w:r>
    </w:p>
    <w:bookmarkEnd w:id="206"/>
    <w:bookmarkStart w:name="z227" w:id="207"/>
    <w:p>
      <w:pPr>
        <w:spacing w:after="0"/>
        <w:ind w:left="0"/>
        <w:jc w:val="both"/>
      </w:pPr>
      <w:r>
        <w:rPr>
          <w:rFonts w:ascii="Times New Roman"/>
          <w:b w:val="false"/>
          <w:i w:val="false"/>
          <w:color w:val="000000"/>
          <w:sz w:val="28"/>
        </w:rPr>
        <w:t>
      4) журнал приема-сдачи задержанных и лиц, заключенных под стражу;</w:t>
      </w:r>
    </w:p>
    <w:bookmarkEnd w:id="207"/>
    <w:bookmarkStart w:name="z228" w:id="208"/>
    <w:p>
      <w:pPr>
        <w:spacing w:after="0"/>
        <w:ind w:left="0"/>
        <w:jc w:val="both"/>
      </w:pPr>
      <w:r>
        <w:rPr>
          <w:rFonts w:ascii="Times New Roman"/>
          <w:b w:val="false"/>
          <w:i w:val="false"/>
          <w:color w:val="000000"/>
          <w:sz w:val="28"/>
        </w:rPr>
        <w:t>
      5) заявку на конвоирование задержанных и лиц, заключенных под стражу.</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209"/>
    <w:p>
      <w:pPr>
        <w:spacing w:after="0"/>
        <w:ind w:left="0"/>
        <w:jc w:val="left"/>
      </w:pPr>
      <w:r>
        <w:rPr>
          <w:rFonts w:ascii="Times New Roman"/>
          <w:b/>
          <w:i w:val="false"/>
          <w:color w:val="000000"/>
        </w:rPr>
        <w:t xml:space="preserve"> Титульный лист</w:t>
      </w:r>
    </w:p>
    <w:bookmarkEnd w:id="209"/>
    <w:p>
      <w:pPr>
        <w:spacing w:after="0"/>
        <w:ind w:left="0"/>
        <w:jc w:val="both"/>
      </w:pPr>
      <w:bookmarkStart w:name="z232" w:id="210"/>
      <w:r>
        <w:rPr>
          <w:rFonts w:ascii="Times New Roman"/>
          <w:b w:val="false"/>
          <w:i w:val="false"/>
          <w:color w:val="000000"/>
          <w:sz w:val="28"/>
        </w:rPr>
        <w:t>
      Путевой журнал конвоя__________________________________________________</w:t>
      </w:r>
    </w:p>
    <w:bookmarkEnd w:id="210"/>
    <w:p>
      <w:pPr>
        <w:spacing w:after="0"/>
        <w:ind w:left="0"/>
        <w:jc w:val="both"/>
      </w:pPr>
      <w:r>
        <w:rPr>
          <w:rFonts w:ascii="Times New Roman"/>
          <w:b w:val="false"/>
          <w:i w:val="false"/>
          <w:color w:val="000000"/>
          <w:sz w:val="28"/>
        </w:rPr>
        <w:t xml:space="preserve">                         (наименование органа службы экономических расследований)</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(конвойного подразделения)</w:t>
      </w:r>
    </w:p>
    <w:p>
      <w:pPr>
        <w:spacing w:after="0"/>
        <w:ind w:left="0"/>
        <w:jc w:val="both"/>
      </w:pPr>
      <w:r>
        <w:rPr>
          <w:rFonts w:ascii="Times New Roman"/>
          <w:b w:val="false"/>
          <w:i w:val="false"/>
          <w:color w:val="000000"/>
          <w:sz w:val="28"/>
        </w:rPr>
        <w:t xml:space="preserve">       _____________________________ __________________________________________</w:t>
      </w:r>
    </w:p>
    <w:p>
      <w:pPr>
        <w:spacing w:after="0"/>
        <w:ind w:left="0"/>
        <w:jc w:val="both"/>
      </w:pPr>
      <w:r>
        <w:rPr>
          <w:rFonts w:ascii="Times New Roman"/>
          <w:b w:val="false"/>
          <w:i w:val="false"/>
          <w:color w:val="000000"/>
          <w:sz w:val="28"/>
        </w:rPr>
        <w:t xml:space="preserve">       Начат: "_____" ___________ 20___ г. Окончен: "_____" 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Приложения 4</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отбытия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прибытия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старшего конвоя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12"/>
    <w:p>
      <w:pPr>
        <w:spacing w:after="0"/>
        <w:ind w:left="0"/>
        <w:jc w:val="left"/>
      </w:pPr>
      <w:r>
        <w:rPr>
          <w:rFonts w:ascii="Times New Roman"/>
          <w:b/>
          <w:i w:val="false"/>
          <w:color w:val="000000"/>
        </w:rPr>
        <w:t xml:space="preserve"> Заявка на конвоирование задержанных и лиц, заключенных под стражу</w:t>
      </w:r>
    </w:p>
    <w:bookmarkEnd w:id="212"/>
    <w:p>
      <w:pPr>
        <w:spacing w:after="0"/>
        <w:ind w:left="0"/>
        <w:jc w:val="both"/>
      </w:pPr>
      <w:bookmarkStart w:name="z249" w:id="213"/>
      <w:r>
        <w:rPr>
          <w:rFonts w:ascii="Times New Roman"/>
          <w:b w:val="false"/>
          <w:i w:val="false"/>
          <w:color w:val="000000"/>
          <w:sz w:val="28"/>
        </w:rPr>
        <w:t>
      Штамп</w:t>
      </w:r>
    </w:p>
    <w:bookmarkEnd w:id="213"/>
    <w:p>
      <w:pPr>
        <w:spacing w:after="0"/>
        <w:ind w:left="0"/>
        <w:jc w:val="both"/>
      </w:pPr>
      <w:r>
        <w:rPr>
          <w:rFonts w:ascii="Times New Roman"/>
          <w:b w:val="false"/>
          <w:i w:val="false"/>
          <w:color w:val="000000"/>
          <w:sz w:val="28"/>
        </w:rPr>
        <w:t xml:space="preserve">       Руководителю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Прошу выслать конвой _____________________________________________________</w:t>
      </w:r>
    </w:p>
    <w:p>
      <w:pPr>
        <w:spacing w:after="0"/>
        <w:ind w:left="0"/>
        <w:jc w:val="both"/>
      </w:pPr>
      <w:r>
        <w:rPr>
          <w:rFonts w:ascii="Times New Roman"/>
          <w:b w:val="false"/>
          <w:i w:val="false"/>
          <w:color w:val="000000"/>
          <w:sz w:val="28"/>
        </w:rPr>
        <w:t xml:space="preserve">                                                 (дата, время)</w:t>
      </w:r>
    </w:p>
    <w:p>
      <w:pPr>
        <w:spacing w:after="0"/>
        <w:ind w:left="0"/>
        <w:jc w:val="both"/>
      </w:pPr>
      <w:r>
        <w:rPr>
          <w:rFonts w:ascii="Times New Roman"/>
          <w:b w:val="false"/>
          <w:i w:val="false"/>
          <w:color w:val="000000"/>
          <w:sz w:val="28"/>
        </w:rPr>
        <w:t xml:space="preserve">       для конвоирования поименованных на обороте лиц 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(наименование судебного учреждения, место проведения следственного действия)</w:t>
      </w:r>
    </w:p>
    <w:p>
      <w:pPr>
        <w:spacing w:after="0"/>
        <w:ind w:left="0"/>
        <w:jc w:val="both"/>
      </w:pPr>
      <w:r>
        <w:rPr>
          <w:rFonts w:ascii="Times New Roman"/>
          <w:b w:val="false"/>
          <w:i w:val="false"/>
          <w:color w:val="000000"/>
          <w:sz w:val="28"/>
        </w:rPr>
        <w:t xml:space="preserve">       по адресу _________________________________________________________________</w:t>
      </w:r>
    </w:p>
    <w:p>
      <w:pPr>
        <w:spacing w:after="0"/>
        <w:ind w:left="0"/>
        <w:jc w:val="both"/>
      </w:pPr>
      <w:r>
        <w:rPr>
          <w:rFonts w:ascii="Times New Roman"/>
          <w:b w:val="false"/>
          <w:i w:val="false"/>
          <w:color w:val="000000"/>
          <w:sz w:val="28"/>
        </w:rPr>
        <w:t xml:space="preserve">       Подлежащие конвоированию лица поступают в распоряжение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должность, фамилию)</w:t>
      </w:r>
    </w:p>
    <w:p>
      <w:pPr>
        <w:spacing w:after="0"/>
        <w:ind w:left="0"/>
        <w:jc w:val="both"/>
      </w:pPr>
      <w:r>
        <w:rPr>
          <w:rFonts w:ascii="Times New Roman"/>
          <w:b w:val="false"/>
          <w:i w:val="false"/>
          <w:color w:val="000000"/>
          <w:sz w:val="28"/>
        </w:rPr>
        <w:t xml:space="preserve">       Начало судебного процесса (производство следственного действия) в</w:t>
      </w:r>
    </w:p>
    <w:p>
      <w:pPr>
        <w:spacing w:after="0"/>
        <w:ind w:left="0"/>
        <w:jc w:val="both"/>
      </w:pPr>
      <w:r>
        <w:rPr>
          <w:rFonts w:ascii="Times New Roman"/>
          <w:b w:val="false"/>
          <w:i w:val="false"/>
          <w:color w:val="000000"/>
          <w:sz w:val="28"/>
        </w:rPr>
        <w:t xml:space="preserve">       ___________________________,</w:t>
      </w:r>
    </w:p>
    <w:p>
      <w:pPr>
        <w:spacing w:after="0"/>
        <w:ind w:left="0"/>
        <w:jc w:val="both"/>
      </w:pPr>
      <w:bookmarkStart w:name="z250" w:id="214"/>
      <w:r>
        <w:rPr>
          <w:rFonts w:ascii="Times New Roman"/>
          <w:b w:val="false"/>
          <w:i w:val="false"/>
          <w:color w:val="000000"/>
          <w:sz w:val="28"/>
        </w:rPr>
        <w:t>
                   (время)</w:t>
      </w:r>
    </w:p>
    <w:bookmarkEnd w:id="214"/>
    <w:p>
      <w:pPr>
        <w:spacing w:after="0"/>
        <w:ind w:left="0"/>
        <w:jc w:val="both"/>
      </w:pPr>
      <w:r>
        <w:rPr>
          <w:rFonts w:ascii="Times New Roman"/>
          <w:b w:val="false"/>
          <w:i w:val="false"/>
          <w:color w:val="000000"/>
          <w:sz w:val="28"/>
        </w:rPr>
        <w:t xml:space="preserve">       Ориентировочная продолжительность</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(время)</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Приложение 5</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 РК, по которой подозревается, обвиняется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содержания, наименование Следственного изолятора, изолятора временного содержания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1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7"/>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Требование по внутренней изоляции (указать раздельное содержание от соучастников)</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конвоя (обыкновенный, усиленный, особый)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предписания по порядку конвоирования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производившего обыск задержанных и лиц, заключенных под стражу,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дежурного помощника начальника Следственного изолятора, дежурного изолятора временного содержания о приеме задержанных и лиц, заключенных под стражу, с приложением печати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218"/>
      <w:r>
        <w:rPr>
          <w:rFonts w:ascii="Times New Roman"/>
          <w:b w:val="false"/>
          <w:i w:val="false"/>
          <w:color w:val="000000"/>
          <w:sz w:val="28"/>
        </w:rPr>
        <w:t>
      Руководитель органа службы экономических расследований</w:t>
      </w:r>
    </w:p>
    <w:bookmarkEnd w:id="21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bookmarkStart w:name="z279" w:id="219"/>
    <w:p>
      <w:pPr>
        <w:spacing w:after="0"/>
        <w:ind w:left="0"/>
        <w:jc w:val="left"/>
      </w:pPr>
      <w:r>
        <w:rPr>
          <w:rFonts w:ascii="Times New Roman"/>
          <w:b/>
          <w:i w:val="false"/>
          <w:color w:val="000000"/>
        </w:rPr>
        <w:t xml:space="preserve"> Схема конвоирования задержанных и лиц, заключенных под стражу</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0"/>
          <w:p>
            <w:pPr>
              <w:spacing w:after="20"/>
              <w:ind w:left="20"/>
              <w:jc w:val="both"/>
            </w:pPr>
            <w:r>
              <w:rPr>
                <w:rFonts w:ascii="Times New Roman"/>
                <w:b w:val="false"/>
                <w:i w:val="false"/>
                <w:color w:val="000000"/>
                <w:sz w:val="20"/>
              </w:rPr>
              <w:t>
</w:t>
            </w:r>
          </w:p>
          <w:bookmarkEnd w:id="220"/>
          <w:p>
            <w:pPr>
              <w:spacing w:after="20"/>
              <w:ind w:left="20"/>
              <w:jc w:val="both"/>
            </w:pPr>
            <w:r>
              <w:drawing>
                <wp:inline distT="0" distB="0" distL="0" distR="0">
                  <wp:extent cx="990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06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в положении "сзади"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1"/>
          <w:p>
            <w:pPr>
              <w:spacing w:after="20"/>
              <w:ind w:left="20"/>
              <w:jc w:val="both"/>
            </w:pPr>
            <w:r>
              <w:rPr>
                <w:rFonts w:ascii="Times New Roman"/>
                <w:b w:val="false"/>
                <w:i w:val="false"/>
                <w:color w:val="000000"/>
                <w:sz w:val="20"/>
              </w:rPr>
              <w:t>
</w:t>
            </w:r>
          </w:p>
          <w:bookmarkEnd w:id="221"/>
          <w:p>
            <w:pPr>
              <w:spacing w:after="20"/>
              <w:ind w:left="20"/>
              <w:jc w:val="both"/>
            </w:pPr>
            <w:r>
              <w:drawing>
                <wp:inline distT="0" distB="0" distL="0" distR="0">
                  <wp:extent cx="774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в положении "спереди"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2"/>
          <w:p>
            <w:pPr>
              <w:spacing w:after="20"/>
              <w:ind w:left="20"/>
              <w:jc w:val="both"/>
            </w:pPr>
            <w:r>
              <w:rPr>
                <w:rFonts w:ascii="Times New Roman"/>
                <w:b w:val="false"/>
                <w:i w:val="false"/>
                <w:color w:val="000000"/>
                <w:sz w:val="20"/>
              </w:rPr>
              <w:t>
</w:t>
            </w:r>
          </w:p>
          <w:bookmarkEnd w:id="222"/>
          <w:p>
            <w:pPr>
              <w:spacing w:after="20"/>
              <w:ind w:left="20"/>
              <w:jc w:val="both"/>
            </w:pPr>
            <w:r>
              <w:drawing>
                <wp:inline distT="0" distB="0" distL="0" distR="0">
                  <wp:extent cx="876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на руку задержанного или лица, заключенного под стражу, и руку конвоира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3"/>
          <w:p>
            <w:pPr>
              <w:spacing w:after="20"/>
              <w:ind w:left="20"/>
              <w:jc w:val="both"/>
            </w:pPr>
            <w:r>
              <w:rPr>
                <w:rFonts w:ascii="Times New Roman"/>
                <w:b w:val="false"/>
                <w:i w:val="false"/>
                <w:color w:val="000000"/>
                <w:sz w:val="20"/>
              </w:rPr>
              <w:t>
</w:t>
            </w:r>
          </w:p>
          <w:bookmarkEnd w:id="223"/>
          <w:p>
            <w:pPr>
              <w:spacing w:after="20"/>
              <w:ind w:left="20"/>
              <w:jc w:val="both"/>
            </w:pPr>
            <w:r>
              <w:drawing>
                <wp:inline distT="0" distB="0" distL="0" distR="0">
                  <wp:extent cx="1651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одеты на обе руки задержанного или лица, заключенного под стражу, на правую и левую руки конвоиров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4"/>
          <w:p>
            <w:pPr>
              <w:spacing w:after="20"/>
              <w:ind w:left="20"/>
              <w:jc w:val="both"/>
            </w:pPr>
            <w:r>
              <w:rPr>
                <w:rFonts w:ascii="Times New Roman"/>
                <w:b w:val="false"/>
                <w:i w:val="false"/>
                <w:color w:val="000000"/>
                <w:sz w:val="20"/>
              </w:rPr>
              <w:t>
</w:t>
            </w:r>
          </w:p>
          <w:bookmarkEnd w:id="224"/>
          <w:p>
            <w:pPr>
              <w:spacing w:after="20"/>
              <w:ind w:left="20"/>
              <w:jc w:val="both"/>
            </w:pPr>
            <w:r>
              <w:drawing>
                <wp:inline distT="0" distB="0" distL="0" distR="0">
                  <wp:extent cx="1028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наручников, соединенных гибким металлическим тросом, надеты на правую руку – левую руку конвоир и задержанного или лица, заключенного под стражу, стоящего в колонне между ними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5"/>
          <w:p>
            <w:pPr>
              <w:spacing w:after="20"/>
              <w:ind w:left="20"/>
              <w:jc w:val="both"/>
            </w:pPr>
            <w:r>
              <w:rPr>
                <w:rFonts w:ascii="Times New Roman"/>
                <w:b w:val="false"/>
                <w:i w:val="false"/>
                <w:color w:val="000000"/>
                <w:sz w:val="20"/>
              </w:rPr>
              <w:t>
</w:t>
            </w:r>
          </w:p>
          <w:bookmarkEnd w:id="225"/>
          <w:p>
            <w:pPr>
              <w:spacing w:after="20"/>
              <w:ind w:left="20"/>
              <w:jc w:val="both"/>
            </w:pPr>
            <w:r>
              <w:drawing>
                <wp:inline distT="0" distB="0" distL="0" distR="0">
                  <wp:extent cx="1689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891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 надеты на правую – левую руку задержанных и лиц, заключенных под стражу,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6"/>
          <w:p>
            <w:pPr>
              <w:spacing w:after="20"/>
              <w:ind w:left="20"/>
              <w:jc w:val="both"/>
            </w:pPr>
            <w:r>
              <w:rPr>
                <w:rFonts w:ascii="Times New Roman"/>
                <w:b w:val="false"/>
                <w:i w:val="false"/>
                <w:color w:val="000000"/>
                <w:sz w:val="20"/>
              </w:rPr>
              <w:t>
</w:t>
            </w:r>
          </w:p>
          <w:bookmarkEnd w:id="226"/>
          <w:p>
            <w:pPr>
              <w:spacing w:after="20"/>
              <w:ind w:left="20"/>
              <w:jc w:val="both"/>
            </w:pPr>
            <w:r>
              <w:drawing>
                <wp:inline distT="0" distB="0" distL="0" distR="0">
                  <wp:extent cx="2120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209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наручников, соединенных гибким металлическим тросом, надеты на правую – левую руку задержанных и лиц, заключенных под стражу, и конвоиров, стоящих в колонну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7"/>
          <w:p>
            <w:pPr>
              <w:spacing w:after="20"/>
              <w:ind w:left="20"/>
              <w:jc w:val="both"/>
            </w:pPr>
            <w:r>
              <w:rPr>
                <w:rFonts w:ascii="Times New Roman"/>
                <w:b w:val="false"/>
                <w:i w:val="false"/>
                <w:color w:val="000000"/>
                <w:sz w:val="20"/>
              </w:rPr>
              <w:t>
</w:t>
            </w:r>
            <w:r>
              <w:rPr>
                <w:rFonts w:ascii="Times New Roman"/>
                <w:b w:val="false"/>
                <w:i w:val="false"/>
                <w:color w:val="000000"/>
                <w:sz w:val="20"/>
              </w:rPr>
              <w:t>Условные обозначения</w:t>
            </w:r>
          </w:p>
          <w:bookmarkEnd w:id="22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8"/>
          <w:p>
            <w:pPr>
              <w:spacing w:after="20"/>
              <w:ind w:left="20"/>
              <w:jc w:val="both"/>
            </w:pPr>
            <w:r>
              <w:rPr>
                <w:rFonts w:ascii="Times New Roman"/>
                <w:b w:val="false"/>
                <w:i w:val="false"/>
                <w:color w:val="000000"/>
                <w:sz w:val="20"/>
              </w:rPr>
              <w:t>
</w:t>
            </w:r>
          </w:p>
          <w:bookmarkEnd w:id="228"/>
          <w:p>
            <w:pPr>
              <w:spacing w:after="20"/>
              <w:ind w:left="2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92100"/>
                          </a:xfrm>
                          <a:prstGeom prst="rect">
                            <a:avLst/>
                          </a:prstGeom>
                        </pic:spPr>
                      </pic:pic>
                    </a:graphicData>
                  </a:graphic>
                </wp:inline>
              </w:drawing>
            </w:r>
          </w:p>
          <w:p>
            <w:pPr>
              <w:spacing w:after="0"/>
              <w:ind w:left="0"/>
              <w:jc w:val="both"/>
            </w:pPr>
            <w:r>
              <w:rPr>
                <w:rFonts w:ascii="Times New Roman"/>
                <w:b w:val="false"/>
                <w:i w:val="false"/>
                <w:color w:val="000000"/>
                <w:sz w:val="20"/>
              </w:rPr>
              <w:t>– старшии конвоя</w:t>
            </w:r>
          </w:p>
          <w:p>
            <w:pPr>
              <w:spacing w:after="20"/>
              <w:ind w:left="20"/>
              <w:jc w:val="both"/>
            </w:pPr>
          </w:p>
          <w:p>
            <w:pPr>
              <w:spacing w:after="20"/>
              <w:ind w:left="20"/>
              <w:jc w:val="both"/>
            </w:pPr>
          </w:p>
          <w:p>
            <w:pPr>
              <w:spacing w:after="20"/>
              <w:ind w:left="2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330200"/>
                          </a:xfrm>
                          <a:prstGeom prst="rect">
                            <a:avLst/>
                          </a:prstGeom>
                        </pic:spPr>
                      </pic:pic>
                    </a:graphicData>
                  </a:graphic>
                </wp:inline>
              </w:drawing>
            </w:r>
          </w:p>
          <w:p>
            <w:pPr>
              <w:spacing w:after="0"/>
              <w:ind w:left="0"/>
              <w:jc w:val="both"/>
            </w:pPr>
            <w:r>
              <w:rPr>
                <w:rFonts w:ascii="Times New Roman"/>
                <w:b w:val="false"/>
                <w:i w:val="false"/>
                <w:color w:val="000000"/>
                <w:sz w:val="20"/>
              </w:rPr>
              <w:t>– помощник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9"/>
          <w:p>
            <w:pPr>
              <w:spacing w:after="20"/>
              <w:ind w:left="20"/>
              <w:jc w:val="both"/>
            </w:pPr>
          </w:p>
          <w:bookmarkEnd w:id="229"/>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30200"/>
                          </a:xfrm>
                          <a:prstGeom prst="rect">
                            <a:avLst/>
                          </a:prstGeom>
                        </pic:spPr>
                      </pic:pic>
                    </a:graphicData>
                  </a:graphic>
                </wp:inline>
              </w:drawing>
            </w:r>
          </w:p>
          <w:p>
            <w:pPr>
              <w:spacing w:after="0"/>
              <w:ind w:left="0"/>
              <w:jc w:val="both"/>
            </w:pPr>
            <w:r>
              <w:rPr>
                <w:rFonts w:ascii="Times New Roman"/>
                <w:b w:val="false"/>
                <w:i w:val="false"/>
                <w:color w:val="000000"/>
                <w:sz w:val="20"/>
              </w:rPr>
              <w:t>– задержанный и лицо, заключенное под стражу</w:t>
            </w:r>
          </w:p>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конвоир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0"/>
          <w:p>
            <w:pPr>
              <w:spacing w:after="20"/>
              <w:ind w:left="20"/>
              <w:jc w:val="both"/>
            </w:pPr>
          </w:p>
          <w:bookmarkEnd w:id="230"/>
          <w:p>
            <w:pPr>
              <w:spacing w:after="20"/>
              <w:ind w:left="2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трос со звеньями</w:t>
            </w:r>
          </w:p>
          <w:p>
            <w:pPr>
              <w:spacing w:after="20"/>
              <w:ind w:left="20"/>
              <w:jc w:val="both"/>
            </w:pP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17500"/>
                          </a:xfrm>
                          <a:prstGeom prst="rect">
                            <a:avLst/>
                          </a:prstGeom>
                        </pic:spPr>
                      </pic:pic>
                    </a:graphicData>
                  </a:graphic>
                </wp:inline>
              </w:drawing>
            </w:r>
          </w:p>
          <w:p>
            <w:pPr>
              <w:spacing w:after="0"/>
              <w:ind w:left="0"/>
              <w:jc w:val="both"/>
            </w:pPr>
            <w:r>
              <w:rPr>
                <w:rFonts w:ascii="Times New Roman"/>
                <w:b w:val="false"/>
                <w:i w:val="false"/>
                <w:color w:val="000000"/>
                <w:sz w:val="20"/>
              </w:rPr>
              <w:t>– наручники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31"/>
    <w:p>
      <w:pPr>
        <w:spacing w:after="0"/>
        <w:ind w:left="0"/>
        <w:jc w:val="both"/>
      </w:pPr>
      <w:r>
        <w:rPr>
          <w:rFonts w:ascii="Times New Roman"/>
          <w:b w:val="false"/>
          <w:i w:val="false"/>
          <w:color w:val="000000"/>
          <w:sz w:val="28"/>
        </w:rPr>
        <w:t>
      Титульный лист</w:t>
      </w:r>
    </w:p>
    <w:bookmarkEnd w:id="231"/>
    <w:bookmarkStart w:name="z320" w:id="232"/>
    <w:p>
      <w:pPr>
        <w:spacing w:after="0"/>
        <w:ind w:left="0"/>
        <w:jc w:val="left"/>
      </w:pPr>
      <w:r>
        <w:rPr>
          <w:rFonts w:ascii="Times New Roman"/>
          <w:b/>
          <w:i w:val="false"/>
          <w:color w:val="000000"/>
        </w:rPr>
        <w:t xml:space="preserve"> ЖУРНАЛ</w:t>
      </w:r>
    </w:p>
    <w:bookmarkEnd w:id="232"/>
    <w:bookmarkStart w:name="z321" w:id="233"/>
    <w:p>
      <w:pPr>
        <w:spacing w:after="0"/>
        <w:ind w:left="0"/>
        <w:jc w:val="left"/>
      </w:pPr>
      <w:r>
        <w:rPr>
          <w:rFonts w:ascii="Times New Roman"/>
          <w:b/>
          <w:i w:val="false"/>
          <w:color w:val="000000"/>
        </w:rPr>
        <w:t xml:space="preserve"> приема-сдачи задержанных и лиц, заключенных под стражу</w:t>
      </w:r>
    </w:p>
    <w:bookmarkEnd w:id="233"/>
    <w:p>
      <w:pPr>
        <w:spacing w:after="0"/>
        <w:ind w:left="0"/>
        <w:jc w:val="both"/>
      </w:pPr>
      <w:bookmarkStart w:name="z322" w:id="234"/>
      <w:r>
        <w:rPr>
          <w:rFonts w:ascii="Times New Roman"/>
          <w:b w:val="false"/>
          <w:i w:val="false"/>
          <w:color w:val="000000"/>
          <w:sz w:val="28"/>
        </w:rPr>
        <w:t>
      __________________________________________________________________________</w:t>
      </w:r>
    </w:p>
    <w:bookmarkEnd w:id="234"/>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Начат: "___" ___________ 20___ г. Окончен: "___" 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r>
              <w:br/>
            </w:r>
            <w:r>
              <w:rPr>
                <w:rFonts w:ascii="Times New Roman"/>
                <w:b w:val="false"/>
                <w:i w:val="false"/>
                <w:color w:val="000000"/>
                <w:sz w:val="20"/>
              </w:rPr>
              <w:t>Приложения 7</w:t>
            </w:r>
            <w:r>
              <w:br/>
            </w:r>
            <w:r>
              <w:rPr>
                <w:rFonts w:ascii="Times New Roman"/>
                <w:b w:val="false"/>
                <w:i w:val="false"/>
                <w:color w:val="000000"/>
                <w:sz w:val="20"/>
              </w:rPr>
              <w:t>к Правилам конвоирования</w:t>
            </w:r>
            <w:r>
              <w:br/>
            </w:r>
            <w:r>
              <w:rPr>
                <w:rFonts w:ascii="Times New Roman"/>
                <w:b w:val="false"/>
                <w:i w:val="false"/>
                <w:color w:val="000000"/>
                <w:sz w:val="20"/>
              </w:rPr>
              <w:t>задержанных и лиц, заключенных</w:t>
            </w:r>
            <w:r>
              <w:br/>
            </w:r>
            <w:r>
              <w:rPr>
                <w:rFonts w:ascii="Times New Roman"/>
                <w:b w:val="false"/>
                <w:i w:val="false"/>
                <w:color w:val="000000"/>
                <w:sz w:val="20"/>
              </w:rPr>
              <w:t>под стражу, оперативно-</w:t>
            </w:r>
            <w:r>
              <w:br/>
            </w:r>
            <w:r>
              <w:rPr>
                <w:rFonts w:ascii="Times New Roman"/>
                <w:b w:val="false"/>
                <w:i w:val="false"/>
                <w:color w:val="000000"/>
                <w:sz w:val="20"/>
              </w:rPr>
              <w:t>следственными подразделениями</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5"/>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задержанного или лица, заключенного под стражу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принимающего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при приеме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при сдаче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