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b39f" w14:textId="c9ab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перечня недобросовестных потенциальных поставщиков (поставщиков) лекарственных средств, изделий медицинского назначения и медицинской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7 декабря 2015 года № 939. Зарегистрирован в Министерстве юстиции Республики Казахстан 6 января 2016 года № 12817.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 1729,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недобросовестных потенциальных поставщиков (поставщиков) лекарственных средств, изделий медицинского назначения и медицинской техники.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939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перечня недобросовестных потенциальных поставщиков</w:t>
      </w:r>
      <w:r>
        <w:br/>
      </w:r>
      <w:r>
        <w:rPr>
          <w:rFonts w:ascii="Times New Roman"/>
          <w:b/>
          <w:i w:val="false"/>
          <w:color w:val="000000"/>
        </w:rPr>
        <w:t>(поставщиков) лекарственных средств, изделий медицинского</w:t>
      </w:r>
      <w:r>
        <w:br/>
      </w:r>
      <w:r>
        <w:rPr>
          <w:rFonts w:ascii="Times New Roman"/>
          <w:b/>
          <w:i w:val="false"/>
          <w:color w:val="000000"/>
        </w:rPr>
        <w:t>назначения и медицинской техники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перечня недобросовестных потенциальных поставщиков (поставщиков) лекарственных средств, изделий медицинского назначения и медицинской техники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 1729, и определяют порядок и сроки формирования перечня недобросовестных потенциальных поставщиков (поставщиков) лекарственных средств, изделий медицинского назначения и медицинской техники (далее – Перечень). 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перечня</w:t>
      </w:r>
      <w:r>
        <w:br/>
      </w:r>
      <w:r>
        <w:rPr>
          <w:rFonts w:ascii="Times New Roman"/>
          <w:b/>
          <w:i w:val="false"/>
          <w:color w:val="000000"/>
        </w:rPr>
        <w:t>недобросовестных потенциальных поставщиков (поставщиков)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недобросовестных потенциальных поставщиков (поставщиков) лекарственных средств, изделий медицинского назначения и медицинской техники формируется организатором закупа или единым дистрибьютором на государственном и русском языках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содержит сведения о потенциальных поставщиках (поставщиках) (далее - поставщик):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предоставивших недостоверную информацию по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 1729;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уклонившихся от заключения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признания победителем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исполнивших или ненадлежащем образом исполнивших свои обязательства по заключенному с ними договору поставки или договору о закупе лекарственных средств и (или) изделий медицинского назначения.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формируется на основании решений судов, вступивших в законную силу.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Организатор закупа или единый дистрибьютор в течение трех рабочих дней со дня получения вступившего в силу решения суда о признании недобросовестным поставщиком, включает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направляет в уполномоченный орган в области здравоохранения для размещения на интернет-ресурсе.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в области здравоохранения в течение одного рабочего дня со дня получения Перечня размещает на интернет-ресурсе уполномоченного органа.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Поставщик включается в Перечень на срок 24 (двадцать четыре) месяца со дня вступления в законную силу решения суда о признании его недобросовестным поставщиком.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Поставщик исключается из Перечня организатором закупа или единым дистрибьютором по истечении срока, установленного пунктом 7 настоящих Правил.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наличия вступившего в законную силу судебного акта об отмене решения о признании недобросовестным поставщиком, запись в Перечне, содержащая сведения о недобросовестном поставщике исключается в течение одного рабочего дня со дня получения организатором закупа или единым дистрибьютором соответствующего судебного акта.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изменении Перечня организатор закупа или единый дистрибьютор в течении 3 рабочих дней предоставляет в уполномоченный орган в области здравоохранения обновленный Перечень.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течении одного рабочего дня со дня получения обновленного Перечня размещает его на интернет-ресурсе уполномоченного органа.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недобросовестных потенциальных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 (поставщиков)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недобросовестных потенциальных поставщиков (поставщиков)</w:t>
      </w:r>
      <w:r>
        <w:br/>
      </w:r>
      <w:r>
        <w:rPr>
          <w:rFonts w:ascii="Times New Roman"/>
          <w:b/>
          <w:i w:val="false"/>
          <w:color w:val="000000"/>
        </w:rPr>
        <w:t>лекарственных средств, изделий медицинского назначения и</w:t>
      </w:r>
      <w:r>
        <w:br/>
      </w:r>
      <w:r>
        <w:rPr>
          <w:rFonts w:ascii="Times New Roman"/>
          <w:b/>
          <w:i w:val="false"/>
          <w:color w:val="000000"/>
        </w:rPr>
        <w:t>медицинской техники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недобросовестном потенциальном поставщике (поставщике)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проведенных закупках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включения потенциального поставщика (поставщика) в перечень недобросовестных потенциальных поставщиков (поставщиков), дата вступления в силу решения суда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поставщика (поставщика)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нахождение потенциального поставщика (поставщика)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закупки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техники, лекарственного средства и/или изделия медицинского назначения, закуп которой проводилась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