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f4ec" w14:textId="3e3f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системам вентиляции и кондиционирования воздуха, их очистке и дезинфекции"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9 декабря 2015 года № 758. Зарегистрирован в Министерстве юстиции Республики Казахстан 12 января 2016 года № 12846. Утратил силу приказом Министра здравоохранения Республики Казахстан от 1 сентября 2021 года № ҚР ДСМ - 95.</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01.09.2021 </w:t>
      </w:r>
      <w:r>
        <w:rPr>
          <w:rFonts w:ascii="Times New Roman"/>
          <w:b w:val="false"/>
          <w:i w:val="false"/>
          <w:color w:val="ff0000"/>
          <w:sz w:val="28"/>
        </w:rPr>
        <w:t>№ ҚР ДСМ –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системам вентиляции и кондиционирования воздуха, их очистке и дезинфекции".</w:t>
      </w:r>
    </w:p>
    <w:bookmarkEnd w:id="1"/>
    <w:bookmarkStart w:name="z3" w:id="2"/>
    <w:p>
      <w:pPr>
        <w:spacing w:after="0"/>
        <w:ind w:left="0"/>
        <w:jc w:val="both"/>
      </w:pPr>
      <w:r>
        <w:rPr>
          <w:rFonts w:ascii="Times New Roman"/>
          <w:b w:val="false"/>
          <w:i w:val="false"/>
          <w:color w:val="000000"/>
          <w:sz w:val="28"/>
        </w:rPr>
        <w:t>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9 декабря 2015 года № 758</w:t>
            </w:r>
          </w:p>
        </w:tc>
      </w:tr>
    </w:tbl>
    <w:bookmarkStart w:name="z7" w:id="5"/>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системам</w:t>
      </w:r>
      <w:r>
        <w:br/>
      </w:r>
      <w:r>
        <w:rPr>
          <w:rFonts w:ascii="Times New Roman"/>
          <w:b/>
          <w:i w:val="false"/>
          <w:color w:val="000000"/>
        </w:rPr>
        <w:t>вентиляции и кондиционирования воздуха,</w:t>
      </w:r>
      <w:r>
        <w:br/>
      </w:r>
      <w:r>
        <w:rPr>
          <w:rFonts w:ascii="Times New Roman"/>
          <w:b/>
          <w:i w:val="false"/>
          <w:color w:val="000000"/>
        </w:rPr>
        <w:t>их очистке и дезинфекции"</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приказа и.о. Министра здравоохранения РК от 03.09.2018 </w:t>
      </w:r>
      <w:r>
        <w:rPr>
          <w:rFonts w:ascii="Times New Roman"/>
          <w:b w:val="false"/>
          <w:i w:val="false"/>
          <w:color w:val="ff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Санитарные правила "Санитарно-эпидемиологические требования к системам вентиляции и кондиционирования воздуха, их очистке и дезинфекции" (далее – Санитарные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(далее – Кодекс), определяют санитарно-эпидемиологические требования к системам вентиляции и кондиционирования воздуха, их очистке и дезинфекции.</w:t>
      </w:r>
    </w:p>
    <w:bookmarkEnd w:id="7"/>
    <w:bookmarkStart w:name="z10" w:id="8"/>
    <w:p>
      <w:pPr>
        <w:spacing w:after="0"/>
        <w:ind w:left="0"/>
        <w:jc w:val="both"/>
      </w:pPr>
      <w:r>
        <w:rPr>
          <w:rFonts w:ascii="Times New Roman"/>
          <w:b w:val="false"/>
          <w:i w:val="false"/>
          <w:color w:val="000000"/>
          <w:sz w:val="28"/>
        </w:rPr>
        <w:t>
      2. В настоящих Санитарных правилах использованы следующие термины и определения:</w:t>
      </w:r>
    </w:p>
    <w:bookmarkEnd w:id="8"/>
    <w:bookmarkStart w:name="z96" w:id="9"/>
    <w:p>
      <w:pPr>
        <w:spacing w:after="0"/>
        <w:ind w:left="0"/>
        <w:jc w:val="both"/>
      </w:pPr>
      <w:r>
        <w:rPr>
          <w:rFonts w:ascii="Times New Roman"/>
          <w:b w:val="false"/>
          <w:i w:val="false"/>
          <w:color w:val="000000"/>
          <w:sz w:val="28"/>
        </w:rPr>
        <w:t>
      1) воздухообмен – удаление и подача воздуха, организуемые действием естественной и механической вентиляции, в производственном помещении;</w:t>
      </w:r>
    </w:p>
    <w:bookmarkEnd w:id="9"/>
    <w:bookmarkStart w:name="z97" w:id="10"/>
    <w:p>
      <w:pPr>
        <w:spacing w:after="0"/>
        <w:ind w:left="0"/>
        <w:jc w:val="both"/>
      </w:pPr>
      <w:r>
        <w:rPr>
          <w:rFonts w:ascii="Times New Roman"/>
          <w:b w:val="false"/>
          <w:i w:val="false"/>
          <w:color w:val="000000"/>
          <w:sz w:val="28"/>
        </w:rPr>
        <w:t>
      2) воздухоподготовка – обработка воздуха для улучшения качеств, отвечающих технологическим и санитарно-гигиеническим требованиям: очистка воздуха от пыли, вредных газовых примесей и запахов, подогрев (или охлаждение), осушение (или увлажнение);</w:t>
      </w:r>
    </w:p>
    <w:bookmarkEnd w:id="10"/>
    <w:bookmarkStart w:name="z98" w:id="11"/>
    <w:p>
      <w:pPr>
        <w:spacing w:after="0"/>
        <w:ind w:left="0"/>
        <w:jc w:val="both"/>
      </w:pPr>
      <w:r>
        <w:rPr>
          <w:rFonts w:ascii="Times New Roman"/>
          <w:b w:val="false"/>
          <w:i w:val="false"/>
          <w:color w:val="000000"/>
          <w:sz w:val="28"/>
        </w:rPr>
        <w:t>
      3) воздушная (воздушно-тепловая) завеса – система плоских приточных струй, предназначенная для предотвращения поступления наружного воздуха через открытый проем ворот в помещение либо перетекания воздуха из одного помещения в другое;</w:t>
      </w:r>
    </w:p>
    <w:bookmarkEnd w:id="11"/>
    <w:bookmarkStart w:name="z99" w:id="12"/>
    <w:p>
      <w:pPr>
        <w:spacing w:after="0"/>
        <w:ind w:left="0"/>
        <w:jc w:val="both"/>
      </w:pPr>
      <w:r>
        <w:rPr>
          <w:rFonts w:ascii="Times New Roman"/>
          <w:b w:val="false"/>
          <w:i w:val="false"/>
          <w:color w:val="000000"/>
          <w:sz w:val="28"/>
        </w:rPr>
        <w:t>
      4) воздухораспределитель (воздухораздающее устройство, приточный насадок, приточный патрубок) – устройство, предназначенное для формирования приточной вентиляционной струи с целью обеспечения требуемых параметров воздушной среды в рабочей зоне;</w:t>
      </w:r>
    </w:p>
    <w:bookmarkEnd w:id="12"/>
    <w:bookmarkStart w:name="z100" w:id="13"/>
    <w:p>
      <w:pPr>
        <w:spacing w:after="0"/>
        <w:ind w:left="0"/>
        <w:jc w:val="both"/>
      </w:pPr>
      <w:r>
        <w:rPr>
          <w:rFonts w:ascii="Times New Roman"/>
          <w:b w:val="false"/>
          <w:i w:val="false"/>
          <w:color w:val="000000"/>
          <w:sz w:val="28"/>
        </w:rPr>
        <w:t>
      5) воздушный душ – струя приточного воздуха, направленная на рабочего с целью предупреждения его перегрева;</w:t>
      </w:r>
    </w:p>
    <w:bookmarkEnd w:id="13"/>
    <w:bookmarkStart w:name="z101" w:id="14"/>
    <w:p>
      <w:pPr>
        <w:spacing w:after="0"/>
        <w:ind w:left="0"/>
        <w:jc w:val="both"/>
      </w:pPr>
      <w:r>
        <w:rPr>
          <w:rFonts w:ascii="Times New Roman"/>
          <w:b w:val="false"/>
          <w:i w:val="false"/>
          <w:color w:val="000000"/>
          <w:sz w:val="28"/>
        </w:rPr>
        <w:t>
      6) фильтры воздушные – устройства для очистки от пыли наружного или рециркуляционного воздуха, подаваемого в помещение системами приточной вентиляция и кондиционирования воздуха;</w:t>
      </w:r>
    </w:p>
    <w:bookmarkEnd w:id="14"/>
    <w:bookmarkStart w:name="z102" w:id="15"/>
    <w:p>
      <w:pPr>
        <w:spacing w:after="0"/>
        <w:ind w:left="0"/>
        <w:jc w:val="both"/>
      </w:pPr>
      <w:r>
        <w:rPr>
          <w:rFonts w:ascii="Times New Roman"/>
          <w:b w:val="false"/>
          <w:i w:val="false"/>
          <w:color w:val="000000"/>
          <w:sz w:val="28"/>
        </w:rPr>
        <w:t>
      7) отопление воздушное – система отопления, в которой теплоносителем служит нагретый воздух, подаваемый непосредственно в отапливаемое помещение;</w:t>
      </w:r>
    </w:p>
    <w:bookmarkEnd w:id="15"/>
    <w:bookmarkStart w:name="z103" w:id="16"/>
    <w:p>
      <w:pPr>
        <w:spacing w:after="0"/>
        <w:ind w:left="0"/>
        <w:jc w:val="both"/>
      </w:pPr>
      <w:r>
        <w:rPr>
          <w:rFonts w:ascii="Times New Roman"/>
          <w:b w:val="false"/>
          <w:i w:val="false"/>
          <w:color w:val="000000"/>
          <w:sz w:val="28"/>
        </w:rPr>
        <w:t>
      8) кратность воздухообмена – отношение часового объема удаляемого или подаваемого воздуха к строительному объему помещения;</w:t>
      </w:r>
    </w:p>
    <w:bookmarkEnd w:id="16"/>
    <w:bookmarkStart w:name="z106" w:id="17"/>
    <w:p>
      <w:pPr>
        <w:spacing w:after="0"/>
        <w:ind w:left="0"/>
        <w:jc w:val="both"/>
      </w:pPr>
      <w:r>
        <w:rPr>
          <w:rFonts w:ascii="Times New Roman"/>
          <w:b w:val="false"/>
          <w:i w:val="false"/>
          <w:color w:val="000000"/>
          <w:sz w:val="28"/>
        </w:rPr>
        <w:t>
      9) кондиционирование воздуха – специальная обработка приточного воздуха (очистка, подогрев или охлаждение, увлажнение или сушка и другое) с целью создания и автоматического поддержания заданных параметров воздушной среды в помещении, а также комплекс технических средств, обеспечивающих указанный процесс;</w:t>
      </w:r>
    </w:p>
    <w:bookmarkEnd w:id="17"/>
    <w:bookmarkStart w:name="z104" w:id="18"/>
    <w:p>
      <w:pPr>
        <w:spacing w:after="0"/>
        <w:ind w:left="0"/>
        <w:jc w:val="both"/>
      </w:pPr>
      <w:r>
        <w:rPr>
          <w:rFonts w:ascii="Times New Roman"/>
          <w:b w:val="false"/>
          <w:i w:val="false"/>
          <w:color w:val="000000"/>
          <w:sz w:val="28"/>
        </w:rPr>
        <w:t>
      10) вентиляция аварийная – вентиляция механическая, предназначенная для ускоренного удаления вредностей, поступающих в воздух помещения при аварийных ситуациях;</w:t>
      </w:r>
    </w:p>
    <w:bookmarkEnd w:id="18"/>
    <w:bookmarkStart w:name="z105" w:id="19"/>
    <w:p>
      <w:pPr>
        <w:spacing w:after="0"/>
        <w:ind w:left="0"/>
        <w:jc w:val="both"/>
      </w:pPr>
      <w:r>
        <w:rPr>
          <w:rFonts w:ascii="Times New Roman"/>
          <w:b w:val="false"/>
          <w:i w:val="false"/>
          <w:color w:val="000000"/>
          <w:sz w:val="28"/>
        </w:rPr>
        <w:t>
      11) подпор (разрежение) – избыточное (недостаточное) по сравнению с соседними помещениями или атмосферой давление воздуха в производственном помещении, создаваемое средствами вентиляции путем превышения объема притока над вытяжкой (превышения вытяжки над притоком);</w:t>
      </w:r>
    </w:p>
    <w:bookmarkEnd w:id="19"/>
    <w:bookmarkStart w:name="z107" w:id="20"/>
    <w:p>
      <w:pPr>
        <w:spacing w:after="0"/>
        <w:ind w:left="0"/>
        <w:jc w:val="both"/>
      </w:pPr>
      <w:r>
        <w:rPr>
          <w:rFonts w:ascii="Times New Roman"/>
          <w:b w:val="false"/>
          <w:i w:val="false"/>
          <w:color w:val="000000"/>
          <w:sz w:val="28"/>
        </w:rPr>
        <w:t>
      12) периодичность контроля – частота проведения контрольных испытаний в критических точках, определяемая планом проведения производственного контроля;</w:t>
      </w:r>
    </w:p>
    <w:bookmarkEnd w:id="20"/>
    <w:bookmarkStart w:name="z108" w:id="21"/>
    <w:p>
      <w:pPr>
        <w:spacing w:after="0"/>
        <w:ind w:left="0"/>
        <w:jc w:val="both"/>
      </w:pPr>
      <w:r>
        <w:rPr>
          <w:rFonts w:ascii="Times New Roman"/>
          <w:b w:val="false"/>
          <w:i w:val="false"/>
          <w:color w:val="000000"/>
          <w:sz w:val="28"/>
        </w:rPr>
        <w:t>
      13) дефлектор – вытяжная шахта с оголовком специальной формы, обеспечивающим наиболее эффективное удаление воздуха из помещения под совместным действием теплового и ветрового напоров;</w:t>
      </w:r>
    </w:p>
    <w:bookmarkEnd w:id="21"/>
    <w:bookmarkStart w:name="z109" w:id="22"/>
    <w:p>
      <w:pPr>
        <w:spacing w:after="0"/>
        <w:ind w:left="0"/>
        <w:jc w:val="both"/>
      </w:pPr>
      <w:r>
        <w:rPr>
          <w:rFonts w:ascii="Times New Roman"/>
          <w:b w:val="false"/>
          <w:i w:val="false"/>
          <w:color w:val="000000"/>
          <w:sz w:val="28"/>
        </w:rPr>
        <w:t>
      14) дезинфицирующее средство – физическое или химическое средство, включающее дезинфицирующий агент;</w:t>
      </w:r>
    </w:p>
    <w:bookmarkEnd w:id="22"/>
    <w:bookmarkStart w:name="z111" w:id="23"/>
    <w:p>
      <w:pPr>
        <w:spacing w:after="0"/>
        <w:ind w:left="0"/>
        <w:jc w:val="both"/>
      </w:pPr>
      <w:r>
        <w:rPr>
          <w:rFonts w:ascii="Times New Roman"/>
          <w:b w:val="false"/>
          <w:i w:val="false"/>
          <w:color w:val="000000"/>
          <w:sz w:val="28"/>
        </w:rPr>
        <w:t>
      15) дезинфекция – санитарно-противоэпидемиологическое (профилактическое) мероприятие, направленное на уничтожение микроорганизмов на объектах внешней среды, способных вызывать инфекционные заболевания у человека;</w:t>
      </w:r>
    </w:p>
    <w:bookmarkEnd w:id="23"/>
    <w:bookmarkStart w:name="z110" w:id="24"/>
    <w:p>
      <w:pPr>
        <w:spacing w:after="0"/>
        <w:ind w:left="0"/>
        <w:jc w:val="both"/>
      </w:pPr>
      <w:r>
        <w:rPr>
          <w:rFonts w:ascii="Times New Roman"/>
          <w:b w:val="false"/>
          <w:i w:val="false"/>
          <w:color w:val="000000"/>
          <w:sz w:val="28"/>
        </w:rPr>
        <w:t>
      16) вентиляция – организованный воздухообмен, способствующий поддержанию требуемых гигиенических и технологических параметров воздуха, а также комплекс технических средств для реализации воздухообмена;</w:t>
      </w:r>
    </w:p>
    <w:bookmarkEnd w:id="24"/>
    <w:bookmarkStart w:name="z112" w:id="25"/>
    <w:p>
      <w:pPr>
        <w:spacing w:after="0"/>
        <w:ind w:left="0"/>
        <w:jc w:val="both"/>
      </w:pPr>
      <w:r>
        <w:rPr>
          <w:rFonts w:ascii="Times New Roman"/>
          <w:b w:val="false"/>
          <w:i w:val="false"/>
          <w:color w:val="000000"/>
          <w:sz w:val="28"/>
        </w:rPr>
        <w:t>
      17) вентиляция вытяжная местная (местные отсосы) – вентиляция, предназначенная для удаления загрязненного воздуха непосредственно от источников вредных выделений;</w:t>
      </w:r>
    </w:p>
    <w:bookmarkEnd w:id="25"/>
    <w:bookmarkStart w:name="z113" w:id="26"/>
    <w:p>
      <w:pPr>
        <w:spacing w:after="0"/>
        <w:ind w:left="0"/>
        <w:jc w:val="both"/>
      </w:pPr>
      <w:r>
        <w:rPr>
          <w:rFonts w:ascii="Times New Roman"/>
          <w:b w:val="false"/>
          <w:i w:val="false"/>
          <w:color w:val="000000"/>
          <w:sz w:val="28"/>
        </w:rPr>
        <w:t>
      18) вентиляция приточная местная – вентиляция механическая, предназначенная для подачи воздуха на определенный участок рабочей зоны либо на определенное рабочее место;</w:t>
      </w:r>
    </w:p>
    <w:bookmarkEnd w:id="26"/>
    <w:bookmarkStart w:name="z114" w:id="27"/>
    <w:p>
      <w:pPr>
        <w:spacing w:after="0"/>
        <w:ind w:left="0"/>
        <w:jc w:val="both"/>
      </w:pPr>
      <w:r>
        <w:rPr>
          <w:rFonts w:ascii="Times New Roman"/>
          <w:b w:val="false"/>
          <w:i w:val="false"/>
          <w:color w:val="000000"/>
          <w:sz w:val="28"/>
        </w:rPr>
        <w:t>
      19) вентиляционный агрегат – вентилятор с электродвигателем (может быть оснащен направляющим и спрямляющим аппаратами и регулирующими устройствами), установленный на общей раме, снабженной виброизолирующими устройствами;</w:t>
      </w:r>
    </w:p>
    <w:bookmarkEnd w:id="27"/>
    <w:p>
      <w:pPr>
        <w:spacing w:after="0"/>
        <w:ind w:left="0"/>
        <w:jc w:val="both"/>
      </w:pPr>
      <w:r>
        <w:rPr>
          <w:rFonts w:ascii="Times New Roman"/>
          <w:b w:val="false"/>
          <w:i w:val="false"/>
          <w:color w:val="000000"/>
          <w:sz w:val="28"/>
        </w:rPr>
        <w:t>
      20) вентиляционная система – вентилятор или вентагрегат с сетью воздуховодов, оборудованных воздухораздающими или воздухоприемными устройствами, который может быть снабжен также устройствами для регулирования, контроля, тепловлажностной обработки и очистки воздуха;</w:t>
      </w:r>
    </w:p>
    <w:bookmarkStart w:name="z115" w:id="28"/>
    <w:p>
      <w:pPr>
        <w:spacing w:after="0"/>
        <w:ind w:left="0"/>
        <w:jc w:val="both"/>
      </w:pPr>
      <w:r>
        <w:rPr>
          <w:rFonts w:ascii="Times New Roman"/>
          <w:b w:val="false"/>
          <w:i w:val="false"/>
          <w:color w:val="000000"/>
          <w:sz w:val="28"/>
        </w:rPr>
        <w:t>
      21) отопление воздушное, совмещенное с вентиляцией, – система отопления, в которой теплоносителем служит нагретый приточный воздух, используемый одновременно для общеобменной вентиляции;</w:t>
      </w:r>
    </w:p>
    <w:bookmarkEnd w:id="28"/>
    <w:bookmarkStart w:name="z116" w:id="29"/>
    <w:p>
      <w:pPr>
        <w:spacing w:after="0"/>
        <w:ind w:left="0"/>
        <w:jc w:val="both"/>
      </w:pPr>
      <w:r>
        <w:rPr>
          <w:rFonts w:ascii="Times New Roman"/>
          <w:b w:val="false"/>
          <w:i w:val="false"/>
          <w:color w:val="000000"/>
          <w:sz w:val="28"/>
        </w:rPr>
        <w:t>
      22) отопление – обеспечение требуемого температурного режима в помещении с помощью комплекса инженерного оборудования;</w:t>
      </w:r>
    </w:p>
    <w:bookmarkEnd w:id="29"/>
    <w:bookmarkStart w:name="z117" w:id="30"/>
    <w:p>
      <w:pPr>
        <w:spacing w:after="0"/>
        <w:ind w:left="0"/>
        <w:jc w:val="both"/>
      </w:pPr>
      <w:r>
        <w:rPr>
          <w:rFonts w:ascii="Times New Roman"/>
          <w:b w:val="false"/>
          <w:i w:val="false"/>
          <w:color w:val="000000"/>
          <w:sz w:val="28"/>
        </w:rPr>
        <w:t>
      23) теплонапряженность – избыточное за вычетом теплопотерь количество явного тепла, поступающего в помещение за единицу времени от технологического оборудования, изделий, освещения, людей и солнечной радиации, отнесенное к объему производственного помещения;</w:t>
      </w:r>
    </w:p>
    <w:bookmarkEnd w:id="30"/>
    <w:bookmarkStart w:name="z118" w:id="31"/>
    <w:p>
      <w:pPr>
        <w:spacing w:after="0"/>
        <w:ind w:left="0"/>
        <w:jc w:val="both"/>
      </w:pPr>
      <w:r>
        <w:rPr>
          <w:rFonts w:ascii="Times New Roman"/>
          <w:b w:val="false"/>
          <w:i w:val="false"/>
          <w:color w:val="000000"/>
          <w:sz w:val="28"/>
        </w:rPr>
        <w:t>
      24) рабочая зона – пространство высотой до 2 метров над уровнем пола или площадки, в котором находятся постоянные или временные рабочие места;</w:t>
      </w:r>
    </w:p>
    <w:bookmarkEnd w:id="31"/>
    <w:bookmarkStart w:name="z119" w:id="32"/>
    <w:p>
      <w:pPr>
        <w:spacing w:after="0"/>
        <w:ind w:left="0"/>
        <w:jc w:val="both"/>
      </w:pPr>
      <w:r>
        <w:rPr>
          <w:rFonts w:ascii="Times New Roman"/>
          <w:b w:val="false"/>
          <w:i w:val="false"/>
          <w:color w:val="000000"/>
          <w:sz w:val="28"/>
        </w:rPr>
        <w:t>
      25) встроенный местный отсос – элемент местной вытяжной вентиляции, который конструктивно входит в технологическое оборудование и поставляется вместе с ним;</w:t>
      </w:r>
    </w:p>
    <w:bookmarkEnd w:id="32"/>
    <w:bookmarkStart w:name="z120" w:id="33"/>
    <w:p>
      <w:pPr>
        <w:spacing w:after="0"/>
        <w:ind w:left="0"/>
        <w:jc w:val="both"/>
      </w:pPr>
      <w:r>
        <w:rPr>
          <w:rFonts w:ascii="Times New Roman"/>
          <w:b w:val="false"/>
          <w:i w:val="false"/>
          <w:color w:val="000000"/>
          <w:sz w:val="28"/>
        </w:rPr>
        <w:t>
      26) калорифер – теплообменник, предназначенный для передачи тепла от теплоносителя к воздуху в системах отопления и приточной вентиляции;</w:t>
      </w:r>
    </w:p>
    <w:bookmarkEnd w:id="33"/>
    <w:bookmarkStart w:name="z121" w:id="34"/>
    <w:p>
      <w:pPr>
        <w:spacing w:after="0"/>
        <w:ind w:left="0"/>
        <w:jc w:val="both"/>
      </w:pPr>
      <w:r>
        <w:rPr>
          <w:rFonts w:ascii="Times New Roman"/>
          <w:b w:val="false"/>
          <w:i w:val="false"/>
          <w:color w:val="000000"/>
          <w:sz w:val="28"/>
        </w:rPr>
        <w:t>
      27) вентиляция механическая – воздухообмен, осуществляемый при помощи специальных побудителей тяги (вентиляторов, компрессоров, насосов, эжекторов), а также комплекс технических средств для реализации такого воздухообмена;</w:t>
      </w:r>
    </w:p>
    <w:bookmarkEnd w:id="34"/>
    <w:bookmarkStart w:name="z122" w:id="35"/>
    <w:p>
      <w:pPr>
        <w:spacing w:after="0"/>
        <w:ind w:left="0"/>
        <w:jc w:val="both"/>
      </w:pPr>
      <w:r>
        <w:rPr>
          <w:rFonts w:ascii="Times New Roman"/>
          <w:b w:val="false"/>
          <w:i w:val="false"/>
          <w:color w:val="000000"/>
          <w:sz w:val="28"/>
        </w:rPr>
        <w:t>
      28) микроклимат – условия в помещении, характеризуемые сочетанием следующих параметров производственной среды, действующих на организм человека: температура воздуха, относительная влажность или влагосодержание воздуха, подвижность воздуха, температура поверхностей ограждений и технологического оборудования;</w:t>
      </w:r>
    </w:p>
    <w:bookmarkEnd w:id="35"/>
    <w:bookmarkStart w:name="z123" w:id="36"/>
    <w:p>
      <w:pPr>
        <w:spacing w:after="0"/>
        <w:ind w:left="0"/>
        <w:jc w:val="both"/>
      </w:pPr>
      <w:r>
        <w:rPr>
          <w:rFonts w:ascii="Times New Roman"/>
          <w:b w:val="false"/>
          <w:i w:val="false"/>
          <w:color w:val="000000"/>
          <w:sz w:val="28"/>
        </w:rPr>
        <w:t>
      29) вентиляция локализующая – вентиляция местная механическая вытяжная или приточная, предотвращающая распространение вредностей по объему помещения;</w:t>
      </w:r>
    </w:p>
    <w:bookmarkEnd w:id="36"/>
    <w:bookmarkStart w:name="z124" w:id="37"/>
    <w:p>
      <w:pPr>
        <w:spacing w:after="0"/>
        <w:ind w:left="0"/>
        <w:jc w:val="both"/>
      </w:pPr>
      <w:r>
        <w:rPr>
          <w:rFonts w:ascii="Times New Roman"/>
          <w:b w:val="false"/>
          <w:i w:val="false"/>
          <w:color w:val="000000"/>
          <w:sz w:val="28"/>
        </w:rPr>
        <w:t>
      30) профилактическая дезинфекция – санитарно-противоэпидемиологическое (профилактическое) мероприятие, которое проводится при отсутствии выявленного источника инфекции и имеет целью предупреждение возникновения инфекционных заболеваний, распространения, накопления возбудителей этих заболеваний на объектах окружающей среды для защиты человека от возможного заражения;</w:t>
      </w:r>
    </w:p>
    <w:bookmarkEnd w:id="37"/>
    <w:bookmarkStart w:name="z125" w:id="38"/>
    <w:p>
      <w:pPr>
        <w:spacing w:after="0"/>
        <w:ind w:left="0"/>
        <w:jc w:val="both"/>
      </w:pPr>
      <w:r>
        <w:rPr>
          <w:rFonts w:ascii="Times New Roman"/>
          <w:b w:val="false"/>
          <w:i w:val="false"/>
          <w:color w:val="000000"/>
          <w:sz w:val="28"/>
        </w:rPr>
        <w:t>
      31) рециркуляция – полный или частичный возврат в помещение воздуха, удаляемого вытяжной вентиляцией;</w:t>
      </w:r>
    </w:p>
    <w:bookmarkEnd w:id="38"/>
    <w:bookmarkStart w:name="z126" w:id="39"/>
    <w:p>
      <w:pPr>
        <w:spacing w:after="0"/>
        <w:ind w:left="0"/>
        <w:jc w:val="both"/>
      </w:pPr>
      <w:r>
        <w:rPr>
          <w:rFonts w:ascii="Times New Roman"/>
          <w:b w:val="false"/>
          <w:i w:val="false"/>
          <w:color w:val="000000"/>
          <w:sz w:val="28"/>
        </w:rPr>
        <w:t>
      32) производственный контроль за соблюдением санитарных правил и выполнением санитарно-противоэпидемических (профилактических) мероприятий – составная часть общей системы производственного контроля, направленная на обеспечение санитарно-эпидемиологического благополучия, сохранение жизни и здоровья людей в процессе производства, хранения, транспортировки и реализации продукции, выполнения работ, оказания услуг;</w:t>
      </w:r>
    </w:p>
    <w:bookmarkEnd w:id="39"/>
    <w:bookmarkStart w:name="z127" w:id="40"/>
    <w:p>
      <w:pPr>
        <w:spacing w:after="0"/>
        <w:ind w:left="0"/>
        <w:jc w:val="both"/>
      </w:pPr>
      <w:r>
        <w:rPr>
          <w:rFonts w:ascii="Times New Roman"/>
          <w:b w:val="false"/>
          <w:i w:val="false"/>
          <w:color w:val="000000"/>
          <w:sz w:val="28"/>
        </w:rPr>
        <w:t>
      33) вытяжная шахта – вертикальный открытый канал, выступающий над кровлей, предназначенный для удаления воздуха из помещения под действием разности температур наружного и внутреннего воздуха, либо под влиянием ветра, либо совместным их действием;</w:t>
      </w:r>
    </w:p>
    <w:bookmarkEnd w:id="40"/>
    <w:bookmarkStart w:name="z128" w:id="41"/>
    <w:p>
      <w:pPr>
        <w:spacing w:after="0"/>
        <w:ind w:left="0"/>
        <w:jc w:val="both"/>
      </w:pPr>
      <w:r>
        <w:rPr>
          <w:rFonts w:ascii="Times New Roman"/>
          <w:b w:val="false"/>
          <w:i w:val="false"/>
          <w:color w:val="000000"/>
          <w:sz w:val="28"/>
        </w:rPr>
        <w:t>
      34) вентиляция вытяжная общеобменная – вентиляция, предназначенная для удаления загрязненного воздуха из всего объема помещения;</w:t>
      </w:r>
    </w:p>
    <w:bookmarkEnd w:id="41"/>
    <w:bookmarkStart w:name="z129" w:id="42"/>
    <w:p>
      <w:pPr>
        <w:spacing w:after="0"/>
        <w:ind w:left="0"/>
        <w:jc w:val="both"/>
      </w:pPr>
      <w:r>
        <w:rPr>
          <w:rFonts w:ascii="Times New Roman"/>
          <w:b w:val="false"/>
          <w:i w:val="false"/>
          <w:color w:val="000000"/>
          <w:sz w:val="28"/>
        </w:rPr>
        <w:t>
      35) вентиляция естественная (аэрация) – воздухообмен, осуществляемый под действием разности удельных весов (температур) наружного и внутреннего воздуха, либо под влиянием ветра, либо совместным их действием, а также комплекс технических средств для реализации такого воздухообмена;</w:t>
      </w:r>
    </w:p>
    <w:bookmarkEnd w:id="42"/>
    <w:bookmarkStart w:name="z130" w:id="43"/>
    <w:p>
      <w:pPr>
        <w:spacing w:after="0"/>
        <w:ind w:left="0"/>
        <w:jc w:val="both"/>
      </w:pPr>
      <w:r>
        <w:rPr>
          <w:rFonts w:ascii="Times New Roman"/>
          <w:b w:val="false"/>
          <w:i w:val="false"/>
          <w:color w:val="000000"/>
          <w:sz w:val="28"/>
        </w:rPr>
        <w:t>
      36) зона дыхания – пространство в радиусе до 0,5 метров (далее – м) от лица работающего;</w:t>
      </w:r>
    </w:p>
    <w:bookmarkEnd w:id="43"/>
    <w:bookmarkStart w:name="z131" w:id="44"/>
    <w:p>
      <w:pPr>
        <w:spacing w:after="0"/>
        <w:ind w:left="0"/>
        <w:jc w:val="both"/>
      </w:pPr>
      <w:r>
        <w:rPr>
          <w:rFonts w:ascii="Times New Roman"/>
          <w:b w:val="false"/>
          <w:i w:val="false"/>
          <w:color w:val="000000"/>
          <w:sz w:val="28"/>
        </w:rPr>
        <w:t>
      37) вентиляция приточная общеобменная – вентиляция механическая, предназначенная для подачи воздуха в помещение;</w:t>
      </w:r>
    </w:p>
    <w:bookmarkEnd w:id="44"/>
    <w:bookmarkStart w:name="z132" w:id="45"/>
    <w:p>
      <w:pPr>
        <w:spacing w:after="0"/>
        <w:ind w:left="0"/>
        <w:jc w:val="both"/>
      </w:pPr>
      <w:r>
        <w:rPr>
          <w:rFonts w:ascii="Times New Roman"/>
          <w:b w:val="false"/>
          <w:i w:val="false"/>
          <w:color w:val="000000"/>
          <w:sz w:val="28"/>
        </w:rPr>
        <w:t>
      38) пылеуловители – устройства для очистки запыленных воздушных выбросов;</w:t>
      </w:r>
    </w:p>
    <w:bookmarkEnd w:id="45"/>
    <w:bookmarkStart w:name="z133" w:id="46"/>
    <w:p>
      <w:pPr>
        <w:spacing w:after="0"/>
        <w:ind w:left="0"/>
        <w:jc w:val="both"/>
      </w:pPr>
      <w:r>
        <w:rPr>
          <w:rFonts w:ascii="Times New Roman"/>
          <w:b w:val="false"/>
          <w:i w:val="false"/>
          <w:color w:val="000000"/>
          <w:sz w:val="28"/>
        </w:rPr>
        <w:t>
      39) пылегазоочистные устройства – оборудование для очистки технологических и вентиляционных выбросов;</w:t>
      </w:r>
    </w:p>
    <w:bookmarkEnd w:id="46"/>
    <w:bookmarkStart w:name="z134" w:id="47"/>
    <w:p>
      <w:pPr>
        <w:spacing w:after="0"/>
        <w:ind w:left="0"/>
        <w:jc w:val="both"/>
      </w:pPr>
      <w:r>
        <w:rPr>
          <w:rFonts w:ascii="Times New Roman"/>
          <w:b w:val="false"/>
          <w:i w:val="false"/>
          <w:color w:val="000000"/>
          <w:sz w:val="28"/>
        </w:rPr>
        <w:t>
      40) пылевые, жировые и другие органические и неорганические отложения – твердые, жидкие, газо- и парообразные органические и неорганические вредные вещества (примеси), содержащиеся в воздушной среде помещений зданий и в атмосферном воздухе вне зданий, накопление которых происходит на внутренней поверхности компонентов систем вентиляции и кондиционирования воздуха.</w:t>
      </w:r>
    </w:p>
    <w:bookmarkEnd w:id="47"/>
    <w:bookmarkStart w:name="z11" w:id="48"/>
    <w:p>
      <w:pPr>
        <w:spacing w:after="0"/>
        <w:ind w:left="0"/>
        <w:jc w:val="left"/>
      </w:pPr>
      <w:r>
        <w:rPr>
          <w:rFonts w:ascii="Times New Roman"/>
          <w:b/>
          <w:i w:val="false"/>
          <w:color w:val="000000"/>
        </w:rPr>
        <w:t xml:space="preserve"> Глава 2. Санитарно-эпидемиологические требования к системам вентиляции и кондиционирования воздуха</w:t>
      </w:r>
    </w:p>
    <w:bookmarkEnd w:id="48"/>
    <w:p>
      <w:pPr>
        <w:spacing w:after="0"/>
        <w:ind w:left="0"/>
        <w:jc w:val="both"/>
      </w:pPr>
      <w:r>
        <w:rPr>
          <w:rFonts w:ascii="Times New Roman"/>
          <w:b w:val="false"/>
          <w:i w:val="false"/>
          <w:color w:val="ff0000"/>
          <w:sz w:val="28"/>
        </w:rPr>
        <w:t xml:space="preserve">
      Сноска. Заголовок главы 2 в редакции приказа и.о. Министра здравоохранения РК от 03.09.2018 </w:t>
      </w:r>
      <w:r>
        <w:rPr>
          <w:rFonts w:ascii="Times New Roman"/>
          <w:b w:val="false"/>
          <w:i w:val="false"/>
          <w:color w:val="ff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2" w:id="49"/>
    <w:p>
      <w:pPr>
        <w:spacing w:after="0"/>
        <w:ind w:left="0"/>
        <w:jc w:val="both"/>
      </w:pPr>
      <w:r>
        <w:rPr>
          <w:rFonts w:ascii="Times New Roman"/>
          <w:b w:val="false"/>
          <w:i w:val="false"/>
          <w:color w:val="000000"/>
          <w:sz w:val="28"/>
        </w:rPr>
        <w:t>
      3. Системы вентиляции и кондиционирования воздуха в обследуемом помещении функцианируют:</w:t>
      </w:r>
    </w:p>
    <w:bookmarkEnd w:id="49"/>
    <w:p>
      <w:pPr>
        <w:spacing w:after="0"/>
        <w:ind w:left="0"/>
        <w:jc w:val="both"/>
      </w:pPr>
      <w:r>
        <w:rPr>
          <w:rFonts w:ascii="Times New Roman"/>
          <w:b w:val="false"/>
          <w:i w:val="false"/>
          <w:color w:val="000000"/>
          <w:sz w:val="28"/>
        </w:rPr>
        <w:t>
      1) по утвержденному проекту, в части соответствия технологии производства и установленного оборудования, влияющего на параметры микроклимата и состояния воздуха рабочей зоны;</w:t>
      </w:r>
    </w:p>
    <w:p>
      <w:pPr>
        <w:spacing w:after="0"/>
        <w:ind w:left="0"/>
        <w:jc w:val="both"/>
      </w:pPr>
      <w:r>
        <w:rPr>
          <w:rFonts w:ascii="Times New Roman"/>
          <w:b w:val="false"/>
          <w:i w:val="false"/>
          <w:color w:val="000000"/>
          <w:sz w:val="28"/>
        </w:rPr>
        <w:t>
      2) по проектным характеристикам (согласно паспортных данных, с отклонениями не более 10%);</w:t>
      </w:r>
    </w:p>
    <w:p>
      <w:pPr>
        <w:spacing w:after="0"/>
        <w:ind w:left="0"/>
        <w:jc w:val="both"/>
      </w:pPr>
      <w:r>
        <w:rPr>
          <w:rFonts w:ascii="Times New Roman"/>
          <w:b w:val="false"/>
          <w:i w:val="false"/>
          <w:color w:val="000000"/>
          <w:sz w:val="28"/>
        </w:rPr>
        <w:t xml:space="preserve">
      3) согласно требованиям установленных </w:t>
      </w:r>
      <w:r>
        <w:rPr>
          <w:rFonts w:ascii="Times New Roman"/>
          <w:b w:val="false"/>
          <w:i w:val="false"/>
          <w:color w:val="000000"/>
          <w:sz w:val="28"/>
        </w:rPr>
        <w:t>Гигиеническими нормативами</w:t>
      </w:r>
      <w:r>
        <w:rPr>
          <w:rFonts w:ascii="Times New Roman"/>
          <w:b w:val="false"/>
          <w:i w:val="false"/>
          <w:color w:val="000000"/>
          <w:sz w:val="28"/>
        </w:rPr>
        <w:t xml:space="preserve"> к физическим факторам, оказывающим воздействие на человека, утвержденными приказом Министра национальной экономики Республики Казахстан от 28 февраля 2015 года № 169, зарегистрированными в Реестре государственной регистрации нормативных правовых актов за № 11147 (далее – Гигиенический норматив) и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атмосферному воздуху в городских и сельских населенных пунктах", утвержденными приказом Министра национальной экономики Республики Казахстан от 28 февраля 2015 № 168, зарегистрированными в Реестре государственной регистрации нормативных правовых актов за № 11036.</w:t>
      </w:r>
    </w:p>
    <w:bookmarkStart w:name="z13" w:id="50"/>
    <w:p>
      <w:pPr>
        <w:spacing w:after="0"/>
        <w:ind w:left="0"/>
        <w:jc w:val="both"/>
      </w:pPr>
      <w:r>
        <w:rPr>
          <w:rFonts w:ascii="Times New Roman"/>
          <w:b w:val="false"/>
          <w:i w:val="false"/>
          <w:color w:val="000000"/>
          <w:sz w:val="28"/>
        </w:rPr>
        <w:t xml:space="preserve">
      4. Уровни шума и вибрации, создаваемые на рабочих местах вентиляционными установками, не должны превышать значений, установленных </w:t>
      </w:r>
      <w:r>
        <w:rPr>
          <w:rFonts w:ascii="Times New Roman"/>
          <w:b w:val="false"/>
          <w:i w:val="false"/>
          <w:color w:val="000000"/>
          <w:sz w:val="28"/>
        </w:rPr>
        <w:t>Гигиеническими нормативами</w:t>
      </w:r>
      <w:r>
        <w:rPr>
          <w:rFonts w:ascii="Times New Roman"/>
          <w:b w:val="false"/>
          <w:i w:val="false"/>
          <w:color w:val="000000"/>
          <w:sz w:val="28"/>
        </w:rPr>
        <w:t>.</w:t>
      </w:r>
    </w:p>
    <w:bookmarkEnd w:id="50"/>
    <w:bookmarkStart w:name="z14" w:id="51"/>
    <w:p>
      <w:pPr>
        <w:spacing w:after="0"/>
        <w:ind w:left="0"/>
        <w:jc w:val="left"/>
      </w:pPr>
      <w:r>
        <w:rPr>
          <w:rFonts w:ascii="Times New Roman"/>
          <w:b/>
          <w:i w:val="false"/>
          <w:color w:val="000000"/>
        </w:rPr>
        <w:t xml:space="preserve"> Глава 3. Требования к проведению очистки и дезинфекции систем вентиляции и кондиционирования воздуха</w:t>
      </w:r>
    </w:p>
    <w:bookmarkEnd w:id="51"/>
    <w:p>
      <w:pPr>
        <w:spacing w:after="0"/>
        <w:ind w:left="0"/>
        <w:jc w:val="both"/>
      </w:pPr>
      <w:r>
        <w:rPr>
          <w:rFonts w:ascii="Times New Roman"/>
          <w:b w:val="false"/>
          <w:i w:val="false"/>
          <w:color w:val="ff0000"/>
          <w:sz w:val="28"/>
        </w:rPr>
        <w:t xml:space="preserve">
      </w:t>
      </w:r>
      <w:r>
        <w:br/>
      </w:r>
      <w:r>
        <w:rPr>
          <w:rFonts w:ascii="Times New Roman"/>
          <w:b w:val="false"/>
          <w:i w:val="false"/>
          <w:color w:val="ff0000"/>
          <w:sz w:val="28"/>
        </w:rPr>
        <w:t xml:space="preserve">Сноска. Заголовок главы 3 в редакции приказа и.о. Министра здравоохранения РК от 03.09.2018 </w:t>
      </w:r>
      <w:r>
        <w:rPr>
          <w:rFonts w:ascii="Times New Roman"/>
          <w:b w:val="false"/>
          <w:i w:val="false"/>
          <w:color w:val="ff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5" w:id="52"/>
    <w:p>
      <w:pPr>
        <w:spacing w:after="0"/>
        <w:ind w:left="0"/>
        <w:jc w:val="both"/>
      </w:pPr>
      <w:r>
        <w:rPr>
          <w:rFonts w:ascii="Times New Roman"/>
          <w:b w:val="false"/>
          <w:i w:val="false"/>
          <w:color w:val="000000"/>
          <w:sz w:val="28"/>
        </w:rPr>
        <w:t xml:space="preserve">
      5. Очистка и дезинфекция систем вентиляции и кондиционирования воздуха (сплит-систем, мультизональных сплит-систем, крышных кондиционеров, центральных систем кондиционирования и вентиляции, бытовых кондиционеров) проводится собственниками вентиляционных систем (юридическими лицами, индивидуальными предпринимателями), силами вентиляционных служб или специализированными организациями, обладающими правом на проведение данных работ и имеющими соответствующих специалистов и оборудование с кратностью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w:t>
      </w:r>
    </w:p>
    <w:bookmarkEnd w:id="52"/>
    <w:bookmarkStart w:name="z16" w:id="53"/>
    <w:p>
      <w:pPr>
        <w:spacing w:after="0"/>
        <w:ind w:left="0"/>
        <w:jc w:val="both"/>
      </w:pPr>
      <w:r>
        <w:rPr>
          <w:rFonts w:ascii="Times New Roman"/>
          <w:b w:val="false"/>
          <w:i w:val="false"/>
          <w:color w:val="000000"/>
          <w:sz w:val="28"/>
        </w:rPr>
        <w:t>
      6. Собственниками вентиляционных систем разрабатываются планы (программы) производственного контроля за соблюдением санитарных правил и выполнением санитарно-противоэпидемических (профилактических) мероприятий в процессе выполнения очистки и дезинфекции систем вентиляции и кондиционирования, а также при проведении обеззараживания воздуха.</w:t>
      </w:r>
    </w:p>
    <w:bookmarkEnd w:id="53"/>
    <w:bookmarkStart w:name="z17" w:id="54"/>
    <w:p>
      <w:pPr>
        <w:spacing w:after="0"/>
        <w:ind w:left="0"/>
        <w:jc w:val="both"/>
      </w:pPr>
      <w:r>
        <w:rPr>
          <w:rFonts w:ascii="Times New Roman"/>
          <w:b w:val="false"/>
          <w:i w:val="false"/>
          <w:color w:val="000000"/>
          <w:sz w:val="28"/>
        </w:rPr>
        <w:t>
      7. Технологический процесс очистки и дезинфекции систем вентиляции и кондиционирования предусматривает организацию и проведение работ в четыре этапа.</w:t>
      </w:r>
    </w:p>
    <w:bookmarkEnd w:id="54"/>
    <w:bookmarkStart w:name="z18" w:id="55"/>
    <w:p>
      <w:pPr>
        <w:spacing w:after="0"/>
        <w:ind w:left="0"/>
        <w:jc w:val="both"/>
      </w:pPr>
      <w:r>
        <w:rPr>
          <w:rFonts w:ascii="Times New Roman"/>
          <w:b w:val="false"/>
          <w:i w:val="false"/>
          <w:color w:val="000000"/>
          <w:sz w:val="28"/>
        </w:rPr>
        <w:t>
      8. Санитарно-эпидемиологическое обследование систем вентиляции и кондиционирования, а также помещений, в которых они установлены (далее – первый этап), проводятся с целью оценки их санитарно-гигиенического и санитарно-технического состояния и включает в себя:</w:t>
      </w:r>
    </w:p>
    <w:bookmarkEnd w:id="55"/>
    <w:p>
      <w:pPr>
        <w:spacing w:after="0"/>
        <w:ind w:left="0"/>
        <w:jc w:val="both"/>
      </w:pPr>
      <w:r>
        <w:rPr>
          <w:rFonts w:ascii="Times New Roman"/>
          <w:b w:val="false"/>
          <w:i w:val="false"/>
          <w:color w:val="000000"/>
          <w:sz w:val="28"/>
        </w:rPr>
        <w:t>
      1) проведение замеров нормируемых параметров микроклимата воздухообмена, конкретно для каждого типа помещений;</w:t>
      </w:r>
    </w:p>
    <w:p>
      <w:pPr>
        <w:spacing w:after="0"/>
        <w:ind w:left="0"/>
        <w:jc w:val="both"/>
      </w:pPr>
      <w:r>
        <w:rPr>
          <w:rFonts w:ascii="Times New Roman"/>
          <w:b w:val="false"/>
          <w:i w:val="false"/>
          <w:color w:val="000000"/>
          <w:sz w:val="28"/>
        </w:rPr>
        <w:t>
      2) оценку эффективности установленного в системах оборудования для обеззараживания воздуха на основе современных технологий обеззараживания воздуха (разрешенных для этой цели, обеспечивающих инактивацию микроорганизмов c эффективностью более 95% на выходе и оснащенные системами автоматического контроля);</w:t>
      </w:r>
    </w:p>
    <w:p>
      <w:pPr>
        <w:spacing w:after="0"/>
        <w:ind w:left="0"/>
        <w:jc w:val="both"/>
      </w:pPr>
      <w:r>
        <w:rPr>
          <w:rFonts w:ascii="Times New Roman"/>
          <w:b w:val="false"/>
          <w:i w:val="false"/>
          <w:color w:val="000000"/>
          <w:sz w:val="28"/>
        </w:rPr>
        <w:t>
      3) оценку эффективности проведенных мероприятий по очистке и дезинфекции систем вентиляции и кондиционирования.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и.о. Министра здравоохранения РК от 03.09.2018 </w:t>
      </w:r>
      <w:r>
        <w:rPr>
          <w:rFonts w:ascii="Times New Roman"/>
          <w:b w:val="false"/>
          <w:i w:val="false"/>
          <w:color w:val="00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и.о. Министра здравоохранения РК от 03.09.2018 </w:t>
      </w:r>
      <w:r>
        <w:rPr>
          <w:rFonts w:ascii="Times New Roman"/>
          <w:b w:val="false"/>
          <w:i w:val="false"/>
          <w:color w:val="00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 w:id="56"/>
    <w:p>
      <w:pPr>
        <w:spacing w:after="0"/>
        <w:ind w:left="0"/>
        <w:jc w:val="both"/>
      </w:pPr>
      <w:r>
        <w:rPr>
          <w:rFonts w:ascii="Times New Roman"/>
          <w:b w:val="false"/>
          <w:i w:val="false"/>
          <w:color w:val="000000"/>
          <w:sz w:val="28"/>
        </w:rPr>
        <w:t>
      10. Результаты технического обследования оформляются актом обследования систем вентиляции (кондиционирования) воздуха объекта. Акт обследования системы вентиляции (кондиционирования) воздуха составляется согласно приложению 2 к настоящим Санитарным правилам.</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и.о. Министра здравоохранения РК от 03.09.2018 </w:t>
      </w:r>
      <w:r>
        <w:rPr>
          <w:rFonts w:ascii="Times New Roman"/>
          <w:b w:val="false"/>
          <w:i w:val="false"/>
          <w:color w:val="00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1" w:id="57"/>
    <w:p>
      <w:pPr>
        <w:spacing w:after="0"/>
        <w:ind w:left="0"/>
        <w:jc w:val="both"/>
      </w:pPr>
      <w:r>
        <w:rPr>
          <w:rFonts w:ascii="Times New Roman"/>
          <w:b w:val="false"/>
          <w:i w:val="false"/>
          <w:color w:val="000000"/>
          <w:sz w:val="28"/>
        </w:rPr>
        <w:t>
      11. Разработка тактики и плана проведения работ по очистке и дезинфекции систем вентиляции и кондиционирования (далее – второй этап)осуществляется на основании материалов санитарно-эпидемиологического обследования, а также оценки санитарно-гигиенического и санитарно-технического состояния объекта осуществляется.</w:t>
      </w:r>
    </w:p>
    <w:bookmarkEnd w:id="57"/>
    <w:p>
      <w:pPr>
        <w:spacing w:after="0"/>
        <w:ind w:left="0"/>
        <w:jc w:val="both"/>
      </w:pPr>
      <w:r>
        <w:rPr>
          <w:rFonts w:ascii="Times New Roman"/>
          <w:b w:val="false"/>
          <w:i w:val="false"/>
          <w:color w:val="000000"/>
          <w:sz w:val="28"/>
        </w:rPr>
        <w:t>
      На данном этапе осуществляется выбор методов и средств для очистки и дезинфекции, проводятся необходимые подготовительные работы.</w:t>
      </w:r>
    </w:p>
    <w:bookmarkStart w:name="z22" w:id="58"/>
    <w:p>
      <w:pPr>
        <w:spacing w:after="0"/>
        <w:ind w:left="0"/>
        <w:jc w:val="both"/>
      </w:pPr>
      <w:r>
        <w:rPr>
          <w:rFonts w:ascii="Times New Roman"/>
          <w:b w:val="false"/>
          <w:i w:val="false"/>
          <w:color w:val="000000"/>
          <w:sz w:val="28"/>
        </w:rPr>
        <w:t>
      12. План проведения работ по очистке и дезинфекции систем вентиляции и кондиционирования воздуха необходимо составлять в соответствии со следующим алгоритмом:</w:t>
      </w:r>
    </w:p>
    <w:bookmarkEnd w:id="58"/>
    <w:p>
      <w:pPr>
        <w:spacing w:after="0"/>
        <w:ind w:left="0"/>
        <w:jc w:val="both"/>
      </w:pPr>
      <w:r>
        <w:rPr>
          <w:rFonts w:ascii="Times New Roman"/>
          <w:b w:val="false"/>
          <w:i w:val="false"/>
          <w:color w:val="000000"/>
          <w:sz w:val="28"/>
        </w:rPr>
        <w:t>
      1) выбор способа очистки системы вентиляции и кондиционирования воздуха на основе анализа результатов санитарно-эпидемиологического обследования;</w:t>
      </w:r>
    </w:p>
    <w:p>
      <w:pPr>
        <w:spacing w:after="0"/>
        <w:ind w:left="0"/>
        <w:jc w:val="both"/>
      </w:pPr>
      <w:r>
        <w:rPr>
          <w:rFonts w:ascii="Times New Roman"/>
          <w:b w:val="false"/>
          <w:i w:val="false"/>
          <w:color w:val="000000"/>
          <w:sz w:val="28"/>
        </w:rPr>
        <w:t>
      2) выбор метода дезинфекции;</w:t>
      </w:r>
    </w:p>
    <w:p>
      <w:pPr>
        <w:spacing w:after="0"/>
        <w:ind w:left="0"/>
        <w:jc w:val="both"/>
      </w:pPr>
      <w:r>
        <w:rPr>
          <w:rFonts w:ascii="Times New Roman"/>
          <w:b w:val="false"/>
          <w:i w:val="false"/>
          <w:color w:val="000000"/>
          <w:sz w:val="28"/>
        </w:rPr>
        <w:t>
      3) выбор дезинфицирующего средства (при химическом методе дезинфекции);</w:t>
      </w:r>
    </w:p>
    <w:p>
      <w:pPr>
        <w:spacing w:after="0"/>
        <w:ind w:left="0"/>
        <w:jc w:val="both"/>
      </w:pPr>
      <w:r>
        <w:rPr>
          <w:rFonts w:ascii="Times New Roman"/>
          <w:b w:val="false"/>
          <w:i w:val="false"/>
          <w:color w:val="000000"/>
          <w:sz w:val="28"/>
        </w:rPr>
        <w:t>
      4) расчет потребности в дезинфицирующих средствах для дезинфекции поверхностей систем вентиляции и кондиционирования;</w:t>
      </w:r>
    </w:p>
    <w:p>
      <w:pPr>
        <w:spacing w:after="0"/>
        <w:ind w:left="0"/>
        <w:jc w:val="both"/>
      </w:pPr>
      <w:r>
        <w:rPr>
          <w:rFonts w:ascii="Times New Roman"/>
          <w:b w:val="false"/>
          <w:i w:val="false"/>
          <w:color w:val="000000"/>
          <w:sz w:val="28"/>
        </w:rPr>
        <w:t>
      5) определение перечня дезинфекционной аппаратуры и техники, которые предполагается использовать, подготовка их к работе;</w:t>
      </w:r>
    </w:p>
    <w:p>
      <w:pPr>
        <w:spacing w:after="0"/>
        <w:ind w:left="0"/>
        <w:jc w:val="both"/>
      </w:pPr>
      <w:r>
        <w:rPr>
          <w:rFonts w:ascii="Times New Roman"/>
          <w:b w:val="false"/>
          <w:i w:val="false"/>
          <w:color w:val="000000"/>
          <w:sz w:val="28"/>
        </w:rPr>
        <w:t>
      6) выбор бактерицидного оборудования на основе современных технологий для установки в систему вентиляции и кондиционирования воздуха, если таковые не были установлены ранее;</w:t>
      </w:r>
    </w:p>
    <w:p>
      <w:pPr>
        <w:spacing w:after="0"/>
        <w:ind w:left="0"/>
        <w:jc w:val="both"/>
      </w:pPr>
      <w:r>
        <w:rPr>
          <w:rFonts w:ascii="Times New Roman"/>
          <w:b w:val="false"/>
          <w:i w:val="false"/>
          <w:color w:val="000000"/>
          <w:sz w:val="28"/>
        </w:rPr>
        <w:t>
      7) оповещение администрации объекта о сроках проведения и объеме работ по очистке и дезинфекции системы вентиляции и кондиционирования воздуха, мерах предосторожности;</w:t>
      </w:r>
    </w:p>
    <w:p>
      <w:pPr>
        <w:spacing w:after="0"/>
        <w:ind w:left="0"/>
        <w:jc w:val="both"/>
      </w:pPr>
      <w:r>
        <w:rPr>
          <w:rFonts w:ascii="Times New Roman"/>
          <w:b w:val="false"/>
          <w:i w:val="false"/>
          <w:color w:val="000000"/>
          <w:sz w:val="28"/>
        </w:rPr>
        <w:t>
      8) осуществление демонтажа (при необходимости) системы вентиляции и кондиционирования воздуха;</w:t>
      </w:r>
    </w:p>
    <w:p>
      <w:pPr>
        <w:spacing w:after="0"/>
        <w:ind w:left="0"/>
        <w:jc w:val="both"/>
      </w:pPr>
      <w:r>
        <w:rPr>
          <w:rFonts w:ascii="Times New Roman"/>
          <w:b w:val="false"/>
          <w:i w:val="false"/>
          <w:color w:val="000000"/>
          <w:sz w:val="28"/>
        </w:rPr>
        <w:t>
      9) проведение очистки;</w:t>
      </w:r>
    </w:p>
    <w:p>
      <w:pPr>
        <w:spacing w:after="0"/>
        <w:ind w:left="0"/>
        <w:jc w:val="both"/>
      </w:pPr>
      <w:r>
        <w:rPr>
          <w:rFonts w:ascii="Times New Roman"/>
          <w:b w:val="false"/>
          <w:i w:val="false"/>
          <w:color w:val="000000"/>
          <w:sz w:val="28"/>
        </w:rPr>
        <w:t>
      10) проведение дезинфекции;</w:t>
      </w:r>
    </w:p>
    <w:p>
      <w:pPr>
        <w:spacing w:after="0"/>
        <w:ind w:left="0"/>
        <w:jc w:val="both"/>
      </w:pPr>
      <w:r>
        <w:rPr>
          <w:rFonts w:ascii="Times New Roman"/>
          <w:b w:val="false"/>
          <w:i w:val="false"/>
          <w:color w:val="000000"/>
          <w:sz w:val="28"/>
        </w:rPr>
        <w:t>
      11) установка в систему вентиляции и кондиционирования воздуха оборудования на основе современных технологий обеззараживания воздуха, разрешенного для этой цели, обеспечивающего инактивацию микроорганизмов c эффективностью более 95% на выходе и оснащенного системами автоматического контроля;</w:t>
      </w:r>
    </w:p>
    <w:p>
      <w:pPr>
        <w:spacing w:after="0"/>
        <w:ind w:left="0"/>
        <w:jc w:val="both"/>
      </w:pPr>
      <w:r>
        <w:rPr>
          <w:rFonts w:ascii="Times New Roman"/>
          <w:b w:val="false"/>
          <w:i w:val="false"/>
          <w:color w:val="000000"/>
          <w:sz w:val="28"/>
        </w:rPr>
        <w:t>
      12) монтаж системы вентиляции и кондиционирования;</w:t>
      </w:r>
    </w:p>
    <w:p>
      <w:pPr>
        <w:spacing w:after="0"/>
        <w:ind w:left="0"/>
        <w:jc w:val="both"/>
      </w:pPr>
      <w:r>
        <w:rPr>
          <w:rFonts w:ascii="Times New Roman"/>
          <w:b w:val="false"/>
          <w:i w:val="false"/>
          <w:color w:val="000000"/>
          <w:sz w:val="28"/>
        </w:rPr>
        <w:t>
      13) учет работ по очистке и дезинфекции;</w:t>
      </w:r>
    </w:p>
    <w:p>
      <w:pPr>
        <w:spacing w:after="0"/>
        <w:ind w:left="0"/>
        <w:jc w:val="both"/>
      </w:pPr>
      <w:r>
        <w:rPr>
          <w:rFonts w:ascii="Times New Roman"/>
          <w:b w:val="false"/>
          <w:i w:val="false"/>
          <w:color w:val="000000"/>
          <w:sz w:val="28"/>
        </w:rPr>
        <w:t>
      14) оценка эффективности очистки и дезинфекции системы вентиляции и кондиционирования воздуха.</w:t>
      </w:r>
    </w:p>
    <w:bookmarkStart w:name="z23" w:id="59"/>
    <w:p>
      <w:pPr>
        <w:spacing w:after="0"/>
        <w:ind w:left="0"/>
        <w:jc w:val="both"/>
      </w:pPr>
      <w:r>
        <w:rPr>
          <w:rFonts w:ascii="Times New Roman"/>
          <w:b w:val="false"/>
          <w:i w:val="false"/>
          <w:color w:val="000000"/>
          <w:sz w:val="28"/>
        </w:rPr>
        <w:t>
      13. Очистка и дезинфекция систем вентиляции и кондиционирования воздуха выполняются с учетом их конструкции и специфических особенностей оборудования (далее – третий этап).</w:t>
      </w:r>
    </w:p>
    <w:bookmarkEnd w:id="59"/>
    <w:bookmarkStart w:name="z24" w:id="60"/>
    <w:p>
      <w:pPr>
        <w:spacing w:after="0"/>
        <w:ind w:left="0"/>
        <w:jc w:val="both"/>
      </w:pPr>
      <w:r>
        <w:rPr>
          <w:rFonts w:ascii="Times New Roman"/>
          <w:b w:val="false"/>
          <w:i w:val="false"/>
          <w:color w:val="000000"/>
          <w:sz w:val="28"/>
        </w:rPr>
        <w:t>
      14. Очистка систем вентиляции и кондиционирования воздуха производится сухим или влажным способом в зависимости от загрязняющего воздух агента (пыль, органические, неорганические вещества).</w:t>
      </w:r>
    </w:p>
    <w:bookmarkEnd w:id="60"/>
    <w:bookmarkStart w:name="z25" w:id="61"/>
    <w:p>
      <w:pPr>
        <w:spacing w:after="0"/>
        <w:ind w:left="0"/>
        <w:jc w:val="both"/>
      </w:pPr>
      <w:r>
        <w:rPr>
          <w:rFonts w:ascii="Times New Roman"/>
          <w:b w:val="false"/>
          <w:i w:val="false"/>
          <w:color w:val="000000"/>
          <w:sz w:val="28"/>
        </w:rPr>
        <w:t>
      15. Очистку внутренней поверхности воздуховодов производят без применения воды и химических средств, состоящих из концентрированных кислотных и щелочных растворов. Применение химических чистящих средств, воды и пара допускается в случае проведения очистки воздуховодов кухонных вытяжных систем с полной разборкой либо после предварительного проведения герметизации очищаемых воздуховодов.</w:t>
      </w:r>
    </w:p>
    <w:bookmarkEnd w:id="61"/>
    <w:bookmarkStart w:name="z26" w:id="62"/>
    <w:p>
      <w:pPr>
        <w:spacing w:after="0"/>
        <w:ind w:left="0"/>
        <w:jc w:val="both"/>
      </w:pPr>
      <w:r>
        <w:rPr>
          <w:rFonts w:ascii="Times New Roman"/>
          <w:b w:val="false"/>
          <w:i w:val="false"/>
          <w:color w:val="000000"/>
          <w:sz w:val="28"/>
        </w:rPr>
        <w:t>
      16. При проведении очистки и дезинфекции воздуховодов вручную необходимо разобрать вентиляционную сеть на детали, произвести очистку и дезинфекцию их и вновь смонтировать воздуховоды. Можно производить очистку и дезинфекцию вентиляционных сетей вручную через специально установленные в воздуховоды герметичные сервисные люки.</w:t>
      </w:r>
    </w:p>
    <w:bookmarkEnd w:id="62"/>
    <w:bookmarkStart w:name="z27" w:id="63"/>
    <w:p>
      <w:pPr>
        <w:spacing w:after="0"/>
        <w:ind w:left="0"/>
        <w:jc w:val="both"/>
      </w:pPr>
      <w:r>
        <w:rPr>
          <w:rFonts w:ascii="Times New Roman"/>
          <w:b w:val="false"/>
          <w:i w:val="false"/>
          <w:color w:val="000000"/>
          <w:sz w:val="28"/>
        </w:rPr>
        <w:t xml:space="preserve">
      17. При выборе дезинфицирующего средства следует учитывать особенности обрабатываемого объекта, биологические свойства циркулирующих микроорганизмов, особенности дезинфицирующих средств. Перечень приоритетных требований к дезинфицирующим средствам, учитывается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Санитарным правилам.</w:t>
      </w:r>
    </w:p>
    <w:bookmarkEnd w:id="63"/>
    <w:bookmarkStart w:name="z28" w:id="64"/>
    <w:p>
      <w:pPr>
        <w:spacing w:after="0"/>
        <w:ind w:left="0"/>
        <w:jc w:val="both"/>
      </w:pPr>
      <w:r>
        <w:rPr>
          <w:rFonts w:ascii="Times New Roman"/>
          <w:b w:val="false"/>
          <w:i w:val="false"/>
          <w:color w:val="000000"/>
          <w:sz w:val="28"/>
        </w:rPr>
        <w:t>
      18. При проведении дезинфекционных работ соблюдаются требования, регламентированные действующими методическими указаниями на конкретный дезинфицирующий препарат (его назначение, норма расхода, способы и кратность обработки, способы и режимы применения, экспозиция, меры защиты).</w:t>
      </w:r>
    </w:p>
    <w:bookmarkEnd w:id="64"/>
    <w:bookmarkStart w:name="z29" w:id="65"/>
    <w:p>
      <w:pPr>
        <w:spacing w:after="0"/>
        <w:ind w:left="0"/>
        <w:jc w:val="both"/>
      </w:pPr>
      <w:r>
        <w:rPr>
          <w:rFonts w:ascii="Times New Roman"/>
          <w:b w:val="false"/>
          <w:i w:val="false"/>
          <w:color w:val="000000"/>
          <w:sz w:val="28"/>
        </w:rPr>
        <w:t>
      19. Приготовление рабочих растворов дезинфицирующих средств для дезинфекции систем вентиляции и кондиционирования воздуха проводятся в специальном помещении, оборудованном приточно-вытяжной вентиляцией. В этом помещении запрещается хранение личных вещей, пищевых продуктов, присутствие посторонних лиц, прием пищи, курение.</w:t>
      </w:r>
    </w:p>
    <w:bookmarkEnd w:id="65"/>
    <w:bookmarkStart w:name="z30" w:id="66"/>
    <w:p>
      <w:pPr>
        <w:spacing w:after="0"/>
        <w:ind w:left="0"/>
        <w:jc w:val="both"/>
      </w:pPr>
      <w:r>
        <w:rPr>
          <w:rFonts w:ascii="Times New Roman"/>
          <w:b w:val="false"/>
          <w:i w:val="false"/>
          <w:color w:val="000000"/>
          <w:sz w:val="28"/>
        </w:rPr>
        <w:t>
      20. Применяемые при проведении дезинфекционных работ техника и аппаратура должны быть исправными, чистыми, соответствующими поставленным задачам и применяемому дезинфицирующему средству. Не допускается использование самодельных устройств (ерши, тросы, пылесосы).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и.о. Министра здравоохранения РК от 03.09.2018 </w:t>
      </w:r>
      <w:r>
        <w:rPr>
          <w:rFonts w:ascii="Times New Roman"/>
          <w:b w:val="false"/>
          <w:i w:val="false"/>
          <w:color w:val="00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1" w:id="67"/>
    <w:p>
      <w:pPr>
        <w:spacing w:after="0"/>
        <w:ind w:left="0"/>
        <w:jc w:val="both"/>
      </w:pPr>
      <w:r>
        <w:rPr>
          <w:rFonts w:ascii="Times New Roman"/>
          <w:b w:val="false"/>
          <w:i w:val="false"/>
          <w:color w:val="000000"/>
          <w:sz w:val="28"/>
        </w:rPr>
        <w:t>
      21. Перед проведением дезинфекции необходимо определить потребность в дезинфицирующем средстве на единовременную обработку, которая рассчитывается на основе методических указаний по применению конкретного дезинфицирующего средства.</w:t>
      </w:r>
    </w:p>
    <w:bookmarkEnd w:id="67"/>
    <w:p>
      <w:pPr>
        <w:spacing w:after="0"/>
        <w:ind w:left="0"/>
        <w:jc w:val="both"/>
      </w:pPr>
      <w:r>
        <w:rPr>
          <w:rFonts w:ascii="Times New Roman"/>
          <w:b w:val="false"/>
          <w:i w:val="false"/>
          <w:color w:val="000000"/>
          <w:sz w:val="28"/>
        </w:rPr>
        <w:t xml:space="preserve">
      Примерный расчет потребности в дезинфицирующих средствах для дезинфекции поверхностей систем вентиляции и кондиционирования (далее – расчет потребности) способом орошения на год рассчитывается согласно </w:t>
      </w:r>
      <w:r>
        <w:rPr>
          <w:rFonts w:ascii="Times New Roman"/>
          <w:b w:val="false"/>
          <w:i w:val="false"/>
          <w:color w:val="000000"/>
          <w:sz w:val="28"/>
        </w:rPr>
        <w:t>Приложению 4</w:t>
      </w:r>
      <w:r>
        <w:rPr>
          <w:rFonts w:ascii="Times New Roman"/>
          <w:b w:val="false"/>
          <w:i w:val="false"/>
          <w:color w:val="000000"/>
          <w:sz w:val="28"/>
        </w:rPr>
        <w:t xml:space="preserve"> к Санитарным правилам.</w:t>
      </w:r>
    </w:p>
    <w:bookmarkStart w:name="z32" w:id="68"/>
    <w:p>
      <w:pPr>
        <w:spacing w:after="0"/>
        <w:ind w:left="0"/>
        <w:jc w:val="both"/>
      </w:pPr>
      <w:r>
        <w:rPr>
          <w:rFonts w:ascii="Times New Roman"/>
          <w:b w:val="false"/>
          <w:i w:val="false"/>
          <w:color w:val="000000"/>
          <w:sz w:val="28"/>
        </w:rPr>
        <w:t>
      22. Расчет потребности на объекте, осуществляющем дезинфекцию систем вентиляции и кондиционирования воздуха, проводит специалист, ответственный за организацию производственного контроля.</w:t>
      </w:r>
    </w:p>
    <w:bookmarkEnd w:id="68"/>
    <w:bookmarkStart w:name="z33" w:id="69"/>
    <w:p>
      <w:pPr>
        <w:spacing w:after="0"/>
        <w:ind w:left="0"/>
        <w:jc w:val="both"/>
      </w:pPr>
      <w:r>
        <w:rPr>
          <w:rFonts w:ascii="Times New Roman"/>
          <w:b w:val="false"/>
          <w:i w:val="false"/>
          <w:color w:val="000000"/>
          <w:sz w:val="28"/>
        </w:rPr>
        <w:t>
      23. Сотрудники административных зданий, лица, проживающие в помещениях, где установлены кондиционеры, заранее оповещаются о сроках проведения дезинфекционных работ и мерах предосторожности.</w:t>
      </w:r>
    </w:p>
    <w:bookmarkEnd w:id="69"/>
    <w:bookmarkStart w:name="z34" w:id="70"/>
    <w:p>
      <w:pPr>
        <w:spacing w:after="0"/>
        <w:ind w:left="0"/>
        <w:jc w:val="both"/>
      </w:pPr>
      <w:r>
        <w:rPr>
          <w:rFonts w:ascii="Times New Roman"/>
          <w:b w:val="false"/>
          <w:i w:val="false"/>
          <w:color w:val="000000"/>
          <w:sz w:val="28"/>
        </w:rPr>
        <w:t>
      24. Очистку и дезинфекцию систем вентиляции и кондиционирования воздуха необходимо проводить под руководством инженера по вентиляции, при выключенных системах. Перед проведением дезинфекции на вентиляционных системах (в местах нахождения выключателей) размещают таблички с предупреждающей надписью о проведении работ и временном запрете на пользование вентиляцией (кондиционером).</w:t>
      </w:r>
    </w:p>
    <w:bookmarkEnd w:id="70"/>
    <w:bookmarkStart w:name="z35" w:id="71"/>
    <w:p>
      <w:pPr>
        <w:spacing w:after="0"/>
        <w:ind w:left="0"/>
        <w:jc w:val="both"/>
      </w:pPr>
      <w:r>
        <w:rPr>
          <w:rFonts w:ascii="Times New Roman"/>
          <w:b w:val="false"/>
          <w:i w:val="false"/>
          <w:color w:val="000000"/>
          <w:sz w:val="28"/>
        </w:rPr>
        <w:t>
      25. Включение систем вентиляции и кондиционирования воздуха после очистки и дезинфекции осуществляет специалист, ответственный за их эксплуатацию.</w:t>
      </w:r>
    </w:p>
    <w:bookmarkEnd w:id="71"/>
    <w:bookmarkStart w:name="z36" w:id="72"/>
    <w:p>
      <w:pPr>
        <w:spacing w:after="0"/>
        <w:ind w:left="0"/>
        <w:jc w:val="both"/>
      </w:pPr>
      <w:r>
        <w:rPr>
          <w:rFonts w:ascii="Times New Roman"/>
          <w:b w:val="false"/>
          <w:i w:val="false"/>
          <w:color w:val="000000"/>
          <w:sz w:val="28"/>
        </w:rPr>
        <w:t>
      26. Оценка эффективности работ по очистке систем вентиляции и кондиционирования воздуха (далее – четвертый этап).</w:t>
      </w:r>
    </w:p>
    <w:bookmarkEnd w:id="72"/>
    <w:p>
      <w:pPr>
        <w:spacing w:after="0"/>
        <w:ind w:left="0"/>
        <w:jc w:val="both"/>
      </w:pPr>
      <w:r>
        <w:rPr>
          <w:rFonts w:ascii="Times New Roman"/>
          <w:b w:val="false"/>
          <w:i w:val="false"/>
          <w:color w:val="000000"/>
          <w:sz w:val="28"/>
        </w:rPr>
        <w:t>
      На каждом объекте рекомендуется проведение учета работ по очистке и дезинфекции элементов систем вентиляции и кондиционирования воздуха.</w:t>
      </w:r>
    </w:p>
    <w:p>
      <w:pPr>
        <w:spacing w:after="0"/>
        <w:ind w:left="0"/>
        <w:jc w:val="both"/>
      </w:pPr>
      <w:r>
        <w:rPr>
          <w:rFonts w:ascii="Times New Roman"/>
          <w:b w:val="false"/>
          <w:i w:val="false"/>
          <w:color w:val="000000"/>
          <w:sz w:val="28"/>
        </w:rPr>
        <w:t xml:space="preserve">
      Журнал учета работ по проведению очистки и дезинфекции систем вентиляции и кондиционирования воздуха на объекте (далее – Журнал) ведется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w:t>
      </w:r>
    </w:p>
    <w:bookmarkStart w:name="z37" w:id="73"/>
    <w:p>
      <w:pPr>
        <w:spacing w:after="0"/>
        <w:ind w:left="0"/>
        <w:jc w:val="both"/>
      </w:pPr>
      <w:r>
        <w:rPr>
          <w:rFonts w:ascii="Times New Roman"/>
          <w:b w:val="false"/>
          <w:i w:val="false"/>
          <w:color w:val="000000"/>
          <w:sz w:val="28"/>
        </w:rPr>
        <w:t>
      27. Контроль эффективности проведения очистки и дезинфекции систем вентиляции и кондиционирования осуществляется при визуальной оценке остаточной степени загрязнения с применением лабораторных методов исследования воздуха закрытых помещений, определяя общее микробное число (далее – ОМЧ) и наличие патогенной микрофлоры до начала осуществления указанных выше работ и после того, как они будут закончены. Отбор проб воздуха должен проводиться в местах притока воздушного потока в помещения.</w:t>
      </w:r>
    </w:p>
    <w:bookmarkEnd w:id="73"/>
    <w:bookmarkStart w:name="z38" w:id="74"/>
    <w:p>
      <w:pPr>
        <w:spacing w:after="0"/>
        <w:ind w:left="0"/>
        <w:jc w:val="both"/>
      </w:pPr>
      <w:r>
        <w:rPr>
          <w:rFonts w:ascii="Times New Roman"/>
          <w:b w:val="false"/>
          <w:i w:val="false"/>
          <w:color w:val="000000"/>
          <w:sz w:val="28"/>
        </w:rPr>
        <w:t>
      28. Система вентиляции и кондиционирования воздуха считается чистой, если на воздухонесущих поверхностях воздуховодов, сетевого и вентиляционного оборудования полностью отсутствуют видимые загрязнения зоны увлажнения и по результатам лабораторных исследований.</w:t>
      </w:r>
    </w:p>
    <w:bookmarkEnd w:id="74"/>
    <w:bookmarkStart w:name="z39" w:id="75"/>
    <w:p>
      <w:pPr>
        <w:spacing w:after="0"/>
        <w:ind w:left="0"/>
        <w:jc w:val="both"/>
      </w:pPr>
      <w:r>
        <w:rPr>
          <w:rFonts w:ascii="Times New Roman"/>
          <w:b w:val="false"/>
          <w:i w:val="false"/>
          <w:color w:val="000000"/>
          <w:sz w:val="28"/>
        </w:rPr>
        <w:t xml:space="preserve">
      29. Оценку эффективности проведения очистки и дезинфекции в объектах здравоохранения проводят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Санитарным правилам "Санитарно-эпидемиологические требования к объектам здравоохранения",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31 мая 2017 года № 357 (зарегистрирован в Реестре государственной регистрации нормативных правовых актов под № 15760).</w:t>
      </w:r>
    </w:p>
    <w:bookmarkEnd w:id="75"/>
    <w:p>
      <w:pPr>
        <w:spacing w:after="0"/>
        <w:ind w:left="0"/>
        <w:jc w:val="both"/>
      </w:pPr>
      <w:r>
        <w:rPr>
          <w:rFonts w:ascii="Times New Roman"/>
          <w:b w:val="false"/>
          <w:i w:val="false"/>
          <w:color w:val="000000"/>
          <w:sz w:val="28"/>
        </w:rPr>
        <w:t>
      При наличии централизованных систем кондиционирования и увлажнения воздуха в общественных зданиях проводится микробиологический контроль данных систем на наличие легионелл 1 раз в год. Кондиционирующие установки небольшой мощности без увлажнения воздуха и сплит-системы контролю на легионеллы не подлежат.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и.о. Министра здравоохранения РК от 03.09.2018 </w:t>
      </w:r>
      <w:r>
        <w:rPr>
          <w:rFonts w:ascii="Times New Roman"/>
          <w:b w:val="false"/>
          <w:i w:val="false"/>
          <w:color w:val="00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0" w:id="76"/>
    <w:p>
      <w:pPr>
        <w:spacing w:after="0"/>
        <w:ind w:left="0"/>
        <w:jc w:val="both"/>
      </w:pPr>
      <w:r>
        <w:rPr>
          <w:rFonts w:ascii="Times New Roman"/>
          <w:b w:val="false"/>
          <w:i w:val="false"/>
          <w:color w:val="000000"/>
          <w:sz w:val="28"/>
        </w:rPr>
        <w:t>
      30. Забор материала для проведения лабораторных исследований (смывы) следует выполнять с поверхности компонентов систем вентиляции и кондиционирования, потенциально подверженных микробному загрязнению. К таким компонентам относятся фильтры, шумоглушители, градирни, местные кондиционеры, увлажнители, теплообменники охладителей и рекуператоров и их дренажные поддоны. Кроме того, следует выполнять забор материала для проведения лабораторных исследований в местах визуального обнаружения загрязнения или подозрения на него и зонах несанкционированного увлажнения.</w:t>
      </w:r>
    </w:p>
    <w:bookmarkEnd w:id="76"/>
    <w:bookmarkStart w:name="z41" w:id="77"/>
    <w:p>
      <w:pPr>
        <w:spacing w:after="0"/>
        <w:ind w:left="0"/>
        <w:jc w:val="both"/>
      </w:pPr>
      <w:r>
        <w:rPr>
          <w:rFonts w:ascii="Times New Roman"/>
          <w:b w:val="false"/>
          <w:i w:val="false"/>
          <w:color w:val="000000"/>
          <w:sz w:val="28"/>
        </w:rPr>
        <w:t>
      31. Оценку эффективности проводят по полученным результатам после осуществления дезинфекционных мероприятий. Результаты лабораторных исследований воздуха помещений не должны быть хуже показателей атмосферного воздуха. При этом не допускается наличие патогенной микрофлоры в воздухе помещений, вентиляционных системах и кондиционерах.</w:t>
      </w:r>
    </w:p>
    <w:bookmarkEnd w:id="77"/>
    <w:bookmarkStart w:name="z42" w:id="78"/>
    <w:p>
      <w:pPr>
        <w:spacing w:after="0"/>
        <w:ind w:left="0"/>
        <w:jc w:val="both"/>
      </w:pPr>
      <w:r>
        <w:rPr>
          <w:rFonts w:ascii="Times New Roman"/>
          <w:b w:val="false"/>
          <w:i w:val="false"/>
          <w:color w:val="000000"/>
          <w:sz w:val="28"/>
        </w:rPr>
        <w:t>
      32. Если при санитарно-эпидемиологическом обследовании выявлено наличие видимого загрязнения на воздухонесущих поверхностях и поверхностях воздухораспределителей (решетки, диффузоры) или установлено поступление частиц загрязнения из воздухораспределителей в помещение, а также при не соответствии результатов лабораторных исследований нормативам проводится дополнительная очистка и дезинфекция. Результаты контроля вносят в Журнал.</w:t>
      </w:r>
    </w:p>
    <w:bookmarkEnd w:id="78"/>
    <w:bookmarkStart w:name="z43" w:id="79"/>
    <w:p>
      <w:pPr>
        <w:spacing w:after="0"/>
        <w:ind w:left="0"/>
        <w:jc w:val="left"/>
      </w:pPr>
      <w:r>
        <w:rPr>
          <w:rFonts w:ascii="Times New Roman"/>
          <w:b/>
          <w:i w:val="false"/>
          <w:color w:val="000000"/>
        </w:rPr>
        <w:t xml:space="preserve"> Глава 4. Организация контроля за проведением работ по очистке и дезинфекции систем вентиляции и кондиционирования воздуха</w:t>
      </w:r>
    </w:p>
    <w:bookmarkEnd w:id="79"/>
    <w:p>
      <w:pPr>
        <w:spacing w:after="0"/>
        <w:ind w:left="0"/>
        <w:jc w:val="both"/>
      </w:pPr>
      <w:r>
        <w:rPr>
          <w:rFonts w:ascii="Times New Roman"/>
          <w:b w:val="false"/>
          <w:i w:val="false"/>
          <w:color w:val="ff0000"/>
          <w:sz w:val="28"/>
        </w:rPr>
        <w:t xml:space="preserve">
      Сноска. Заголовок главы 4 в редакции приказа и.о. Министра здравоохранения РК от 03.09.2018 </w:t>
      </w:r>
      <w:r>
        <w:rPr>
          <w:rFonts w:ascii="Times New Roman"/>
          <w:b w:val="false"/>
          <w:i w:val="false"/>
          <w:color w:val="ff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4" w:id="80"/>
    <w:p>
      <w:pPr>
        <w:spacing w:after="0"/>
        <w:ind w:left="0"/>
        <w:jc w:val="both"/>
      </w:pPr>
      <w:r>
        <w:rPr>
          <w:rFonts w:ascii="Times New Roman"/>
          <w:b w:val="false"/>
          <w:i w:val="false"/>
          <w:color w:val="000000"/>
          <w:sz w:val="28"/>
        </w:rPr>
        <w:t>
      33. Организации, деятельность которых связана с очисткой и дезинфекцией систем вентиляции и кондиционирования, обеспечивают безопасность для здоровья человека при выполнении работ.</w:t>
      </w:r>
    </w:p>
    <w:bookmarkEnd w:id="80"/>
    <w:bookmarkStart w:name="z45" w:id="81"/>
    <w:p>
      <w:pPr>
        <w:spacing w:after="0"/>
        <w:ind w:left="0"/>
        <w:jc w:val="both"/>
      </w:pPr>
      <w:r>
        <w:rPr>
          <w:rFonts w:ascii="Times New Roman"/>
          <w:b w:val="false"/>
          <w:i w:val="false"/>
          <w:color w:val="000000"/>
          <w:sz w:val="28"/>
        </w:rPr>
        <w:t xml:space="preserve">
      34. Лица, занимающиеся очисткой и дезинфекцией систем вентиляции и кондиционирования воздуха, в установленном порядке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обязательных медицинских осмотров, утвержденными приказом и.о. Министра национальной экономики Республики Казахстан от 24 февраля 2015 года № 128, зарегистрированными в Реестре государственной регистрации нормативных правовых актов за № 10634, проходят предварительный (при поступлении на работу) и периодические профилактические медицинские осмотры, инструктаж по применению средств защиты, мерам профилактики отравлений, оказанию первой помощи пострадавшим.</w:t>
      </w:r>
    </w:p>
    <w:bookmarkEnd w:id="81"/>
    <w:bookmarkStart w:name="z46" w:id="82"/>
    <w:p>
      <w:pPr>
        <w:spacing w:after="0"/>
        <w:ind w:left="0"/>
        <w:jc w:val="both"/>
      </w:pPr>
      <w:r>
        <w:rPr>
          <w:rFonts w:ascii="Times New Roman"/>
          <w:b w:val="false"/>
          <w:i w:val="false"/>
          <w:color w:val="000000"/>
          <w:sz w:val="28"/>
        </w:rPr>
        <w:t>
      35. В каждой организации, учреждении, объекте приказом его руководителя назначается лицо, ответственное за эксплуатацию систем вентиляции и кондиционирования воздуха, имеющее специальное техническое образование, или заключается договор со специализированной организацией на техническое обслуживание, а также лицо, ответственное за организацию и осуществление производственного контроля.</w:t>
      </w:r>
    </w:p>
    <w:bookmarkEnd w:id="82"/>
    <w:bookmarkStart w:name="z47" w:id="83"/>
    <w:p>
      <w:pPr>
        <w:spacing w:after="0"/>
        <w:ind w:left="0"/>
        <w:jc w:val="both"/>
      </w:pPr>
      <w:r>
        <w:rPr>
          <w:rFonts w:ascii="Times New Roman"/>
          <w:b w:val="false"/>
          <w:i w:val="false"/>
          <w:color w:val="000000"/>
          <w:sz w:val="28"/>
        </w:rPr>
        <w:t>
      36. Контроль за проведением работ по очистке и дезинфекции систем вентиляции и кондиционирования осуществляется в процессе производственного контроля и в рамках государственного санитарно-эпидемиологического надзора.</w:t>
      </w:r>
    </w:p>
    <w:bookmarkEnd w:id="83"/>
    <w:bookmarkStart w:name="z48" w:id="84"/>
    <w:p>
      <w:pPr>
        <w:spacing w:after="0"/>
        <w:ind w:left="0"/>
        <w:jc w:val="both"/>
      </w:pPr>
      <w:r>
        <w:rPr>
          <w:rFonts w:ascii="Times New Roman"/>
          <w:b w:val="false"/>
          <w:i w:val="false"/>
          <w:color w:val="000000"/>
          <w:sz w:val="28"/>
        </w:rPr>
        <w:t>
      37. Производственный контроль проводится самостоятельно собственником вентиляционных систем.</w:t>
      </w:r>
    </w:p>
    <w:bookmarkEnd w:id="84"/>
    <w:bookmarkStart w:name="z49" w:id="85"/>
    <w:p>
      <w:pPr>
        <w:spacing w:after="0"/>
        <w:ind w:left="0"/>
        <w:jc w:val="both"/>
      </w:pPr>
      <w:r>
        <w:rPr>
          <w:rFonts w:ascii="Times New Roman"/>
          <w:b w:val="false"/>
          <w:i w:val="false"/>
          <w:color w:val="000000"/>
          <w:sz w:val="28"/>
        </w:rPr>
        <w:t>
      38. Производственный контроль включает следующее:</w:t>
      </w:r>
    </w:p>
    <w:bookmarkEnd w:id="85"/>
    <w:p>
      <w:pPr>
        <w:spacing w:after="0"/>
        <w:ind w:left="0"/>
        <w:jc w:val="both"/>
      </w:pPr>
      <w:r>
        <w:rPr>
          <w:rFonts w:ascii="Times New Roman"/>
          <w:b w:val="false"/>
          <w:i w:val="false"/>
          <w:color w:val="000000"/>
          <w:sz w:val="28"/>
        </w:rPr>
        <w:t>
      1) наличие утвержденных санитарных правил, методов и методик контроля воздуха;</w:t>
      </w:r>
    </w:p>
    <w:p>
      <w:pPr>
        <w:spacing w:after="0"/>
        <w:ind w:left="0"/>
        <w:jc w:val="both"/>
      </w:pPr>
      <w:r>
        <w:rPr>
          <w:rFonts w:ascii="Times New Roman"/>
          <w:b w:val="false"/>
          <w:i w:val="false"/>
          <w:color w:val="000000"/>
          <w:sz w:val="28"/>
        </w:rPr>
        <w:t>
      2) осуществление лабораторных исследований и испытаний;</w:t>
      </w:r>
    </w:p>
    <w:p>
      <w:pPr>
        <w:spacing w:after="0"/>
        <w:ind w:left="0"/>
        <w:jc w:val="both"/>
      </w:pPr>
      <w:r>
        <w:rPr>
          <w:rFonts w:ascii="Times New Roman"/>
          <w:b w:val="false"/>
          <w:i w:val="false"/>
          <w:color w:val="000000"/>
          <w:sz w:val="28"/>
        </w:rPr>
        <w:t xml:space="preserve">
      3) организацию </w:t>
      </w:r>
      <w:r>
        <w:rPr>
          <w:rFonts w:ascii="Times New Roman"/>
          <w:b w:val="false"/>
          <w:i w:val="false"/>
          <w:color w:val="000000"/>
          <w:sz w:val="28"/>
        </w:rPr>
        <w:t>медицинских осмотров</w:t>
      </w:r>
      <w:r>
        <w:rPr>
          <w:rFonts w:ascii="Times New Roman"/>
          <w:b w:val="false"/>
          <w:i w:val="false"/>
          <w:color w:val="000000"/>
          <w:sz w:val="28"/>
        </w:rPr>
        <w:t>, профессиональной подготовки и аттестации должностных лиц и работников, осуществляющих эксплуатацию, обслуживание, очистку и дезинфекцию систем вентиляции и кондиционирования воздуха;</w:t>
      </w:r>
    </w:p>
    <w:p>
      <w:pPr>
        <w:spacing w:after="0"/>
        <w:ind w:left="0"/>
        <w:jc w:val="both"/>
      </w:pPr>
      <w:r>
        <w:rPr>
          <w:rFonts w:ascii="Times New Roman"/>
          <w:b w:val="false"/>
          <w:i w:val="false"/>
          <w:color w:val="000000"/>
          <w:sz w:val="28"/>
        </w:rPr>
        <w:t>
      4) ведение форм учета и отчетности, установленных действующими нормативными правовыми актами по вопросам, связанным с осуществлением производственного контроля.</w:t>
      </w:r>
    </w:p>
    <w:bookmarkStart w:name="z50" w:id="86"/>
    <w:p>
      <w:pPr>
        <w:spacing w:after="0"/>
        <w:ind w:left="0"/>
        <w:jc w:val="both"/>
      </w:pPr>
      <w:r>
        <w:rPr>
          <w:rFonts w:ascii="Times New Roman"/>
          <w:b w:val="false"/>
          <w:i w:val="false"/>
          <w:color w:val="000000"/>
          <w:sz w:val="28"/>
        </w:rPr>
        <w:t>
      39. Все мероприятия производственного контроля отражаются в программе (плане) производственного контроля, составляемой собственниками вентиляционных систем юридическим или физическим лицом до начала осуществления деятельности.</w:t>
      </w:r>
    </w:p>
    <w:bookmarkEnd w:id="86"/>
    <w:bookmarkStart w:name="z51" w:id="87"/>
    <w:p>
      <w:pPr>
        <w:spacing w:after="0"/>
        <w:ind w:left="0"/>
        <w:jc w:val="both"/>
      </w:pPr>
      <w:r>
        <w:rPr>
          <w:rFonts w:ascii="Times New Roman"/>
          <w:b w:val="false"/>
          <w:i w:val="false"/>
          <w:color w:val="000000"/>
          <w:sz w:val="28"/>
        </w:rPr>
        <w:t>
      40. Юридические лица и индивидуальные предприниматели представляют информацию о результатах производственного (ведомственного) контроля в территориальные подразделения ведомства государственного органа в сфере санитарно-эпидемиологического благополучия населения по их запросам.</w:t>
      </w:r>
    </w:p>
    <w:bookmarkEnd w:id="87"/>
    <w:bookmarkStart w:name="z52" w:id="88"/>
    <w:p>
      <w:pPr>
        <w:spacing w:after="0"/>
        <w:ind w:left="0"/>
        <w:jc w:val="both"/>
      </w:pPr>
      <w:r>
        <w:rPr>
          <w:rFonts w:ascii="Times New Roman"/>
          <w:b w:val="false"/>
          <w:i w:val="false"/>
          <w:color w:val="000000"/>
          <w:sz w:val="28"/>
        </w:rPr>
        <w:t>
      41. Проведение мероприятий в рамках государственного санитарно-эпидемиологического надзора, осуществляемого территориальными подразделениями ведомства государственного органа в сфере санитарно-эпидемиологического благополучия населения включает в себя:</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приказом и.о. Министра здравоохранения РК от 03.09.2018 </w:t>
      </w:r>
      <w:r>
        <w:rPr>
          <w:rFonts w:ascii="Times New Roman"/>
          <w:b w:val="false"/>
          <w:i w:val="false"/>
          <w:color w:val="00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текущий санитарно-эпидемиологический надзор за системами вентиляции и кондиционирования воздуха действующих объектов надзора (контроля) осуществляется в виде выборочного контроля за:</w:t>
      </w:r>
    </w:p>
    <w:p>
      <w:pPr>
        <w:spacing w:after="0"/>
        <w:ind w:left="0"/>
        <w:jc w:val="both"/>
      </w:pPr>
      <w:r>
        <w:rPr>
          <w:rFonts w:ascii="Times New Roman"/>
          <w:b w:val="false"/>
          <w:i w:val="false"/>
          <w:color w:val="000000"/>
          <w:sz w:val="28"/>
        </w:rPr>
        <w:t>
      состоянием воздушной среды в рабочей зоне (или на постоянных рабочих местах) и в местах расположения воздухозаборных устройств;</w:t>
      </w:r>
    </w:p>
    <w:p>
      <w:pPr>
        <w:spacing w:after="0"/>
        <w:ind w:left="0"/>
        <w:jc w:val="both"/>
      </w:pPr>
      <w:r>
        <w:rPr>
          <w:rFonts w:ascii="Times New Roman"/>
          <w:b w:val="false"/>
          <w:i w:val="false"/>
          <w:color w:val="000000"/>
          <w:sz w:val="28"/>
        </w:rPr>
        <w:t>
      работой вентиляционных систем, кондиционеров и воздуховодов, их состоянием, очисткой, дезинфекцией и эксплуатацией.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изменением, внесенным приказом и.о. Министра здравоохранения РК от 03.09.2018 </w:t>
      </w:r>
      <w:r>
        <w:rPr>
          <w:rFonts w:ascii="Times New Roman"/>
          <w:b w:val="false"/>
          <w:i w:val="false"/>
          <w:color w:val="00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3" w:id="89"/>
    <w:p>
      <w:pPr>
        <w:spacing w:after="0"/>
        <w:ind w:left="0"/>
        <w:jc w:val="both"/>
      </w:pPr>
      <w:r>
        <w:rPr>
          <w:rFonts w:ascii="Times New Roman"/>
          <w:b w:val="false"/>
          <w:i w:val="false"/>
          <w:color w:val="000000"/>
          <w:sz w:val="28"/>
        </w:rPr>
        <w:t>
      42. Представителю территориальных подразделений ведомства государственного органа в сфере санитарно-эпидемиологического благополучия населения в ходе контроля вентиляционных систем представляются следующие документы:</w:t>
      </w:r>
    </w:p>
    <w:bookmarkEnd w:id="89"/>
    <w:p>
      <w:pPr>
        <w:spacing w:after="0"/>
        <w:ind w:left="0"/>
        <w:jc w:val="both"/>
      </w:pPr>
      <w:r>
        <w:rPr>
          <w:rFonts w:ascii="Times New Roman"/>
          <w:b w:val="false"/>
          <w:i w:val="false"/>
          <w:color w:val="000000"/>
          <w:sz w:val="28"/>
        </w:rPr>
        <w:t>
      1) протоколы инструментальных замеров параметров микроклимата, выполненных в ходе производственного контроля;</w:t>
      </w:r>
    </w:p>
    <w:p>
      <w:pPr>
        <w:spacing w:after="0"/>
        <w:ind w:left="0"/>
        <w:jc w:val="both"/>
      </w:pPr>
      <w:r>
        <w:rPr>
          <w:rFonts w:ascii="Times New Roman"/>
          <w:b w:val="false"/>
          <w:i w:val="false"/>
          <w:color w:val="000000"/>
          <w:sz w:val="28"/>
        </w:rPr>
        <w:t>
      2) протоколы лабораторных исследований безопасности воздуха в зоне дыхания, выполненных в ходе производственного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и.о. Министра здравоохранения РК от 03.09.2018 </w:t>
      </w:r>
      <w:r>
        <w:rPr>
          <w:rFonts w:ascii="Times New Roman"/>
          <w:b w:val="false"/>
          <w:i w:val="false"/>
          <w:color w:val="00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4" w:id="90"/>
    <w:p>
      <w:pPr>
        <w:spacing w:after="0"/>
        <w:ind w:left="0"/>
        <w:jc w:val="both"/>
      </w:pPr>
      <w:r>
        <w:rPr>
          <w:rFonts w:ascii="Times New Roman"/>
          <w:b w:val="false"/>
          <w:i w:val="false"/>
          <w:color w:val="000000"/>
          <w:sz w:val="28"/>
        </w:rPr>
        <w:t>
      43. При контроле систем вентиляции и кондиционирования воздуха в зависимости от конкретных условий, особенностей технологического процесса и типа вентиляционного оснащения производственного помещения измеряются:</w:t>
      </w:r>
    </w:p>
    <w:bookmarkEnd w:id="90"/>
    <w:p>
      <w:pPr>
        <w:spacing w:after="0"/>
        <w:ind w:left="0"/>
        <w:jc w:val="both"/>
      </w:pPr>
      <w:r>
        <w:rPr>
          <w:rFonts w:ascii="Times New Roman"/>
          <w:b w:val="false"/>
          <w:i w:val="false"/>
          <w:color w:val="000000"/>
          <w:sz w:val="28"/>
        </w:rPr>
        <w:t>
      1) параметры воздушной среды:</w:t>
      </w:r>
    </w:p>
    <w:p>
      <w:pPr>
        <w:spacing w:after="0"/>
        <w:ind w:left="0"/>
        <w:jc w:val="both"/>
      </w:pPr>
      <w:r>
        <w:rPr>
          <w:rFonts w:ascii="Times New Roman"/>
          <w:b w:val="false"/>
          <w:i w:val="false"/>
          <w:color w:val="000000"/>
          <w:sz w:val="28"/>
        </w:rPr>
        <w:t>
      концентрация вредных веществ в воздухе рабочей зоны;</w:t>
      </w:r>
    </w:p>
    <w:p>
      <w:pPr>
        <w:spacing w:after="0"/>
        <w:ind w:left="0"/>
        <w:jc w:val="both"/>
      </w:pPr>
      <w:r>
        <w:rPr>
          <w:rFonts w:ascii="Times New Roman"/>
          <w:b w:val="false"/>
          <w:i w:val="false"/>
          <w:color w:val="000000"/>
          <w:sz w:val="28"/>
        </w:rPr>
        <w:t>
      температура;</w:t>
      </w:r>
    </w:p>
    <w:p>
      <w:pPr>
        <w:spacing w:after="0"/>
        <w:ind w:left="0"/>
        <w:jc w:val="both"/>
      </w:pPr>
      <w:r>
        <w:rPr>
          <w:rFonts w:ascii="Times New Roman"/>
          <w:b w:val="false"/>
          <w:i w:val="false"/>
          <w:color w:val="000000"/>
          <w:sz w:val="28"/>
        </w:rPr>
        <w:t>
      относительная влажность и подвижность воздуха;</w:t>
      </w:r>
    </w:p>
    <w:p>
      <w:pPr>
        <w:spacing w:after="0"/>
        <w:ind w:left="0"/>
        <w:jc w:val="both"/>
      </w:pPr>
      <w:r>
        <w:rPr>
          <w:rFonts w:ascii="Times New Roman"/>
          <w:b w:val="false"/>
          <w:i w:val="false"/>
          <w:color w:val="000000"/>
          <w:sz w:val="28"/>
        </w:rPr>
        <w:t>
      интенсивность теплового облучения;</w:t>
      </w:r>
    </w:p>
    <w:p>
      <w:pPr>
        <w:spacing w:after="0"/>
        <w:ind w:left="0"/>
        <w:jc w:val="both"/>
      </w:pPr>
      <w:r>
        <w:rPr>
          <w:rFonts w:ascii="Times New Roman"/>
          <w:b w:val="false"/>
          <w:i w:val="false"/>
          <w:color w:val="000000"/>
          <w:sz w:val="28"/>
        </w:rPr>
        <w:t>
      2) параметры вентиляции и кондиционирования:</w:t>
      </w:r>
    </w:p>
    <w:p>
      <w:pPr>
        <w:spacing w:after="0"/>
        <w:ind w:left="0"/>
        <w:jc w:val="both"/>
      </w:pPr>
      <w:r>
        <w:rPr>
          <w:rFonts w:ascii="Times New Roman"/>
          <w:b w:val="false"/>
          <w:i w:val="false"/>
          <w:color w:val="000000"/>
          <w:sz w:val="28"/>
        </w:rPr>
        <w:t>
      скорости и температуры воздушных потоков;</w:t>
      </w:r>
    </w:p>
    <w:p>
      <w:pPr>
        <w:spacing w:after="0"/>
        <w:ind w:left="0"/>
        <w:jc w:val="both"/>
      </w:pPr>
      <w:r>
        <w:rPr>
          <w:rFonts w:ascii="Times New Roman"/>
          <w:b w:val="false"/>
          <w:i w:val="false"/>
          <w:color w:val="000000"/>
          <w:sz w:val="28"/>
        </w:rPr>
        <w:t>
      производительность;</w:t>
      </w:r>
    </w:p>
    <w:p>
      <w:pPr>
        <w:spacing w:after="0"/>
        <w:ind w:left="0"/>
        <w:jc w:val="both"/>
      </w:pPr>
      <w:r>
        <w:rPr>
          <w:rFonts w:ascii="Times New Roman"/>
          <w:b w:val="false"/>
          <w:i w:val="false"/>
          <w:color w:val="000000"/>
          <w:sz w:val="28"/>
        </w:rPr>
        <w:t>
      развиваемое давление и число оборотов вентилятора;</w:t>
      </w:r>
    </w:p>
    <w:p>
      <w:pPr>
        <w:spacing w:after="0"/>
        <w:ind w:left="0"/>
        <w:jc w:val="both"/>
      </w:pPr>
      <w:r>
        <w:rPr>
          <w:rFonts w:ascii="Times New Roman"/>
          <w:b w:val="false"/>
          <w:i w:val="false"/>
          <w:color w:val="000000"/>
          <w:sz w:val="28"/>
        </w:rPr>
        <w:t>
      разность давлений или разрежения;</w:t>
      </w:r>
    </w:p>
    <w:p>
      <w:pPr>
        <w:spacing w:after="0"/>
        <w:ind w:left="0"/>
        <w:jc w:val="both"/>
      </w:pPr>
      <w:r>
        <w:rPr>
          <w:rFonts w:ascii="Times New Roman"/>
          <w:b w:val="false"/>
          <w:i w:val="false"/>
          <w:color w:val="000000"/>
          <w:sz w:val="28"/>
        </w:rPr>
        <w:t>
      шум и вибрация элементов вентсистем;</w:t>
      </w:r>
    </w:p>
    <w:p>
      <w:pPr>
        <w:spacing w:after="0"/>
        <w:ind w:left="0"/>
        <w:jc w:val="both"/>
      </w:pPr>
      <w:r>
        <w:rPr>
          <w:rFonts w:ascii="Times New Roman"/>
          <w:b w:val="false"/>
          <w:i w:val="false"/>
          <w:color w:val="000000"/>
          <w:sz w:val="28"/>
        </w:rPr>
        <w:t>
      концентрация вредных веществ в приточном воздухе.</w:t>
      </w:r>
    </w:p>
    <w:bookmarkStart w:name="z55" w:id="91"/>
    <w:p>
      <w:pPr>
        <w:spacing w:after="0"/>
        <w:ind w:left="0"/>
        <w:jc w:val="both"/>
      </w:pPr>
      <w:r>
        <w:rPr>
          <w:rFonts w:ascii="Times New Roman"/>
          <w:b w:val="false"/>
          <w:i w:val="false"/>
          <w:color w:val="000000"/>
          <w:sz w:val="28"/>
        </w:rPr>
        <w:t>
      44. Отбор проб и измерение концентрации вредных веществ, проведение замеров микроклимата, использование приборов и оборудования осуществляется в соответствии с требованиями действующих методик по контролю и отбору проб воздуха.</w:t>
      </w:r>
    </w:p>
    <w:bookmarkEnd w:id="91"/>
    <w:bookmarkStart w:name="z56" w:id="92"/>
    <w:p>
      <w:pPr>
        <w:spacing w:after="0"/>
        <w:ind w:left="0"/>
        <w:jc w:val="both"/>
      </w:pPr>
      <w:r>
        <w:rPr>
          <w:rFonts w:ascii="Times New Roman"/>
          <w:b w:val="false"/>
          <w:i w:val="false"/>
          <w:color w:val="000000"/>
          <w:sz w:val="28"/>
        </w:rPr>
        <w:t>
      45. Объем необходимых измерений и число определяемых параметров выбираются в зависимости от вида обследуемой вентиляции – механической, естественной или местной.</w:t>
      </w:r>
    </w:p>
    <w:bookmarkEnd w:id="92"/>
    <w:bookmarkStart w:name="z57" w:id="93"/>
    <w:p>
      <w:pPr>
        <w:spacing w:after="0"/>
        <w:ind w:left="0"/>
        <w:jc w:val="both"/>
      </w:pPr>
      <w:r>
        <w:rPr>
          <w:rFonts w:ascii="Times New Roman"/>
          <w:b w:val="false"/>
          <w:i w:val="false"/>
          <w:color w:val="000000"/>
          <w:sz w:val="28"/>
        </w:rPr>
        <w:t>
      46. Инструментальное обследование механической вентиляции включает в себя следующие измерения:</w:t>
      </w:r>
    </w:p>
    <w:bookmarkEnd w:id="93"/>
    <w:p>
      <w:pPr>
        <w:spacing w:after="0"/>
        <w:ind w:left="0"/>
        <w:jc w:val="both"/>
      </w:pPr>
      <w:r>
        <w:rPr>
          <w:rFonts w:ascii="Times New Roman"/>
          <w:b w:val="false"/>
          <w:i w:val="false"/>
          <w:color w:val="000000"/>
          <w:sz w:val="28"/>
        </w:rPr>
        <w:t>
      1) измерение производительности всех приточных и вытяжных систем;</w:t>
      </w:r>
    </w:p>
    <w:p>
      <w:pPr>
        <w:spacing w:after="0"/>
        <w:ind w:left="0"/>
        <w:jc w:val="both"/>
      </w:pPr>
      <w:r>
        <w:rPr>
          <w:rFonts w:ascii="Times New Roman"/>
          <w:b w:val="false"/>
          <w:i w:val="false"/>
          <w:color w:val="000000"/>
          <w:sz w:val="28"/>
        </w:rPr>
        <w:t>
      2) измерение скоростей воздуха в проемах укрытий, воздухоприемных отверстиях местных отсосов, на выходе воздухораздающих устройств, в дверных, транспортных и монтажных проемах;</w:t>
      </w:r>
    </w:p>
    <w:p>
      <w:pPr>
        <w:spacing w:after="0"/>
        <w:ind w:left="0"/>
        <w:jc w:val="both"/>
      </w:pPr>
      <w:r>
        <w:rPr>
          <w:rFonts w:ascii="Times New Roman"/>
          <w:b w:val="false"/>
          <w:i w:val="false"/>
          <w:color w:val="000000"/>
          <w:sz w:val="28"/>
        </w:rPr>
        <w:t>
      3) измерение температуры приточного воздуха, подаваемого системами вентиляции или воздушного отопления;</w:t>
      </w:r>
    </w:p>
    <w:p>
      <w:pPr>
        <w:spacing w:after="0"/>
        <w:ind w:left="0"/>
        <w:jc w:val="both"/>
      </w:pPr>
      <w:r>
        <w:rPr>
          <w:rFonts w:ascii="Times New Roman"/>
          <w:b w:val="false"/>
          <w:i w:val="false"/>
          <w:color w:val="000000"/>
          <w:sz w:val="28"/>
        </w:rPr>
        <w:t>
      4) измерение концентраций вредных веществ в приточном воздухе (вблизи мест воздухозабора);</w:t>
      </w:r>
    </w:p>
    <w:p>
      <w:pPr>
        <w:spacing w:after="0"/>
        <w:ind w:left="0"/>
        <w:jc w:val="both"/>
      </w:pPr>
      <w:r>
        <w:rPr>
          <w:rFonts w:ascii="Times New Roman"/>
          <w:b w:val="false"/>
          <w:i w:val="false"/>
          <w:color w:val="000000"/>
          <w:sz w:val="28"/>
        </w:rPr>
        <w:t>
      5) измерение шума и вибрации, создаваемых элементами вентсистем;</w:t>
      </w:r>
    </w:p>
    <w:p>
      <w:pPr>
        <w:spacing w:after="0"/>
        <w:ind w:left="0"/>
        <w:jc w:val="both"/>
      </w:pPr>
      <w:r>
        <w:rPr>
          <w:rFonts w:ascii="Times New Roman"/>
          <w:b w:val="false"/>
          <w:i w:val="false"/>
          <w:color w:val="000000"/>
          <w:sz w:val="28"/>
        </w:rPr>
        <w:t>
      6) измерение давления, развиваемого вентилятором;</w:t>
      </w:r>
    </w:p>
    <w:p>
      <w:pPr>
        <w:spacing w:after="0"/>
        <w:ind w:left="0"/>
        <w:jc w:val="both"/>
      </w:pPr>
      <w:r>
        <w:rPr>
          <w:rFonts w:ascii="Times New Roman"/>
          <w:b w:val="false"/>
          <w:i w:val="false"/>
          <w:color w:val="000000"/>
          <w:sz w:val="28"/>
        </w:rPr>
        <w:t>
      7) измерение частоты вращения колеса вентилятора.</w:t>
      </w:r>
    </w:p>
    <w:p>
      <w:pPr>
        <w:spacing w:after="0"/>
        <w:ind w:left="0"/>
        <w:jc w:val="both"/>
      </w:pPr>
      <w:r>
        <w:rPr>
          <w:rFonts w:ascii="Times New Roman"/>
          <w:b w:val="false"/>
          <w:i w:val="false"/>
          <w:color w:val="000000"/>
          <w:sz w:val="28"/>
        </w:rPr>
        <w:t>
      Необходимо измерение, помимо перечисленного, еще и перепадов давлений между помещениями, давлений (разрежений) в производственном оборудовании, тамбурах, шлюзах, боксах, а также в элементах вентиляционных сетей.</w:t>
      </w:r>
    </w:p>
    <w:bookmarkStart w:name="z58" w:id="94"/>
    <w:p>
      <w:pPr>
        <w:spacing w:after="0"/>
        <w:ind w:left="0"/>
        <w:jc w:val="both"/>
      </w:pPr>
      <w:r>
        <w:rPr>
          <w:rFonts w:ascii="Times New Roman"/>
          <w:b w:val="false"/>
          <w:i w:val="false"/>
          <w:color w:val="000000"/>
          <w:sz w:val="28"/>
        </w:rPr>
        <w:t>
      47. Производительность (расход) механической вентиляции измеряется:</w:t>
      </w:r>
    </w:p>
    <w:bookmarkEnd w:id="94"/>
    <w:p>
      <w:pPr>
        <w:spacing w:after="0"/>
        <w:ind w:left="0"/>
        <w:jc w:val="both"/>
      </w:pPr>
      <w:r>
        <w:rPr>
          <w:rFonts w:ascii="Times New Roman"/>
          <w:b w:val="false"/>
          <w:i w:val="false"/>
          <w:color w:val="000000"/>
          <w:sz w:val="28"/>
        </w:rPr>
        <w:t>
      1) для определения соответствия фактической производительности вентиляции проектной величине;</w:t>
      </w:r>
    </w:p>
    <w:p>
      <w:pPr>
        <w:spacing w:after="0"/>
        <w:ind w:left="0"/>
        <w:jc w:val="both"/>
      </w:pPr>
      <w:r>
        <w:rPr>
          <w:rFonts w:ascii="Times New Roman"/>
          <w:b w:val="false"/>
          <w:i w:val="false"/>
          <w:color w:val="000000"/>
          <w:sz w:val="28"/>
        </w:rPr>
        <w:t>
      2) для вычисления кратности воздухообмена;</w:t>
      </w:r>
    </w:p>
    <w:p>
      <w:pPr>
        <w:spacing w:after="0"/>
        <w:ind w:left="0"/>
        <w:jc w:val="both"/>
      </w:pPr>
      <w:r>
        <w:rPr>
          <w:rFonts w:ascii="Times New Roman"/>
          <w:b w:val="false"/>
          <w:i w:val="false"/>
          <w:color w:val="000000"/>
          <w:sz w:val="28"/>
        </w:rPr>
        <w:t>
      3) для выявления объемов притока и вытяжки и их распределения по зонам помещения;</w:t>
      </w:r>
    </w:p>
    <w:p>
      <w:pPr>
        <w:spacing w:after="0"/>
        <w:ind w:left="0"/>
        <w:jc w:val="both"/>
      </w:pPr>
      <w:r>
        <w:rPr>
          <w:rFonts w:ascii="Times New Roman"/>
          <w:b w:val="false"/>
          <w:i w:val="false"/>
          <w:color w:val="000000"/>
          <w:sz w:val="28"/>
        </w:rPr>
        <w:t>
      4) для вычисления средних скоростей движения воздуха в рабочих сечениях воздухоприемных устройств.</w:t>
      </w:r>
    </w:p>
    <w:bookmarkStart w:name="z59" w:id="95"/>
    <w:p>
      <w:pPr>
        <w:spacing w:after="0"/>
        <w:ind w:left="0"/>
        <w:jc w:val="both"/>
      </w:pPr>
      <w:r>
        <w:rPr>
          <w:rFonts w:ascii="Times New Roman"/>
          <w:b w:val="false"/>
          <w:i w:val="false"/>
          <w:color w:val="000000"/>
          <w:sz w:val="28"/>
        </w:rPr>
        <w:t>
      48. Производительность механических вентиляционных систем измеряется в сечениях магистральных воздуховодов на нагнетательной либо всасывающих линиях. Допускается определять общую производительность системы суммированием производительностей по всем ответвлениям системы.</w:t>
      </w:r>
    </w:p>
    <w:bookmarkEnd w:id="95"/>
    <w:p>
      <w:pPr>
        <w:spacing w:after="0"/>
        <w:ind w:left="0"/>
        <w:jc w:val="both"/>
      </w:pPr>
      <w:r>
        <w:rPr>
          <w:rFonts w:ascii="Times New Roman"/>
          <w:b w:val="false"/>
          <w:i w:val="false"/>
          <w:color w:val="000000"/>
          <w:sz w:val="28"/>
        </w:rPr>
        <w:t>
      Считается допустимым расхождение проектной и фактической величин производительности систем механической вентиляции, не превышающее +/- 10 процентов (далее – %).</w:t>
      </w:r>
    </w:p>
    <w:bookmarkStart w:name="z60" w:id="96"/>
    <w:p>
      <w:pPr>
        <w:spacing w:after="0"/>
        <w:ind w:left="0"/>
        <w:jc w:val="both"/>
      </w:pPr>
      <w:r>
        <w:rPr>
          <w:rFonts w:ascii="Times New Roman"/>
          <w:b w:val="false"/>
          <w:i w:val="false"/>
          <w:color w:val="000000"/>
          <w:sz w:val="28"/>
        </w:rPr>
        <w:t>
      49. Величины, характеризующие работу вентилятора в сети и получаемые в результате измерений, производительность вентилятора, развиваемый напор и частота вращения колеса вентилятора – сравнивают с паспортными данными вентилятора и с графиком его каталожной характеристики. Если точка, определяемая фактической производительностью и фактическим полным давлением, совпадает с точкой каталожной характеристики, то вентилятор считается соответствующим каталожным данным. При этом фактическая производительность может не соответствовать проектной.</w:t>
      </w:r>
    </w:p>
    <w:bookmarkEnd w:id="96"/>
    <w:bookmarkStart w:name="z61" w:id="97"/>
    <w:p>
      <w:pPr>
        <w:spacing w:after="0"/>
        <w:ind w:left="0"/>
        <w:jc w:val="both"/>
      </w:pPr>
      <w:r>
        <w:rPr>
          <w:rFonts w:ascii="Times New Roman"/>
          <w:b w:val="false"/>
          <w:i w:val="false"/>
          <w:color w:val="000000"/>
          <w:sz w:val="28"/>
        </w:rPr>
        <w:t>
      50. Если точка окажется ниже каталожной характеристики, то вентилятор не соответствует каталожным данным. Отклонение от каталожной характеристики по величине полного давления допускается в пределах +/- 5 %. При больших отклонениях следует устранить дефекты монтажа вентилятора или изменить общее аэродинамическое сопротивление вентиляционной сети.</w:t>
      </w:r>
    </w:p>
    <w:bookmarkEnd w:id="97"/>
    <w:bookmarkStart w:name="z62" w:id="98"/>
    <w:p>
      <w:pPr>
        <w:spacing w:after="0"/>
        <w:ind w:left="0"/>
        <w:jc w:val="both"/>
      </w:pPr>
      <w:r>
        <w:rPr>
          <w:rFonts w:ascii="Times New Roman"/>
          <w:b w:val="false"/>
          <w:i w:val="false"/>
          <w:color w:val="000000"/>
          <w:sz w:val="28"/>
        </w:rPr>
        <w:t>
      51. Оценка действующих систем естественной вентиляции (аэрации) проводится в следующем порядке:</w:t>
      </w:r>
    </w:p>
    <w:bookmarkEnd w:id="98"/>
    <w:p>
      <w:pPr>
        <w:spacing w:after="0"/>
        <w:ind w:left="0"/>
        <w:jc w:val="both"/>
      </w:pPr>
      <w:r>
        <w:rPr>
          <w:rFonts w:ascii="Times New Roman"/>
          <w:b w:val="false"/>
          <w:i w:val="false"/>
          <w:color w:val="000000"/>
          <w:sz w:val="28"/>
        </w:rPr>
        <w:t>
      1) предварительно в аэрируемом помещении необходимо проверить наличие и исправность предусмотренных проектом конструкций и отдельных устройств, предназначенных для аэрации: фонарей, ветроотбойных щитов, вытяжных шахт, дефлекторов, открывающихся аэрационных проемов, механизмов для регулирования площади аэрационных проемов. Необходимо также проверить соответствие высоты расположения приточных аэрационных проемов требованиям проекта, а также наличие в цехе инструкции по управлению аэрацией;</w:t>
      </w:r>
    </w:p>
    <w:p>
      <w:pPr>
        <w:spacing w:after="0"/>
        <w:ind w:left="0"/>
        <w:jc w:val="both"/>
      </w:pPr>
      <w:r>
        <w:rPr>
          <w:rFonts w:ascii="Times New Roman"/>
          <w:b w:val="false"/>
          <w:i w:val="false"/>
          <w:color w:val="000000"/>
          <w:sz w:val="28"/>
        </w:rPr>
        <w:t>
      2) после устранения замеченных дефектов аэрации следует измерить температуру и скорость движения воздуха в рабочей зоне помещения; определить наличие в воздухе рабочей зоны вредных паров, газов и пыли.</w:t>
      </w:r>
    </w:p>
    <w:p>
      <w:pPr>
        <w:spacing w:after="0"/>
        <w:ind w:left="0"/>
        <w:jc w:val="both"/>
      </w:pPr>
      <w:r>
        <w:rPr>
          <w:rFonts w:ascii="Times New Roman"/>
          <w:b w:val="false"/>
          <w:i w:val="false"/>
          <w:color w:val="000000"/>
          <w:sz w:val="28"/>
        </w:rPr>
        <w:t>
      Измерения следует проводить в самый жаркий и самый холодный месяцы года. Следует обращать на температуру и подвижность воздуха в местах внедрения аэрационных струй в рабочую зону в переходный и холодный периоды года;</w:t>
      </w:r>
    </w:p>
    <w:p>
      <w:pPr>
        <w:spacing w:after="0"/>
        <w:ind w:left="0"/>
        <w:jc w:val="both"/>
      </w:pPr>
      <w:r>
        <w:rPr>
          <w:rFonts w:ascii="Times New Roman"/>
          <w:b w:val="false"/>
          <w:i w:val="false"/>
          <w:color w:val="000000"/>
          <w:sz w:val="28"/>
        </w:rPr>
        <w:t xml:space="preserve">
      3) если величины указанных параметров воздуха рабочей зоны находятся в пределах </w:t>
      </w:r>
      <w:r>
        <w:rPr>
          <w:rFonts w:ascii="Times New Roman"/>
          <w:b w:val="false"/>
          <w:i w:val="false"/>
          <w:color w:val="000000"/>
          <w:sz w:val="28"/>
        </w:rPr>
        <w:t>Гигиенических</w:t>
      </w:r>
      <w:r>
        <w:rPr>
          <w:rFonts w:ascii="Times New Roman"/>
          <w:b w:val="false"/>
          <w:i w:val="false"/>
          <w:color w:val="000000"/>
          <w:sz w:val="28"/>
        </w:rPr>
        <w:t xml:space="preserve"> </w:t>
      </w:r>
      <w:r>
        <w:rPr>
          <w:rFonts w:ascii="Times New Roman"/>
          <w:b w:val="false"/>
          <w:i w:val="false"/>
          <w:color w:val="000000"/>
          <w:sz w:val="28"/>
        </w:rPr>
        <w:t>нормативов</w:t>
      </w:r>
      <w:r>
        <w:rPr>
          <w:rFonts w:ascii="Times New Roman"/>
          <w:b w:val="false"/>
          <w:i w:val="false"/>
          <w:color w:val="000000"/>
          <w:sz w:val="28"/>
        </w:rPr>
        <w:t>, следует считать систему естественной вентиляции в данном производственном помещении эффективной.</w:t>
      </w:r>
    </w:p>
    <w:p>
      <w:pPr>
        <w:spacing w:after="0"/>
        <w:ind w:left="0"/>
        <w:jc w:val="both"/>
      </w:pPr>
      <w:r>
        <w:rPr>
          <w:rFonts w:ascii="Times New Roman"/>
          <w:b w:val="false"/>
          <w:i w:val="false"/>
          <w:color w:val="000000"/>
          <w:sz w:val="28"/>
        </w:rPr>
        <w:t>
      При несоблюдении нормированных значений параметров воздушной среды следует провести инструментальное обследование систем аэрации;</w:t>
      </w:r>
    </w:p>
    <w:p>
      <w:pPr>
        <w:spacing w:after="0"/>
        <w:ind w:left="0"/>
        <w:jc w:val="both"/>
      </w:pPr>
      <w:r>
        <w:rPr>
          <w:rFonts w:ascii="Times New Roman"/>
          <w:b w:val="false"/>
          <w:i w:val="false"/>
          <w:color w:val="000000"/>
          <w:sz w:val="28"/>
        </w:rPr>
        <w:t xml:space="preserve">
      4) если расхождение фактической производительности аэрации с проектной не превышает +/– 15 %, но параметры воздушной среды не удовлетворяют требованиям </w:t>
      </w:r>
      <w:r>
        <w:rPr>
          <w:rFonts w:ascii="Times New Roman"/>
          <w:b w:val="false"/>
          <w:i w:val="false"/>
          <w:color w:val="000000"/>
          <w:sz w:val="28"/>
        </w:rPr>
        <w:t>Гигиенического</w:t>
      </w:r>
      <w:r>
        <w:rPr>
          <w:rFonts w:ascii="Times New Roman"/>
          <w:b w:val="false"/>
          <w:i w:val="false"/>
          <w:color w:val="000000"/>
          <w:sz w:val="28"/>
        </w:rPr>
        <w:t xml:space="preserve"> </w:t>
      </w:r>
      <w:r>
        <w:rPr>
          <w:rFonts w:ascii="Times New Roman"/>
          <w:b w:val="false"/>
          <w:i w:val="false"/>
          <w:color w:val="000000"/>
          <w:sz w:val="28"/>
        </w:rPr>
        <w:t>норматива</w:t>
      </w:r>
      <w:r>
        <w:rPr>
          <w:rFonts w:ascii="Times New Roman"/>
          <w:b w:val="false"/>
          <w:i w:val="false"/>
          <w:color w:val="000000"/>
          <w:sz w:val="28"/>
        </w:rPr>
        <w:t>, то естественная вентиляция оценивается как неудовлетворительная и необходимо изменение проекта вентиляции (изменение площадей и расположения приточных и вытяжных проемов, изменение регламентов и систем регулирования площади проемов, установка дополнительных местных отопительных или охлаждающих приборов и так далее).</w:t>
      </w:r>
    </w:p>
    <w:bookmarkStart w:name="z63" w:id="99"/>
    <w:p>
      <w:pPr>
        <w:spacing w:after="0"/>
        <w:ind w:left="0"/>
        <w:jc w:val="both"/>
      </w:pPr>
      <w:r>
        <w:rPr>
          <w:rFonts w:ascii="Times New Roman"/>
          <w:b w:val="false"/>
          <w:i w:val="false"/>
          <w:color w:val="000000"/>
          <w:sz w:val="28"/>
        </w:rPr>
        <w:t>
      52. Основным параметром, определяемым при инструментальном обследовании естественной вентиляции (аэрации), является воздухообмен, который подсчитывается суммированием расходов воздуха (раздельно по притоку или по вытяжке) через аэрационные, транспортные и монтажные проемы обследуемого помещения. При этом следует учитывать также приток, поступающий через открытые проемы ворот помещения.</w:t>
      </w:r>
    </w:p>
    <w:bookmarkEnd w:id="99"/>
    <w:bookmarkStart w:name="z64" w:id="100"/>
    <w:p>
      <w:pPr>
        <w:spacing w:after="0"/>
        <w:ind w:left="0"/>
        <w:jc w:val="both"/>
      </w:pPr>
      <w:r>
        <w:rPr>
          <w:rFonts w:ascii="Times New Roman"/>
          <w:b w:val="false"/>
          <w:i w:val="false"/>
          <w:color w:val="000000"/>
          <w:sz w:val="28"/>
        </w:rPr>
        <w:t>
      53. При определении производительности естественной вентиляции измерение скоростей воздуха в аэрационных проемах проводится не менее чем в трех поперечных сечениях, проходящих по центрам участков с различной теплонапряженностью, на которые условно делится производственное помещение. В аэрационных проемах, приходящихся на эти сечения (или находящиеся в непосредственной близости от них), скорость воздуха измеряется на трех уровнях: на высоте рабочей зоны, на половине высоты помещения и в верхней его части. Измерения проводится не менее трех раз.</w:t>
      </w:r>
    </w:p>
    <w:bookmarkEnd w:id="100"/>
    <w:bookmarkStart w:name="z65" w:id="101"/>
    <w:p>
      <w:pPr>
        <w:spacing w:after="0"/>
        <w:ind w:left="0"/>
        <w:jc w:val="both"/>
      </w:pPr>
      <w:r>
        <w:rPr>
          <w:rFonts w:ascii="Times New Roman"/>
          <w:b w:val="false"/>
          <w:i w:val="false"/>
          <w:color w:val="000000"/>
          <w:sz w:val="28"/>
        </w:rPr>
        <w:t>
      54. В процессе измерения расхода через тот или иной проем учитывается направление движения воздуха – в помещение (проем работает на приток) или из него (проем работает на вытяжку), поскольку один и тот же проем в зависимости от направления и силы ветра, цикла технологического процесса работает или на приток, или на вытяжку. Для определения направления воздушных потоков в аэрационных проемах, а также мест внедрения приточных аэрационных струй в рабочую зону следует использовать специальные средства наблюдения воздушных потоков – дымари, щупы с шелковинками и другие.</w:t>
      </w:r>
    </w:p>
    <w:bookmarkEnd w:id="101"/>
    <w:bookmarkStart w:name="z66" w:id="102"/>
    <w:p>
      <w:pPr>
        <w:spacing w:after="0"/>
        <w:ind w:left="0"/>
        <w:jc w:val="both"/>
      </w:pPr>
      <w:r>
        <w:rPr>
          <w:rFonts w:ascii="Times New Roman"/>
          <w:b w:val="false"/>
          <w:i w:val="false"/>
          <w:color w:val="000000"/>
          <w:sz w:val="28"/>
        </w:rPr>
        <w:t>
      55. По результатам измерения скоростей вычисляется средняя величина скорости для каждого уровня на обеих сторонах помещения и вычисляется суммарная площадь открытых аэрационных проемов. Объемы приточного или удаляемого аэрацией воздуха вычисляются с учетом суммарной площади проемов и средней скорости воздуха по формуле на соответствующем уровне. Затем суммируются объемы раздельно притока и вытяжки по всем уровням и определяется общая производительность аэрации. Величины кратностей воздухообменов по притоку и вытяжке определяются расчетным путем по формуле.</w:t>
      </w:r>
    </w:p>
    <w:bookmarkEnd w:id="102"/>
    <w:bookmarkStart w:name="z67" w:id="103"/>
    <w:p>
      <w:pPr>
        <w:spacing w:after="0"/>
        <w:ind w:left="0"/>
        <w:jc w:val="both"/>
      </w:pPr>
      <w:r>
        <w:rPr>
          <w:rFonts w:ascii="Times New Roman"/>
          <w:b w:val="false"/>
          <w:i w:val="false"/>
          <w:color w:val="000000"/>
          <w:sz w:val="28"/>
        </w:rPr>
        <w:t>
      56. Оценку эффективности местных отсосов следует проводить в следующем порядке:</w:t>
      </w:r>
    </w:p>
    <w:bookmarkEnd w:id="103"/>
    <w:p>
      <w:pPr>
        <w:spacing w:after="0"/>
        <w:ind w:left="0"/>
        <w:jc w:val="both"/>
      </w:pPr>
      <w:r>
        <w:rPr>
          <w:rFonts w:ascii="Times New Roman"/>
          <w:b w:val="false"/>
          <w:i w:val="false"/>
          <w:color w:val="000000"/>
          <w:sz w:val="28"/>
        </w:rPr>
        <w:t>
      1) убедиться в исправности производственного оборудования и элементов вытяжной вентиляции, а также в нормальном ходе технологического процесса;</w:t>
      </w:r>
    </w:p>
    <w:p>
      <w:pPr>
        <w:spacing w:after="0"/>
        <w:ind w:left="0"/>
        <w:jc w:val="both"/>
      </w:pPr>
      <w:r>
        <w:rPr>
          <w:rFonts w:ascii="Times New Roman"/>
          <w:b w:val="false"/>
          <w:i w:val="false"/>
          <w:color w:val="000000"/>
          <w:sz w:val="28"/>
        </w:rPr>
        <w:t>
      2) определить содержание вредных веществ в рабочей зоне на рабочих местах лиц, обслуживающих данное производственное оборудование;</w:t>
      </w:r>
    </w:p>
    <w:p>
      <w:pPr>
        <w:spacing w:after="0"/>
        <w:ind w:left="0"/>
        <w:jc w:val="both"/>
      </w:pPr>
      <w:r>
        <w:rPr>
          <w:rFonts w:ascii="Times New Roman"/>
          <w:b w:val="false"/>
          <w:i w:val="false"/>
          <w:color w:val="000000"/>
          <w:sz w:val="28"/>
        </w:rPr>
        <w:t>
      3) если концентрация вредных веществ не превышает предельно допустимых значений, то данный местный отсос оценивается как эффективный;</w:t>
      </w:r>
    </w:p>
    <w:p>
      <w:pPr>
        <w:spacing w:after="0"/>
        <w:ind w:left="0"/>
        <w:jc w:val="both"/>
      </w:pPr>
      <w:r>
        <w:rPr>
          <w:rFonts w:ascii="Times New Roman"/>
          <w:b w:val="false"/>
          <w:i w:val="false"/>
          <w:color w:val="000000"/>
          <w:sz w:val="28"/>
        </w:rPr>
        <w:t>
      4) если концентрация вредных веществ в рабочей зоне превышает предельно допустимые, то необходимо провести инструментальное обследование работы местного отсоса;</w:t>
      </w:r>
    </w:p>
    <w:p>
      <w:pPr>
        <w:spacing w:after="0"/>
        <w:ind w:left="0"/>
        <w:jc w:val="both"/>
      </w:pPr>
      <w:r>
        <w:rPr>
          <w:rFonts w:ascii="Times New Roman"/>
          <w:b w:val="false"/>
          <w:i w:val="false"/>
          <w:color w:val="000000"/>
          <w:sz w:val="28"/>
        </w:rPr>
        <w:t>
      5) после инструментальных обследований местного отсоса следует провести сравнение фактических его параметров (производительности, разрежения в укрытии, скоростей воздуха в проемах или не плотностях, скоростей всасывания на заданных расстояниях от отсоса и других величин, являющихся определяющими для расчета данного типа местного отсоса) с их проектными значениями. Проектные или расчетные величины заданы в паспортах местных отсосов либо в рабочем проекте цеха, либо в нормах проектирования и в справочной литературе;</w:t>
      </w:r>
    </w:p>
    <w:p>
      <w:pPr>
        <w:spacing w:after="0"/>
        <w:ind w:left="0"/>
        <w:jc w:val="both"/>
      </w:pPr>
      <w:r>
        <w:rPr>
          <w:rFonts w:ascii="Times New Roman"/>
          <w:b w:val="false"/>
          <w:i w:val="false"/>
          <w:color w:val="000000"/>
          <w:sz w:val="28"/>
        </w:rPr>
        <w:t>
      6) при несоответствии фактических характеристик местного отсоса проектным величинам проводятся мероприятия по доведению характеристик отсоса до проектных значений, увеличивается производительность отсоса, изменяются его размеры и форму, изменяется его расположение относительно источника вредностей. После внесения изменений и доведения характеристик местного отсоса до проектных величин следует провести повторную оценку его гигиенической эффективности;</w:t>
      </w:r>
    </w:p>
    <w:p>
      <w:pPr>
        <w:spacing w:after="0"/>
        <w:ind w:left="0"/>
        <w:jc w:val="both"/>
      </w:pPr>
      <w:r>
        <w:rPr>
          <w:rFonts w:ascii="Times New Roman"/>
          <w:b w:val="false"/>
          <w:i w:val="false"/>
          <w:color w:val="000000"/>
          <w:sz w:val="28"/>
        </w:rPr>
        <w:t>
      7) если фактические характеристики местного отсоса соответствуют проектным величинам, но содержание вредных веществ в рабочей зоне превышает предельно-допустимую концентрацию (далее – ПДК), то данный отсос оценивается как неэффективный и требует изменения проекта местного отсоса.</w:t>
      </w:r>
    </w:p>
    <w:bookmarkStart w:name="z68" w:id="104"/>
    <w:p>
      <w:pPr>
        <w:spacing w:after="0"/>
        <w:ind w:left="0"/>
        <w:jc w:val="both"/>
      </w:pPr>
      <w:r>
        <w:rPr>
          <w:rFonts w:ascii="Times New Roman"/>
          <w:b w:val="false"/>
          <w:i w:val="false"/>
          <w:color w:val="000000"/>
          <w:sz w:val="28"/>
        </w:rPr>
        <w:t>
      57. При наличии в помещении с исследуемым местным отсосом другого технологического оборудования, выделяющего те же вредные примеси, что и оборудование с данным местным отсосом, собственниками вентиляционных систем следует одновременно с отбором проб на рабочем месте у местного отсоса определять фоновую концентрацию примеси в помещении. Фоновые концентрации следует определять также в приточном воздухе и в открытых проемах в смежные производственные помещения.</w:t>
      </w:r>
    </w:p>
    <w:bookmarkEnd w:id="104"/>
    <w:bookmarkStart w:name="z69" w:id="105"/>
    <w:p>
      <w:pPr>
        <w:spacing w:after="0"/>
        <w:ind w:left="0"/>
        <w:jc w:val="both"/>
      </w:pPr>
      <w:r>
        <w:rPr>
          <w:rFonts w:ascii="Times New Roman"/>
          <w:b w:val="false"/>
          <w:i w:val="false"/>
          <w:color w:val="000000"/>
          <w:sz w:val="28"/>
        </w:rPr>
        <w:t>
      58. Средняя величина фоновой концентрации вычитается из концентрации примеси на постоянных рабочих местах вблизи местных отсосов. Если фоновая концентрация превышает величину предельно допустимой более чем на 30 %, то оценка санитарно-гигиенической эффективности местного отсоса недопустима. Следует изолировать испытываемое оборудование с местным отсосом в отдельное помещение либо поместить его в легкий каркас из полиэтиленовой пленки, крафт-бумаги и фанеры. Следует отключать все другие источники вредных выделений на время испытаний оборудования с исследуемым местным отсосом.</w:t>
      </w:r>
    </w:p>
    <w:bookmarkEnd w:id="105"/>
    <w:bookmarkStart w:name="z70" w:id="106"/>
    <w:p>
      <w:pPr>
        <w:spacing w:after="0"/>
        <w:ind w:left="0"/>
        <w:jc w:val="both"/>
      </w:pPr>
      <w:r>
        <w:rPr>
          <w:rFonts w:ascii="Times New Roman"/>
          <w:b w:val="false"/>
          <w:i w:val="false"/>
          <w:color w:val="000000"/>
          <w:sz w:val="28"/>
        </w:rPr>
        <w:t>
      59. Для местных отсосов закрытого типа инструментальное обследование включает в себя (в зависимости от конструкции местного отсоса) определение следующих величин:</w:t>
      </w:r>
    </w:p>
    <w:bookmarkEnd w:id="106"/>
    <w:p>
      <w:pPr>
        <w:spacing w:after="0"/>
        <w:ind w:left="0"/>
        <w:jc w:val="both"/>
      </w:pPr>
      <w:r>
        <w:rPr>
          <w:rFonts w:ascii="Times New Roman"/>
          <w:b w:val="false"/>
          <w:i w:val="false"/>
          <w:color w:val="000000"/>
          <w:sz w:val="28"/>
        </w:rPr>
        <w:t>
      1) объем удаляемого местным отсосом воздуха (измерения проводятся в отводящем воздуховоде);</w:t>
      </w:r>
    </w:p>
    <w:p>
      <w:pPr>
        <w:spacing w:after="0"/>
        <w:ind w:left="0"/>
        <w:jc w:val="both"/>
      </w:pPr>
      <w:r>
        <w:rPr>
          <w:rFonts w:ascii="Times New Roman"/>
          <w:b w:val="false"/>
          <w:i w:val="false"/>
          <w:color w:val="000000"/>
          <w:sz w:val="28"/>
        </w:rPr>
        <w:t>
      2) длина и ширина неплотностей укрытия (для вычисления суммарной площади щелей);</w:t>
      </w:r>
    </w:p>
    <w:p>
      <w:pPr>
        <w:spacing w:after="0"/>
        <w:ind w:left="0"/>
        <w:jc w:val="both"/>
      </w:pPr>
      <w:r>
        <w:rPr>
          <w:rFonts w:ascii="Times New Roman"/>
          <w:b w:val="false"/>
          <w:i w:val="false"/>
          <w:color w:val="000000"/>
          <w:sz w:val="28"/>
        </w:rPr>
        <w:t>
      3) разрежение в укрытии;</w:t>
      </w:r>
    </w:p>
    <w:p>
      <w:pPr>
        <w:spacing w:after="0"/>
        <w:ind w:left="0"/>
        <w:jc w:val="both"/>
      </w:pPr>
      <w:r>
        <w:rPr>
          <w:rFonts w:ascii="Times New Roman"/>
          <w:b w:val="false"/>
          <w:i w:val="false"/>
          <w:color w:val="000000"/>
          <w:sz w:val="28"/>
        </w:rPr>
        <w:t>
      4) скорости воздуха в открытых рабочих и транспортных проемах, створках капсуляции;</w:t>
      </w:r>
    </w:p>
    <w:p>
      <w:pPr>
        <w:spacing w:after="0"/>
        <w:ind w:left="0"/>
        <w:jc w:val="both"/>
      </w:pPr>
      <w:r>
        <w:rPr>
          <w:rFonts w:ascii="Times New Roman"/>
          <w:b w:val="false"/>
          <w:i w:val="false"/>
          <w:color w:val="000000"/>
          <w:sz w:val="28"/>
        </w:rPr>
        <w:t>
      5) коэффициент потерь давления местного отсоса (измерения проводятся в отводящем воздуховоде);</w:t>
      </w:r>
    </w:p>
    <w:p>
      <w:pPr>
        <w:spacing w:after="0"/>
        <w:ind w:left="0"/>
        <w:jc w:val="both"/>
      </w:pPr>
      <w:r>
        <w:rPr>
          <w:rFonts w:ascii="Times New Roman"/>
          <w:b w:val="false"/>
          <w:i w:val="false"/>
          <w:color w:val="000000"/>
          <w:sz w:val="28"/>
        </w:rPr>
        <w:t>
      6) температура газов, выделяющихся от источника в укрытии или в шкафу;</w:t>
      </w:r>
    </w:p>
    <w:p>
      <w:pPr>
        <w:spacing w:after="0"/>
        <w:ind w:left="0"/>
        <w:jc w:val="both"/>
      </w:pPr>
      <w:r>
        <w:rPr>
          <w:rFonts w:ascii="Times New Roman"/>
          <w:b w:val="false"/>
          <w:i w:val="false"/>
          <w:color w:val="000000"/>
          <w:sz w:val="28"/>
        </w:rPr>
        <w:t>
      7) количество тепла, выделяемое источником в укрытии или в шкафу.</w:t>
      </w:r>
    </w:p>
    <w:bookmarkStart w:name="z71" w:id="107"/>
    <w:p>
      <w:pPr>
        <w:spacing w:after="0"/>
        <w:ind w:left="0"/>
        <w:jc w:val="both"/>
      </w:pPr>
      <w:r>
        <w:rPr>
          <w:rFonts w:ascii="Times New Roman"/>
          <w:b w:val="false"/>
          <w:i w:val="false"/>
          <w:color w:val="000000"/>
          <w:sz w:val="28"/>
        </w:rPr>
        <w:t>
      60. Для местных отсосов открытого типа при их инструментальном обследовании определяются следующие величины:</w:t>
      </w:r>
    </w:p>
    <w:bookmarkEnd w:id="107"/>
    <w:p>
      <w:pPr>
        <w:spacing w:after="0"/>
        <w:ind w:left="0"/>
        <w:jc w:val="both"/>
      </w:pPr>
      <w:r>
        <w:rPr>
          <w:rFonts w:ascii="Times New Roman"/>
          <w:b w:val="false"/>
          <w:i w:val="false"/>
          <w:color w:val="000000"/>
          <w:sz w:val="28"/>
        </w:rPr>
        <w:t>
      1) объем удаляемого местным отсосом воздуха (измерение проводится в отводящем воздуховоде);</w:t>
      </w:r>
    </w:p>
    <w:p>
      <w:pPr>
        <w:spacing w:after="0"/>
        <w:ind w:left="0"/>
        <w:jc w:val="both"/>
      </w:pPr>
      <w:r>
        <w:rPr>
          <w:rFonts w:ascii="Times New Roman"/>
          <w:b w:val="false"/>
          <w:i w:val="false"/>
          <w:color w:val="000000"/>
          <w:sz w:val="28"/>
        </w:rPr>
        <w:t>
      2) средняя скорость всасывания в плоскости всасывающего отверстия зонта, решетки и панели;</w:t>
      </w:r>
    </w:p>
    <w:p>
      <w:pPr>
        <w:spacing w:after="0"/>
        <w:ind w:left="0"/>
        <w:jc w:val="both"/>
      </w:pPr>
      <w:r>
        <w:rPr>
          <w:rFonts w:ascii="Times New Roman"/>
          <w:b w:val="false"/>
          <w:i w:val="false"/>
          <w:color w:val="000000"/>
          <w:sz w:val="28"/>
        </w:rPr>
        <w:t>
      3) температура поверхности источника тепла;</w:t>
      </w:r>
    </w:p>
    <w:p>
      <w:pPr>
        <w:spacing w:after="0"/>
        <w:ind w:left="0"/>
        <w:jc w:val="both"/>
      </w:pPr>
      <w:r>
        <w:rPr>
          <w:rFonts w:ascii="Times New Roman"/>
          <w:b w:val="false"/>
          <w:i w:val="false"/>
          <w:color w:val="000000"/>
          <w:sz w:val="28"/>
        </w:rPr>
        <w:t>
      4) количество тепла, выделяемое источником в помещение;</w:t>
      </w:r>
    </w:p>
    <w:p>
      <w:pPr>
        <w:spacing w:after="0"/>
        <w:ind w:left="0"/>
        <w:jc w:val="both"/>
      </w:pPr>
      <w:r>
        <w:rPr>
          <w:rFonts w:ascii="Times New Roman"/>
          <w:b w:val="false"/>
          <w:i w:val="false"/>
          <w:color w:val="000000"/>
          <w:sz w:val="28"/>
        </w:rPr>
        <w:t>
      5) скорость всасывания, создаваемая местным отсосом в зоне выделения вредностей;</w:t>
      </w:r>
    </w:p>
    <w:p>
      <w:pPr>
        <w:spacing w:after="0"/>
        <w:ind w:left="0"/>
        <w:jc w:val="both"/>
      </w:pPr>
      <w:r>
        <w:rPr>
          <w:rFonts w:ascii="Times New Roman"/>
          <w:b w:val="false"/>
          <w:i w:val="false"/>
          <w:color w:val="000000"/>
          <w:sz w:val="28"/>
        </w:rPr>
        <w:t>
      6) окружная скорость вращающегося элемента станка или машины, оборудованной местным отсосом в виде кожуха или воронки;</w:t>
      </w:r>
    </w:p>
    <w:p>
      <w:pPr>
        <w:spacing w:after="0"/>
        <w:ind w:left="0"/>
        <w:jc w:val="both"/>
      </w:pPr>
      <w:r>
        <w:rPr>
          <w:rFonts w:ascii="Times New Roman"/>
          <w:b w:val="false"/>
          <w:i w:val="false"/>
          <w:color w:val="000000"/>
          <w:sz w:val="28"/>
        </w:rPr>
        <w:t>
      7) коэффициент потерь давления местного отсоса (определяется в отводящем воздуховоде);</w:t>
      </w:r>
    </w:p>
    <w:p>
      <w:pPr>
        <w:spacing w:after="0"/>
        <w:ind w:left="0"/>
        <w:jc w:val="both"/>
      </w:pPr>
      <w:r>
        <w:rPr>
          <w:rFonts w:ascii="Times New Roman"/>
          <w:b w:val="false"/>
          <w:i w:val="false"/>
          <w:color w:val="000000"/>
          <w:sz w:val="28"/>
        </w:rPr>
        <w:t>
      8) объем воздуха, подаваемый в передувку или воздушно-струйное укрытие (измеряется в подводящем воздуховоде);</w:t>
      </w:r>
    </w:p>
    <w:p>
      <w:pPr>
        <w:spacing w:after="0"/>
        <w:ind w:left="0"/>
        <w:jc w:val="both"/>
      </w:pPr>
      <w:r>
        <w:rPr>
          <w:rFonts w:ascii="Times New Roman"/>
          <w:b w:val="false"/>
          <w:i w:val="false"/>
          <w:color w:val="000000"/>
          <w:sz w:val="28"/>
        </w:rPr>
        <w:t>
      9) скорость воздушного потока в критическом сечении на оси системы струя – отсос.</w:t>
      </w:r>
    </w:p>
    <w:bookmarkStart w:name="z72" w:id="108"/>
    <w:p>
      <w:pPr>
        <w:spacing w:after="0"/>
        <w:ind w:left="0"/>
        <w:jc w:val="both"/>
      </w:pPr>
      <w:r>
        <w:rPr>
          <w:rFonts w:ascii="Times New Roman"/>
          <w:b w:val="false"/>
          <w:i w:val="false"/>
          <w:color w:val="000000"/>
          <w:sz w:val="28"/>
        </w:rPr>
        <w:t>
      61. При наличии в обследуемом помещении нескольких однотипных местных отсосов от одинаковых машин, агрегатов, реакторов инструментальному контролю подвергается не менее 10% общего количества одинаковых местных отсосов. При этом перед началом работы следует по паспортным данным и результатам осмотра убедиться в идентичности геометрических размеров и производительности (или скорости воздушного потока в рабочем сечении) всех однотипных местных отсосов, а также в одинаковом их положении относительно источника вредных выделений. При последовательного объединения однотипных местных отсосов в общую вентиляционную систему для контроля выбираются крайние и средний местные отсосы одной системы.</w:t>
      </w:r>
    </w:p>
    <w:bookmarkEnd w:id="108"/>
    <w:bookmarkStart w:name="z73" w:id="109"/>
    <w:p>
      <w:pPr>
        <w:spacing w:after="0"/>
        <w:ind w:left="0"/>
        <w:jc w:val="both"/>
      </w:pPr>
      <w:r>
        <w:rPr>
          <w:rFonts w:ascii="Times New Roman"/>
          <w:b w:val="false"/>
          <w:i w:val="false"/>
          <w:color w:val="000000"/>
          <w:sz w:val="28"/>
        </w:rPr>
        <w:t>
      62. При наличии в обследуемом помещении нескольких разнотипных местных отсосов от различных видов технологического оборудования собственниками вентиляционных систем выбираются для инструментального контроля местные отсосы, предназначенные для удаления наиболее токсичных веществ, либо отсосы от оборудования, выделяющего наибольшее количество вредных веществ, либо отсосы от оборудования, нагретого или находящегося под наибольшим избыточным давлением.</w:t>
      </w:r>
    </w:p>
    <w:bookmarkEnd w:id="109"/>
    <w:bookmarkStart w:name="z74" w:id="110"/>
    <w:p>
      <w:pPr>
        <w:spacing w:after="0"/>
        <w:ind w:left="0"/>
        <w:jc w:val="both"/>
      </w:pPr>
      <w:r>
        <w:rPr>
          <w:rFonts w:ascii="Times New Roman"/>
          <w:b w:val="false"/>
          <w:i w:val="false"/>
          <w:color w:val="000000"/>
          <w:sz w:val="28"/>
        </w:rPr>
        <w:t>
      63. Целесообразно при инструментальном обследовании местных отсосов применять визуализацию воздушных потоков с помощью шелковинок или дымарей с целью выявления картины подтекания воздуха к неплотностям укрытий или к воздухоприемному отверстию местного отсоса и оценки правильности выбора его конструкции, размеров и расположения местного отсоса относительно источника выделения вредных веществ, а также влияния возможного нарушения работы отсоса действием приточных вентиляционных струй.</w:t>
      </w:r>
    </w:p>
    <w:bookmarkEnd w:id="110"/>
    <w:bookmarkStart w:name="z75" w:id="111"/>
    <w:p>
      <w:pPr>
        <w:spacing w:after="0"/>
        <w:ind w:left="0"/>
        <w:jc w:val="left"/>
      </w:pPr>
      <w:r>
        <w:rPr>
          <w:rFonts w:ascii="Times New Roman"/>
          <w:b/>
          <w:i w:val="false"/>
          <w:color w:val="000000"/>
        </w:rPr>
        <w:t xml:space="preserve"> Глава 5. Организация контроля за качеством, условиями хранения и транспортировки дезинфицирующих средств</w:t>
      </w:r>
    </w:p>
    <w:bookmarkEnd w:id="111"/>
    <w:p>
      <w:pPr>
        <w:spacing w:after="0"/>
        <w:ind w:left="0"/>
        <w:jc w:val="both"/>
      </w:pPr>
      <w:r>
        <w:rPr>
          <w:rFonts w:ascii="Times New Roman"/>
          <w:b w:val="false"/>
          <w:i w:val="false"/>
          <w:color w:val="ff0000"/>
          <w:sz w:val="28"/>
        </w:rPr>
        <w:t xml:space="preserve">
      Сноска. Заголовок главы 5 в редакции приказа и.о. Министра здравоохранения РК от 03.09.2018 </w:t>
      </w:r>
      <w:r>
        <w:rPr>
          <w:rFonts w:ascii="Times New Roman"/>
          <w:b w:val="false"/>
          <w:i w:val="false"/>
          <w:color w:val="ff0000"/>
          <w:sz w:val="28"/>
        </w:rPr>
        <w:t>№ ҚР ДСМ-9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6" w:id="112"/>
    <w:p>
      <w:pPr>
        <w:spacing w:after="0"/>
        <w:ind w:left="0"/>
        <w:jc w:val="both"/>
      </w:pPr>
      <w:r>
        <w:rPr>
          <w:rFonts w:ascii="Times New Roman"/>
          <w:b w:val="false"/>
          <w:i w:val="false"/>
          <w:color w:val="000000"/>
          <w:sz w:val="28"/>
        </w:rPr>
        <w:t xml:space="preserve">
      64. Хранение, транспортировка и применение дезинфицирующих средств должны соответствовать требованиям Санитарных правил "Об утверждении </w:t>
      </w:r>
      <w:r>
        <w:rPr>
          <w:rFonts w:ascii="Times New Roman"/>
          <w:b w:val="false"/>
          <w:i w:val="false"/>
          <w:color w:val="000000"/>
          <w:sz w:val="28"/>
        </w:rPr>
        <w:t>Правил</w:t>
      </w:r>
      <w:r>
        <w:rPr>
          <w:rFonts w:ascii="Times New Roman"/>
          <w:b w:val="false"/>
          <w:i w:val="false"/>
          <w:color w:val="000000"/>
          <w:sz w:val="28"/>
        </w:rPr>
        <w:t xml:space="preserve"> хранения, транспортировки и использования профилактических (иммунобиологических диагностических и дезинфицирующих) препаратов", утвержденным Приказом Министра национальной экономики Республики Казахстан от 4 февраля 2015 года № 76, зарегистрированным в Реестре государственной регистрации нормативных правовых актов за № 10411.</w:t>
      </w:r>
    </w:p>
    <w:bookmarkEnd w:id="112"/>
    <w:bookmarkStart w:name="z77" w:id="113"/>
    <w:p>
      <w:pPr>
        <w:spacing w:after="0"/>
        <w:ind w:left="0"/>
        <w:jc w:val="both"/>
      </w:pPr>
      <w:r>
        <w:rPr>
          <w:rFonts w:ascii="Times New Roman"/>
          <w:b w:val="false"/>
          <w:i w:val="false"/>
          <w:color w:val="000000"/>
          <w:sz w:val="28"/>
        </w:rPr>
        <w:t>
      65. В инструкциях (методических указаниях) по применению дезинфицирующего средства должно быть разрешение на его использование для дезинфекции систем вентиляции и кондиционирования воздуха.</w:t>
      </w:r>
    </w:p>
    <w:bookmarkEnd w:id="113"/>
    <w:bookmarkStart w:name="z78" w:id="114"/>
    <w:p>
      <w:pPr>
        <w:spacing w:after="0"/>
        <w:ind w:left="0"/>
        <w:jc w:val="both"/>
      </w:pPr>
      <w:r>
        <w:rPr>
          <w:rFonts w:ascii="Times New Roman"/>
          <w:b w:val="false"/>
          <w:i w:val="false"/>
          <w:color w:val="000000"/>
          <w:sz w:val="28"/>
        </w:rPr>
        <w:t>
      66. Для достижения надежного эффекта очистки и дезинфекции необходимо соблюдать требования, изложенные в методических указаниях на применяемое дезинфицирующее средство – норму расхода, концентрацию, экспозицию (время контакта), способ применения, кратность обработки.</w:t>
      </w:r>
    </w:p>
    <w:bookmarkEnd w:id="114"/>
    <w:bookmarkStart w:name="z79" w:id="115"/>
    <w:p>
      <w:pPr>
        <w:spacing w:after="0"/>
        <w:ind w:left="0"/>
        <w:jc w:val="both"/>
      </w:pPr>
      <w:r>
        <w:rPr>
          <w:rFonts w:ascii="Times New Roman"/>
          <w:b w:val="false"/>
          <w:i w:val="false"/>
          <w:color w:val="000000"/>
          <w:sz w:val="28"/>
        </w:rPr>
        <w:t>
      67. Дезинфицирующие средства не должны содержать хлор, иметь низкий уровень рН, не должны обладать коррозийными свойствами и выраженным специфическим запахом. Дезинфицирующие средства должны иметь жидкую форму, хорошо растворимую в воде, быть легкими при использовании различными способами (протирание, погружение, орошение).</w:t>
      </w:r>
    </w:p>
    <w:bookmarkEnd w:id="115"/>
    <w:bookmarkStart w:name="z80" w:id="116"/>
    <w:p>
      <w:pPr>
        <w:spacing w:after="0"/>
        <w:ind w:left="0"/>
        <w:jc w:val="both"/>
      </w:pPr>
      <w:r>
        <w:rPr>
          <w:rFonts w:ascii="Times New Roman"/>
          <w:b w:val="false"/>
          <w:i w:val="false"/>
          <w:color w:val="000000"/>
          <w:sz w:val="28"/>
        </w:rPr>
        <w:t>
      68. Допускается использование для дезинфекции систем вентиляции, кондиционирования и воздуховодов дезинфицирующих средств, в которых действующее вещество относится только к 4 и 5 классу опасности при ингаляционном воздействии.</w:t>
      </w:r>
    </w:p>
    <w:bookmarkEnd w:id="116"/>
    <w:bookmarkStart w:name="z81" w:id="117"/>
    <w:p>
      <w:pPr>
        <w:spacing w:after="0"/>
        <w:ind w:left="0"/>
        <w:jc w:val="both"/>
      </w:pPr>
      <w:r>
        <w:rPr>
          <w:rFonts w:ascii="Times New Roman"/>
          <w:b w:val="false"/>
          <w:i w:val="false"/>
          <w:color w:val="000000"/>
          <w:sz w:val="28"/>
        </w:rPr>
        <w:t>
      69. Хранение дезинфицирующих средств осуществляется в таре, регламентированной нормативной документацией (ГОСТом, ОСТом, ТУ) и методическими указаниями на каждый препарат, в специальных складских помещениях. Стены и потолки склада для хранения дезинфицирующих средств имеют отделку, предотвращающую сорбцию вредных или агрессивных веществ и допускающую влажную уборку и мытье.</w:t>
      </w:r>
    </w:p>
    <w:bookmarkEnd w:id="117"/>
    <w:bookmarkStart w:name="z82" w:id="118"/>
    <w:p>
      <w:pPr>
        <w:spacing w:after="0"/>
        <w:ind w:left="0"/>
        <w:jc w:val="both"/>
      </w:pPr>
      <w:r>
        <w:rPr>
          <w:rFonts w:ascii="Times New Roman"/>
          <w:b w:val="false"/>
          <w:i w:val="false"/>
          <w:color w:val="000000"/>
          <w:sz w:val="28"/>
        </w:rPr>
        <w:t>
      70. Температура в помещении должна быть в пределах от 0 до +20 градусов Цельсия. Дезинфицирующие средства должны иметь этикетку с указанием названия средства, его назначения, концентрации действующего вещества, даты изготовления, государственной регистрации, сертификации, срока годности, мер предосторожности, реквизитов изготовителя.</w:t>
      </w:r>
    </w:p>
    <w:bookmarkEnd w:id="118"/>
    <w:bookmarkStart w:name="z83" w:id="119"/>
    <w:p>
      <w:pPr>
        <w:spacing w:after="0"/>
        <w:ind w:left="0"/>
        <w:jc w:val="both"/>
      </w:pPr>
      <w:r>
        <w:rPr>
          <w:rFonts w:ascii="Times New Roman"/>
          <w:b w:val="false"/>
          <w:i w:val="false"/>
          <w:color w:val="000000"/>
          <w:sz w:val="28"/>
        </w:rPr>
        <w:t>
      71. Транспортировка дезинфицирующих средств от производителя до потребителя осуществляется отдельным транспортом в заводской таре, обеспечивающей сохранность тары с дезинфицирующими средствами.</w:t>
      </w:r>
    </w:p>
    <w:bookmarkEnd w:id="119"/>
    <w:bookmarkStart w:name="z84" w:id="120"/>
    <w:p>
      <w:pPr>
        <w:spacing w:after="0"/>
        <w:ind w:left="0"/>
        <w:jc w:val="both"/>
      </w:pPr>
      <w:r>
        <w:rPr>
          <w:rFonts w:ascii="Times New Roman"/>
          <w:b w:val="false"/>
          <w:i w:val="false"/>
          <w:color w:val="000000"/>
          <w:sz w:val="28"/>
        </w:rPr>
        <w:t>
      72. Для предупреждения случаев травматизма при проведении работ по очистке и дезинфекции систем вентиляции и кондиционирования все работы производятся только при неработающих вентиляционных агрегатах.</w:t>
      </w:r>
    </w:p>
    <w:bookmarkEnd w:id="120"/>
    <w:bookmarkStart w:name="z85" w:id="121"/>
    <w:p>
      <w:pPr>
        <w:spacing w:after="0"/>
        <w:ind w:left="0"/>
        <w:jc w:val="both"/>
      </w:pPr>
      <w:r>
        <w:rPr>
          <w:rFonts w:ascii="Times New Roman"/>
          <w:b w:val="false"/>
          <w:i w:val="false"/>
          <w:color w:val="000000"/>
          <w:sz w:val="28"/>
        </w:rPr>
        <w:t>
      73. Выключение и включение систем вентиляции, кондиционирования воздуха и воздуховодов после проведения работ осуществляет представитель эксплуатирующей организации. Сотрудники, работающие и лица, проживающие в здании, в котором проводятся работы по очистке и дезинфекции систем вентиляции, кондиционирования воздуха заранее оповещаются о сроках проведения работ и мерах предосторожности. Перед началом работ места, опасные для работы, ограждаются, снабжаются надписями и указателями.</w:t>
      </w:r>
    </w:p>
    <w:bookmarkEnd w:id="121"/>
    <w:bookmarkStart w:name="z86" w:id="122"/>
    <w:p>
      <w:pPr>
        <w:spacing w:after="0"/>
        <w:ind w:left="0"/>
        <w:jc w:val="both"/>
      </w:pPr>
      <w:r>
        <w:rPr>
          <w:rFonts w:ascii="Times New Roman"/>
          <w:b w:val="false"/>
          <w:i w:val="false"/>
          <w:color w:val="000000"/>
          <w:sz w:val="28"/>
        </w:rPr>
        <w:t>
      74. Все работы с дезинфицирующими средствами проводятся в защитной одежде с длинными рукавами, резиновых перчатках, очках для защиты глаз и респираторе для защиты органов дыхания.</w:t>
      </w:r>
    </w:p>
    <w:bookmarkEnd w:id="122"/>
    <w:bookmarkStart w:name="z87" w:id="123"/>
    <w:p>
      <w:pPr>
        <w:spacing w:after="0"/>
        <w:ind w:left="0"/>
        <w:jc w:val="both"/>
      </w:pPr>
      <w:r>
        <w:rPr>
          <w:rFonts w:ascii="Times New Roman"/>
          <w:b w:val="false"/>
          <w:i w:val="false"/>
          <w:color w:val="000000"/>
          <w:sz w:val="28"/>
        </w:rPr>
        <w:t>
      75. После окончания работ уборочный материал (ветошь) и специальная одноразовая защитная одежда утилизируются, средства индивидуальной защиты (очки, респираторы и так далее) снимаются для соответствующей обработки, спецодежда направляется в стирку. В специально выделенном помещении, в котором ранее проводилось приготовление рабочих растворов дезинфицирующего средства, аппаратуру промывают.</w:t>
      </w:r>
    </w:p>
    <w:bookmarkEnd w:id="123"/>
    <w:bookmarkStart w:name="z88" w:id="124"/>
    <w:p>
      <w:pPr>
        <w:spacing w:after="0"/>
        <w:ind w:left="0"/>
        <w:jc w:val="both"/>
      </w:pPr>
      <w:r>
        <w:rPr>
          <w:rFonts w:ascii="Times New Roman"/>
          <w:b w:val="false"/>
          <w:i w:val="false"/>
          <w:color w:val="000000"/>
          <w:sz w:val="28"/>
        </w:rPr>
        <w:t>
      76. С принятыми на работу сотрудниками проводят инструктаж по применению средств защиты, мерам профилактики отравлений, оказанию первой помощи пострадавшим. Ответственным за проведение инструктажа является руководитель организации или инженер по охране труда.</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системам вентиляции</w:t>
            </w:r>
            <w:r>
              <w:br/>
            </w:r>
            <w:r>
              <w:rPr>
                <w:rFonts w:ascii="Times New Roman"/>
                <w:b w:val="false"/>
                <w:i w:val="false"/>
                <w:color w:val="000000"/>
                <w:sz w:val="20"/>
              </w:rPr>
              <w:t>и кондиционирования воздуха,</w:t>
            </w:r>
            <w:r>
              <w:br/>
            </w:r>
            <w:r>
              <w:rPr>
                <w:rFonts w:ascii="Times New Roman"/>
                <w:b w:val="false"/>
                <w:i w:val="false"/>
                <w:color w:val="000000"/>
                <w:sz w:val="20"/>
              </w:rPr>
              <w:t>их очистке и дезинфекции"</w:t>
            </w:r>
          </w:p>
        </w:tc>
      </w:tr>
    </w:tbl>
    <w:bookmarkStart w:name="z90" w:id="125"/>
    <w:p>
      <w:pPr>
        <w:spacing w:after="0"/>
        <w:ind w:left="0"/>
        <w:jc w:val="both"/>
      </w:pPr>
      <w:r>
        <w:rPr>
          <w:rFonts w:ascii="Times New Roman"/>
          <w:b w:val="false"/>
          <w:i w:val="false"/>
          <w:color w:val="000000"/>
          <w:sz w:val="28"/>
        </w:rPr>
        <w:t>
      Периодичность проверки, очистки и дезинфекции</w:t>
      </w:r>
    </w:p>
    <w:bookmarkEnd w:id="125"/>
    <w:p>
      <w:pPr>
        <w:spacing w:after="0"/>
        <w:ind w:left="0"/>
        <w:jc w:val="both"/>
      </w:pPr>
      <w:r>
        <w:rPr>
          <w:rFonts w:ascii="Times New Roman"/>
          <w:b w:val="false"/>
          <w:i w:val="false"/>
          <w:color w:val="000000"/>
          <w:sz w:val="28"/>
        </w:rPr>
        <w:t>
      системы вентиляции и кондиционирования воздуха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2"/>
        <w:gridCol w:w="7748"/>
      </w:tblGrid>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здания</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Периодичность </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здания</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помещениях, где возможно выделение вредных веществ 1 и 2 класса опасности;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учреждения</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образования</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общественного питания</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Многофункциональные комплексы</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оснащенные центральными системами вентиляции, кондиционирования с увлажнением воздуха, в том числе общественные здания, жилые здания, административные здания</w:t>
            </w:r>
          </w:p>
        </w:tc>
        <w:tc>
          <w:tcPr>
            <w:tcW w:w="7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местной вытяжной и местной приточной вентиляции – 1 раз в год;</w:t>
            </w:r>
          </w:p>
          <w:p>
            <w:pPr>
              <w:spacing w:after="20"/>
              <w:ind w:left="20"/>
              <w:jc w:val="both"/>
            </w:pPr>
            <w:r>
              <w:rPr>
                <w:rFonts w:ascii="Times New Roman"/>
                <w:b w:val="false"/>
                <w:i w:val="false"/>
                <w:color w:val="000000"/>
                <w:sz w:val="20"/>
              </w:rPr>
              <w:t>
2) системы общеобменной механической и естественной вентиляции – 1 раз в 3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системам вентиляции</w:t>
            </w:r>
            <w:r>
              <w:br/>
            </w:r>
            <w:r>
              <w:rPr>
                <w:rFonts w:ascii="Times New Roman"/>
                <w:b w:val="false"/>
                <w:i w:val="false"/>
                <w:color w:val="000000"/>
                <w:sz w:val="20"/>
              </w:rPr>
              <w:t>и кондиционирования воздуха,</w:t>
            </w:r>
            <w:r>
              <w:br/>
            </w:r>
            <w:r>
              <w:rPr>
                <w:rFonts w:ascii="Times New Roman"/>
                <w:b w:val="false"/>
                <w:i w:val="false"/>
                <w:color w:val="000000"/>
                <w:sz w:val="20"/>
              </w:rPr>
              <w:t>их очистке и дезинфекции"</w:t>
            </w:r>
          </w:p>
        </w:tc>
      </w:tr>
    </w:tbl>
    <w:bookmarkStart w:name="z135" w:id="126"/>
    <w:p>
      <w:pPr>
        <w:spacing w:after="0"/>
        <w:ind w:left="0"/>
        <w:jc w:val="both"/>
      </w:pPr>
      <w:r>
        <w:rPr>
          <w:rFonts w:ascii="Times New Roman"/>
          <w:b w:val="false"/>
          <w:i w:val="false"/>
          <w:color w:val="000000"/>
          <w:sz w:val="28"/>
        </w:rPr>
        <w:t>
      Акт обследования</w:t>
      </w:r>
    </w:p>
    <w:bookmarkEnd w:id="126"/>
    <w:p>
      <w:pPr>
        <w:spacing w:after="0"/>
        <w:ind w:left="0"/>
        <w:jc w:val="both"/>
      </w:pPr>
      <w:r>
        <w:rPr>
          <w:rFonts w:ascii="Times New Roman"/>
          <w:b w:val="false"/>
          <w:i w:val="false"/>
          <w:color w:val="000000"/>
          <w:sz w:val="28"/>
        </w:rPr>
        <w:t>
                         системы вентиляции (кондиционирования) воздуха</w:t>
      </w:r>
    </w:p>
    <w:p>
      <w:pPr>
        <w:spacing w:after="0"/>
        <w:ind w:left="0"/>
        <w:jc w:val="both"/>
      </w:pPr>
      <w:r>
        <w:rPr>
          <w:rFonts w:ascii="Times New Roman"/>
          <w:b w:val="false"/>
          <w:i w:val="false"/>
          <w:color w:val="000000"/>
          <w:sz w:val="28"/>
        </w:rPr>
        <w:t>
      от ______ 20__ года</w:t>
      </w:r>
    </w:p>
    <w:p>
      <w:pPr>
        <w:spacing w:after="0"/>
        <w:ind w:left="0"/>
        <w:jc w:val="both"/>
      </w:pPr>
      <w:r>
        <w:rPr>
          <w:rFonts w:ascii="Times New Roman"/>
          <w:b w:val="false"/>
          <w:i w:val="false"/>
          <w:color w:val="000000"/>
          <w:sz w:val="28"/>
        </w:rPr>
        <w:t>
      Мною,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 (далее – Ф.И.О.) лица,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проводившего обследование, </w:t>
      </w:r>
      <w:r>
        <w:rPr>
          <w:rFonts w:ascii="Times New Roman"/>
          <w:b w:val="false"/>
          <w:i/>
          <w:color w:val="000000"/>
          <w:sz w:val="28"/>
        </w:rPr>
        <w:t>аккредитационное</w:t>
      </w:r>
      <w:r>
        <w:rPr>
          <w:rFonts w:ascii="Times New Roman"/>
          <w:b w:val="false"/>
          <w:i/>
          <w:color w:val="000000"/>
          <w:sz w:val="28"/>
        </w:rPr>
        <w:t xml:space="preserve"> свидетельство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от__ 20 _ г.)</w:t>
      </w:r>
    </w:p>
    <w:p>
      <w:pPr>
        <w:spacing w:after="0"/>
        <w:ind w:left="0"/>
        <w:jc w:val="both"/>
      </w:pPr>
      <w:r>
        <w:rPr>
          <w:rFonts w:ascii="Times New Roman"/>
          <w:b w:val="false"/>
          <w:i w:val="false"/>
          <w:color w:val="000000"/>
          <w:sz w:val="28"/>
        </w:rPr>
        <w:t>
      Проведено санитарно-эпидемиологическое обследование системы</w:t>
      </w:r>
    </w:p>
    <w:p>
      <w:pPr>
        <w:spacing w:after="0"/>
        <w:ind w:left="0"/>
        <w:jc w:val="both"/>
      </w:pPr>
      <w:r>
        <w:rPr>
          <w:rFonts w:ascii="Times New Roman"/>
          <w:b w:val="false"/>
          <w:i w:val="false"/>
          <w:color w:val="000000"/>
          <w:sz w:val="28"/>
        </w:rPr>
        <w:t>
      вентиляции (кондиционирования) воздуха и помещения, в котором</w:t>
      </w:r>
    </w:p>
    <w:p>
      <w:pPr>
        <w:spacing w:after="0"/>
        <w:ind w:left="0"/>
        <w:jc w:val="both"/>
      </w:pPr>
      <w:r>
        <w:rPr>
          <w:rFonts w:ascii="Times New Roman"/>
          <w:b w:val="false"/>
          <w:i w:val="false"/>
          <w:color w:val="000000"/>
          <w:sz w:val="28"/>
        </w:rPr>
        <w:t>
      установлена,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объекта)</w:t>
      </w:r>
    </w:p>
    <w:p>
      <w:pPr>
        <w:spacing w:after="0"/>
        <w:ind w:left="0"/>
        <w:jc w:val="both"/>
      </w:pPr>
      <w:r>
        <w:rPr>
          <w:rFonts w:ascii="Times New Roman"/>
          <w:b w:val="false"/>
          <w:i w:val="false"/>
          <w:color w:val="000000"/>
          <w:sz w:val="28"/>
        </w:rPr>
        <w:t>
      с целью оценки его санитарно-технического состояния, принятия решения</w:t>
      </w:r>
    </w:p>
    <w:p>
      <w:pPr>
        <w:spacing w:after="0"/>
        <w:ind w:left="0"/>
        <w:jc w:val="both"/>
      </w:pPr>
      <w:r>
        <w:rPr>
          <w:rFonts w:ascii="Times New Roman"/>
          <w:b w:val="false"/>
          <w:i w:val="false"/>
          <w:color w:val="000000"/>
          <w:sz w:val="28"/>
        </w:rPr>
        <w:t>
      о необходимости очистки и дезинфекции, выработки тактики проведения</w:t>
      </w:r>
    </w:p>
    <w:p>
      <w:pPr>
        <w:spacing w:after="0"/>
        <w:ind w:left="0"/>
        <w:jc w:val="both"/>
      </w:pPr>
      <w:r>
        <w:rPr>
          <w:rFonts w:ascii="Times New Roman"/>
          <w:b w:val="false"/>
          <w:i w:val="false"/>
          <w:color w:val="000000"/>
          <w:sz w:val="28"/>
        </w:rPr>
        <w:t>
      работ.</w:t>
      </w:r>
    </w:p>
    <w:p>
      <w:pPr>
        <w:spacing w:after="0"/>
        <w:ind w:left="0"/>
        <w:jc w:val="both"/>
      </w:pPr>
      <w:r>
        <w:rPr>
          <w:rFonts w:ascii="Times New Roman"/>
          <w:b w:val="false"/>
          <w:i w:val="false"/>
          <w:color w:val="000000"/>
          <w:sz w:val="28"/>
        </w:rPr>
        <w:t>
      Обследование проведено в присутствии 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Ф.И.О. должностного лица объекта)</w:t>
      </w:r>
    </w:p>
    <w:p>
      <w:pPr>
        <w:spacing w:after="0"/>
        <w:ind w:left="0"/>
        <w:jc w:val="both"/>
      </w:pPr>
      <w:r>
        <w:rPr>
          <w:rFonts w:ascii="Times New Roman"/>
          <w:b w:val="false"/>
          <w:i w:val="false"/>
          <w:color w:val="000000"/>
          <w:sz w:val="28"/>
        </w:rPr>
        <w:t>
      Установлено следующее</w:t>
      </w:r>
    </w:p>
    <w:p>
      <w:pPr>
        <w:spacing w:after="0"/>
        <w:ind w:left="0"/>
        <w:jc w:val="both"/>
      </w:pPr>
      <w:r>
        <w:rPr>
          <w:rFonts w:ascii="Times New Roman"/>
          <w:b w:val="false"/>
          <w:i w:val="false"/>
          <w:color w:val="000000"/>
          <w:sz w:val="28"/>
        </w:rPr>
        <w:t>
      Название организации: _______________________________________________</w:t>
      </w:r>
    </w:p>
    <w:p>
      <w:pPr>
        <w:spacing w:after="0"/>
        <w:ind w:left="0"/>
        <w:jc w:val="both"/>
      </w:pPr>
      <w:r>
        <w:rPr>
          <w:rFonts w:ascii="Times New Roman"/>
          <w:b w:val="false"/>
          <w:i w:val="false"/>
          <w:color w:val="000000"/>
          <w:sz w:val="28"/>
        </w:rPr>
        <w:t>
      Юридический адрес: __________________________________________________</w:t>
      </w:r>
    </w:p>
    <w:p>
      <w:pPr>
        <w:spacing w:after="0"/>
        <w:ind w:left="0"/>
        <w:jc w:val="both"/>
      </w:pPr>
      <w:r>
        <w:rPr>
          <w:rFonts w:ascii="Times New Roman"/>
          <w:b w:val="false"/>
          <w:i w:val="false"/>
          <w:color w:val="000000"/>
          <w:sz w:val="28"/>
        </w:rPr>
        <w:t>
      Фактический адрес: __________________________________________________</w:t>
      </w:r>
    </w:p>
    <w:p>
      <w:pPr>
        <w:spacing w:after="0"/>
        <w:ind w:left="0"/>
        <w:jc w:val="both"/>
      </w:pPr>
      <w:r>
        <w:rPr>
          <w:rFonts w:ascii="Times New Roman"/>
          <w:b w:val="false"/>
          <w:i w:val="false"/>
          <w:color w:val="000000"/>
          <w:sz w:val="28"/>
        </w:rPr>
        <w:t>
      При проведении обследования оцениваются:</w:t>
      </w:r>
    </w:p>
    <w:p>
      <w:pPr>
        <w:spacing w:after="0"/>
        <w:ind w:left="0"/>
        <w:jc w:val="both"/>
      </w:pPr>
      <w:r>
        <w:rPr>
          <w:rFonts w:ascii="Times New Roman"/>
          <w:b w:val="false"/>
          <w:i w:val="false"/>
          <w:color w:val="000000"/>
          <w:sz w:val="28"/>
        </w:rPr>
        <w:t>
      - наличие проектной документации, паспортов систем вентиляции и</w:t>
      </w:r>
    </w:p>
    <w:p>
      <w:pPr>
        <w:spacing w:after="0"/>
        <w:ind w:left="0"/>
        <w:jc w:val="both"/>
      </w:pPr>
      <w:r>
        <w:rPr>
          <w:rFonts w:ascii="Times New Roman"/>
          <w:b w:val="false"/>
          <w:i w:val="false"/>
          <w:color w:val="000000"/>
          <w:sz w:val="28"/>
        </w:rPr>
        <w:t>
      кондиционирования воздуха;</w:t>
      </w:r>
    </w:p>
    <w:p>
      <w:pPr>
        <w:spacing w:after="0"/>
        <w:ind w:left="0"/>
        <w:jc w:val="both"/>
      </w:pPr>
      <w:r>
        <w:rPr>
          <w:rFonts w:ascii="Times New Roman"/>
          <w:b w:val="false"/>
          <w:i w:val="false"/>
          <w:color w:val="000000"/>
          <w:sz w:val="28"/>
        </w:rPr>
        <w:t>
      - соответствие проектной документации санитарным правилам и</w:t>
      </w:r>
    </w:p>
    <w:p>
      <w:pPr>
        <w:spacing w:after="0"/>
        <w:ind w:left="0"/>
        <w:jc w:val="both"/>
      </w:pPr>
      <w:r>
        <w:rPr>
          <w:rFonts w:ascii="Times New Roman"/>
          <w:b w:val="false"/>
          <w:i w:val="false"/>
          <w:color w:val="000000"/>
          <w:sz w:val="28"/>
        </w:rPr>
        <w:t>
      нормативам;</w:t>
      </w:r>
    </w:p>
    <w:p>
      <w:pPr>
        <w:spacing w:after="0"/>
        <w:ind w:left="0"/>
        <w:jc w:val="both"/>
      </w:pPr>
      <w:r>
        <w:rPr>
          <w:rFonts w:ascii="Times New Roman"/>
          <w:b w:val="false"/>
          <w:i w:val="false"/>
          <w:color w:val="000000"/>
          <w:sz w:val="28"/>
        </w:rPr>
        <w:t>
      - соответствие фактического состояния, расположения и</w:t>
      </w:r>
    </w:p>
    <w:p>
      <w:pPr>
        <w:spacing w:after="0"/>
        <w:ind w:left="0"/>
        <w:jc w:val="both"/>
      </w:pPr>
      <w:r>
        <w:rPr>
          <w:rFonts w:ascii="Times New Roman"/>
          <w:b w:val="false"/>
          <w:i w:val="false"/>
          <w:color w:val="000000"/>
          <w:sz w:val="28"/>
        </w:rPr>
        <w:t>
      конструкции систем вентиляции и кондиционирования проектным данным;</w:t>
      </w:r>
    </w:p>
    <w:p>
      <w:pPr>
        <w:spacing w:after="0"/>
        <w:ind w:left="0"/>
        <w:jc w:val="both"/>
      </w:pPr>
      <w:r>
        <w:rPr>
          <w:rFonts w:ascii="Times New Roman"/>
          <w:b w:val="false"/>
          <w:i w:val="false"/>
          <w:color w:val="000000"/>
          <w:sz w:val="28"/>
        </w:rPr>
        <w:t>
      - качество и эффективность монтажных и пусконаладочных работ;</w:t>
      </w:r>
    </w:p>
    <w:p>
      <w:pPr>
        <w:spacing w:after="0"/>
        <w:ind w:left="0"/>
        <w:jc w:val="both"/>
      </w:pPr>
      <w:r>
        <w:rPr>
          <w:rFonts w:ascii="Times New Roman"/>
          <w:b w:val="false"/>
          <w:i w:val="false"/>
          <w:color w:val="000000"/>
          <w:sz w:val="28"/>
        </w:rPr>
        <w:t>
      - эффективность использования оборудования;</w:t>
      </w:r>
    </w:p>
    <w:p>
      <w:pPr>
        <w:spacing w:after="0"/>
        <w:ind w:left="0"/>
        <w:jc w:val="both"/>
      </w:pPr>
      <w:r>
        <w:rPr>
          <w:rFonts w:ascii="Times New Roman"/>
          <w:b w:val="false"/>
          <w:i w:val="false"/>
          <w:color w:val="000000"/>
          <w:sz w:val="28"/>
        </w:rPr>
        <w:t>
      - возможность доступа к внутренней поверхности воздуховодов и</w:t>
      </w:r>
    </w:p>
    <w:p>
      <w:pPr>
        <w:spacing w:after="0"/>
        <w:ind w:left="0"/>
        <w:jc w:val="both"/>
      </w:pPr>
      <w:r>
        <w:rPr>
          <w:rFonts w:ascii="Times New Roman"/>
          <w:b w:val="false"/>
          <w:i w:val="false"/>
          <w:color w:val="000000"/>
          <w:sz w:val="28"/>
        </w:rPr>
        <w:t>
      других компонентов для проведения очистки и дезинфекции (наличие</w:t>
      </w:r>
    </w:p>
    <w:p>
      <w:pPr>
        <w:spacing w:after="0"/>
        <w:ind w:left="0"/>
        <w:jc w:val="both"/>
      </w:pPr>
      <w:r>
        <w:rPr>
          <w:rFonts w:ascii="Times New Roman"/>
          <w:b w:val="false"/>
          <w:i w:val="false"/>
          <w:color w:val="000000"/>
          <w:sz w:val="28"/>
        </w:rPr>
        <w:t>
      сервисных люков);</w:t>
      </w:r>
    </w:p>
    <w:p>
      <w:pPr>
        <w:spacing w:after="0"/>
        <w:ind w:left="0"/>
        <w:jc w:val="both"/>
      </w:pPr>
      <w:r>
        <w:rPr>
          <w:rFonts w:ascii="Times New Roman"/>
          <w:b w:val="false"/>
          <w:i w:val="false"/>
          <w:color w:val="000000"/>
          <w:sz w:val="28"/>
        </w:rPr>
        <w:t>
      - степень загрязнения воздуховодов и других компонентов систем</w:t>
      </w:r>
    </w:p>
    <w:p>
      <w:pPr>
        <w:spacing w:after="0"/>
        <w:ind w:left="0"/>
        <w:jc w:val="both"/>
      </w:pPr>
      <w:r>
        <w:rPr>
          <w:rFonts w:ascii="Times New Roman"/>
          <w:b w:val="false"/>
          <w:i w:val="false"/>
          <w:color w:val="000000"/>
          <w:sz w:val="28"/>
        </w:rPr>
        <w:t>
      вентиляции и кондиционирования воздуха органическими и</w:t>
      </w:r>
    </w:p>
    <w:p>
      <w:pPr>
        <w:spacing w:after="0"/>
        <w:ind w:left="0"/>
        <w:jc w:val="both"/>
      </w:pPr>
      <w:r>
        <w:rPr>
          <w:rFonts w:ascii="Times New Roman"/>
          <w:b w:val="false"/>
          <w:i w:val="false"/>
          <w:color w:val="000000"/>
          <w:sz w:val="28"/>
        </w:rPr>
        <w:t>
      неорганическими отложениями;</w:t>
      </w:r>
    </w:p>
    <w:p>
      <w:pPr>
        <w:spacing w:after="0"/>
        <w:ind w:left="0"/>
        <w:jc w:val="both"/>
      </w:pPr>
      <w:r>
        <w:rPr>
          <w:rFonts w:ascii="Times New Roman"/>
          <w:b w:val="false"/>
          <w:i w:val="false"/>
          <w:color w:val="000000"/>
          <w:sz w:val="28"/>
        </w:rPr>
        <w:t>
      - эффективность работы установленного в системах вентиляции и</w:t>
      </w:r>
    </w:p>
    <w:p>
      <w:pPr>
        <w:spacing w:after="0"/>
        <w:ind w:left="0"/>
        <w:jc w:val="both"/>
      </w:pPr>
      <w:r>
        <w:rPr>
          <w:rFonts w:ascii="Times New Roman"/>
          <w:b w:val="false"/>
          <w:i w:val="false"/>
          <w:color w:val="000000"/>
          <w:sz w:val="28"/>
        </w:rPr>
        <w:t>
      кондиционирования воздуха оборудования на основе современных</w:t>
      </w:r>
    </w:p>
    <w:p>
      <w:pPr>
        <w:spacing w:after="0"/>
        <w:ind w:left="0"/>
        <w:jc w:val="both"/>
      </w:pPr>
      <w:r>
        <w:rPr>
          <w:rFonts w:ascii="Times New Roman"/>
          <w:b w:val="false"/>
          <w:i w:val="false"/>
          <w:color w:val="000000"/>
          <w:sz w:val="28"/>
        </w:rPr>
        <w:t>
      технологий обеззараживания воздуха (разрешенного для этой цели,</w:t>
      </w:r>
    </w:p>
    <w:p>
      <w:pPr>
        <w:spacing w:after="0"/>
        <w:ind w:left="0"/>
        <w:jc w:val="both"/>
      </w:pPr>
      <w:r>
        <w:rPr>
          <w:rFonts w:ascii="Times New Roman"/>
          <w:b w:val="false"/>
          <w:i w:val="false"/>
          <w:color w:val="000000"/>
          <w:sz w:val="28"/>
        </w:rPr>
        <w:t>
      обеспечивающего инактивацию микроорганизмов c эффективностью более</w:t>
      </w:r>
    </w:p>
    <w:p>
      <w:pPr>
        <w:spacing w:after="0"/>
        <w:ind w:left="0"/>
        <w:jc w:val="both"/>
      </w:pPr>
      <w:r>
        <w:rPr>
          <w:rFonts w:ascii="Times New Roman"/>
          <w:b w:val="false"/>
          <w:i w:val="false"/>
          <w:color w:val="000000"/>
          <w:sz w:val="28"/>
        </w:rPr>
        <w:t>
      95% на выходе и оснащенного системами автоматического контроля);</w:t>
      </w:r>
    </w:p>
    <w:p>
      <w:pPr>
        <w:spacing w:after="0"/>
        <w:ind w:left="0"/>
        <w:jc w:val="both"/>
      </w:pPr>
      <w:r>
        <w:rPr>
          <w:rFonts w:ascii="Times New Roman"/>
          <w:b w:val="false"/>
          <w:i w:val="false"/>
          <w:color w:val="000000"/>
          <w:sz w:val="28"/>
        </w:rPr>
        <w:t>
      - качество и эффективность ранее проведенных работ по очистке и</w:t>
      </w:r>
    </w:p>
    <w:p>
      <w:pPr>
        <w:spacing w:after="0"/>
        <w:ind w:left="0"/>
        <w:jc w:val="both"/>
      </w:pPr>
      <w:r>
        <w:rPr>
          <w:rFonts w:ascii="Times New Roman"/>
          <w:b w:val="false"/>
          <w:i w:val="false"/>
          <w:color w:val="000000"/>
          <w:sz w:val="28"/>
        </w:rPr>
        <w:t>
      дезинфекции систем вентиляции и кондиционирования воздуха.</w:t>
      </w:r>
    </w:p>
    <w:p>
      <w:pPr>
        <w:spacing w:after="0"/>
        <w:ind w:left="0"/>
        <w:jc w:val="both"/>
      </w:pPr>
      <w:r>
        <w:rPr>
          <w:rFonts w:ascii="Times New Roman"/>
          <w:b w:val="false"/>
          <w:i w:val="false"/>
          <w:color w:val="000000"/>
          <w:sz w:val="28"/>
        </w:rPr>
        <w:t>
      При проведении санитарно-эпидемиологического обследования выполняются</w:t>
      </w:r>
    </w:p>
    <w:p>
      <w:pPr>
        <w:spacing w:after="0"/>
        <w:ind w:left="0"/>
        <w:jc w:val="both"/>
      </w:pPr>
      <w:r>
        <w:rPr>
          <w:rFonts w:ascii="Times New Roman"/>
          <w:b w:val="false"/>
          <w:i w:val="false"/>
          <w:color w:val="000000"/>
          <w:sz w:val="28"/>
        </w:rPr>
        <w:t>
      следующие работы:</w:t>
      </w:r>
    </w:p>
    <w:p>
      <w:pPr>
        <w:spacing w:after="0"/>
        <w:ind w:left="0"/>
        <w:jc w:val="both"/>
      </w:pPr>
      <w:r>
        <w:rPr>
          <w:rFonts w:ascii="Times New Roman"/>
          <w:b w:val="false"/>
          <w:i w:val="false"/>
          <w:color w:val="000000"/>
          <w:sz w:val="28"/>
        </w:rPr>
        <w:t>
      - замер нормируемых параметров микроклимата;</w:t>
      </w:r>
    </w:p>
    <w:p>
      <w:pPr>
        <w:spacing w:after="0"/>
        <w:ind w:left="0"/>
        <w:jc w:val="both"/>
      </w:pPr>
      <w:r>
        <w:rPr>
          <w:rFonts w:ascii="Times New Roman"/>
          <w:b w:val="false"/>
          <w:i w:val="false"/>
          <w:color w:val="000000"/>
          <w:sz w:val="28"/>
        </w:rPr>
        <w:t>
      - забор материала из систем вентиляции и кондиционирования</w:t>
      </w:r>
    </w:p>
    <w:p>
      <w:pPr>
        <w:spacing w:after="0"/>
        <w:ind w:left="0"/>
        <w:jc w:val="both"/>
      </w:pPr>
      <w:r>
        <w:rPr>
          <w:rFonts w:ascii="Times New Roman"/>
          <w:b w:val="false"/>
          <w:i w:val="false"/>
          <w:color w:val="000000"/>
          <w:sz w:val="28"/>
        </w:rPr>
        <w:t>
      (смывы) для проведения лабораторных исследований.</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На основании проведенного санитарно-эпидемиологического обследования</w:t>
      </w:r>
    </w:p>
    <w:p>
      <w:pPr>
        <w:spacing w:after="0"/>
        <w:ind w:left="0"/>
        <w:jc w:val="both"/>
      </w:pPr>
      <w:r>
        <w:rPr>
          <w:rFonts w:ascii="Times New Roman"/>
          <w:b w:val="false"/>
          <w:i w:val="false"/>
          <w:color w:val="000000"/>
          <w:sz w:val="28"/>
        </w:rPr>
        <w:t>
      система вентиляции (кондиционирования) воздуха 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(название объекта)</w:t>
      </w:r>
    </w:p>
    <w:p>
      <w:pPr>
        <w:spacing w:after="0"/>
        <w:ind w:left="0"/>
        <w:jc w:val="both"/>
      </w:pPr>
      <w:r>
        <w:rPr>
          <w:rFonts w:ascii="Times New Roman"/>
          <w:b w:val="false"/>
          <w:i w:val="false"/>
          <w:color w:val="000000"/>
          <w:sz w:val="28"/>
        </w:rPr>
        <w:t>
      подлежит (не подлежит) наладке, очистке и дезинфекции.</w:t>
      </w:r>
    </w:p>
    <w:p>
      <w:pPr>
        <w:spacing w:after="0"/>
        <w:ind w:left="0"/>
        <w:jc w:val="both"/>
      </w:pPr>
      <w:r>
        <w:rPr>
          <w:rFonts w:ascii="Times New Roman"/>
          <w:b w:val="false"/>
          <w:i w:val="false"/>
          <w:color w:val="000000"/>
          <w:sz w:val="28"/>
        </w:rPr>
        <w:t>
      Подпись лица, проводившего обследование, ______________________</w:t>
      </w:r>
    </w:p>
    <w:p>
      <w:pPr>
        <w:spacing w:after="0"/>
        <w:ind w:left="0"/>
        <w:jc w:val="both"/>
      </w:pPr>
      <w:r>
        <w:rPr>
          <w:rFonts w:ascii="Times New Roman"/>
          <w:b w:val="false"/>
          <w:i w:val="false"/>
          <w:color w:val="000000"/>
          <w:sz w:val="28"/>
        </w:rPr>
        <w:t>
      Один экземпляр акта получил: 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(руководитель объекта)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системам вентиляции и</w:t>
            </w:r>
            <w:r>
              <w:br/>
            </w:r>
            <w:r>
              <w:rPr>
                <w:rFonts w:ascii="Times New Roman"/>
                <w:b w:val="false"/>
                <w:i w:val="false"/>
                <w:color w:val="000000"/>
                <w:sz w:val="20"/>
              </w:rPr>
              <w:t>кондиционирования воздуха,</w:t>
            </w:r>
            <w:r>
              <w:br/>
            </w:r>
            <w:r>
              <w:rPr>
                <w:rFonts w:ascii="Times New Roman"/>
                <w:b w:val="false"/>
                <w:i w:val="false"/>
                <w:color w:val="000000"/>
                <w:sz w:val="20"/>
              </w:rPr>
              <w:t>их очистке и дезинфекции"</w:t>
            </w:r>
          </w:p>
        </w:tc>
      </w:tr>
    </w:tbl>
    <w:bookmarkStart w:name="z136" w:id="127"/>
    <w:p>
      <w:pPr>
        <w:spacing w:after="0"/>
        <w:ind w:left="0"/>
        <w:jc w:val="both"/>
      </w:pPr>
      <w:r>
        <w:rPr>
          <w:rFonts w:ascii="Times New Roman"/>
          <w:b w:val="false"/>
          <w:i w:val="false"/>
          <w:color w:val="000000"/>
          <w:sz w:val="28"/>
        </w:rPr>
        <w:t>
      Перечень приоритетных требований к дезинфицирующим средствам</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700"/>
        <w:gridCol w:w="9495"/>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Приоритетное требование</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 действия на микроорганизмы</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Дезинфицирующая активность в отношении всех видов микроорганизмов, в том числе бактерий, спор, вирусов, грибов, микобактерий туберкулеза, легионелл, а также возбудителей ООИ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или таблетированное</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Растворимость в воде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Хорошая</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Моющий эффект</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Совместимость с мылами и поверхностно-активные вещества</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Универсальность способа применения</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дезинфекции всеми способами, в том числе путем протирания, орошения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класс опасности при ингаляционном воздействии, нанесении на кожу и попадании в желудок. Возможность применения в присутствии людей</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Удобство применения</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Готовность к применению (без активации или смешивании с другими компонентами), длительный срок годности рабочего раствора, простота утилизации отработанного раствора. Отсутствие коррозионной активности на медицинские изделия из металлов, полная совместимость с материалами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экспозиции</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поверхностей - не более 60 минут</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содержанием действующего вещества</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экспресс-методов контроля ДВ в дезинфицирующих средствах и их рабочих растворах</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фирме-производителю (поставщику)</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Производители и поставщики дезинфицирующих средств обязаны иметь санитарно-эпидемиологическое заключение о соответствии вида деятельности требованиям санитарных правил и лабораторию, аккредитованную в установленном порядке, в том числе на право экспертизы качества дезинфицирующих средств, или договор с иной организацией, уполномоченной на это в установленном порядке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системам вентиляции и</w:t>
            </w:r>
            <w:r>
              <w:br/>
            </w:r>
            <w:r>
              <w:rPr>
                <w:rFonts w:ascii="Times New Roman"/>
                <w:b w:val="false"/>
                <w:i w:val="false"/>
                <w:color w:val="000000"/>
                <w:sz w:val="20"/>
              </w:rPr>
              <w:t>кондиционирования воздуха,</w:t>
            </w:r>
            <w:r>
              <w:br/>
            </w:r>
            <w:r>
              <w:rPr>
                <w:rFonts w:ascii="Times New Roman"/>
                <w:b w:val="false"/>
                <w:i w:val="false"/>
                <w:color w:val="000000"/>
                <w:sz w:val="20"/>
              </w:rPr>
              <w:t>их очистке и дезинфекции"</w:t>
            </w:r>
          </w:p>
        </w:tc>
      </w:tr>
    </w:tbl>
    <w:bookmarkStart w:name="z137" w:id="128"/>
    <w:p>
      <w:pPr>
        <w:spacing w:after="0"/>
        <w:ind w:left="0"/>
        <w:jc w:val="both"/>
      </w:pPr>
      <w:r>
        <w:rPr>
          <w:rFonts w:ascii="Times New Roman"/>
          <w:b w:val="false"/>
          <w:i w:val="false"/>
          <w:color w:val="000000"/>
          <w:sz w:val="28"/>
        </w:rPr>
        <w:t>
      Примерный расчет</w:t>
      </w:r>
    </w:p>
    <w:bookmarkEnd w:id="128"/>
    <w:p>
      <w:pPr>
        <w:spacing w:after="0"/>
        <w:ind w:left="0"/>
        <w:jc w:val="both"/>
      </w:pPr>
      <w:r>
        <w:rPr>
          <w:rFonts w:ascii="Times New Roman"/>
          <w:b w:val="false"/>
          <w:i w:val="false"/>
          <w:color w:val="000000"/>
          <w:sz w:val="28"/>
        </w:rPr>
        <w:t>
             потребности в дезинфицирующих средствах для дезинфекции</w:t>
      </w:r>
    </w:p>
    <w:p>
      <w:pPr>
        <w:spacing w:after="0"/>
        <w:ind w:left="0"/>
        <w:jc w:val="both"/>
      </w:pPr>
      <w:r>
        <w:rPr>
          <w:rFonts w:ascii="Times New Roman"/>
          <w:b w:val="false"/>
          <w:i w:val="false"/>
          <w:color w:val="000000"/>
          <w:sz w:val="28"/>
        </w:rPr>
        <w:t>
               поверхностей систем вентиляции и кондиционирования</w:t>
      </w:r>
    </w:p>
    <w:p>
      <w:pPr>
        <w:spacing w:after="0"/>
        <w:ind w:left="0"/>
        <w:jc w:val="both"/>
      </w:pPr>
      <w:r>
        <w:rPr>
          <w:rFonts w:ascii="Times New Roman"/>
          <w:b w:val="false"/>
          <w:i w:val="false"/>
          <w:color w:val="000000"/>
          <w:sz w:val="28"/>
        </w:rPr>
        <w:t>
      способом орошения на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450"/>
        <w:gridCol w:w="450"/>
        <w:gridCol w:w="450"/>
        <w:gridCol w:w="1034"/>
        <w:gridCol w:w="1285"/>
        <w:gridCol w:w="1704"/>
        <w:gridCol w:w="2204"/>
        <w:gridCol w:w="827"/>
        <w:gridCol w:w="827"/>
        <w:gridCol w:w="700"/>
        <w:gridCol w:w="700"/>
        <w:gridCol w:w="1204"/>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обеззараживания</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объекта обеззараживания</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объектов</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объекта (кв. 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обработки (кв. м) объектов</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одного рабочего раствора в литрах на 1 кв. м</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рабочего раствора (%) в 1 л рабочего раствора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исходного препарата на одну обработку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рабочего раствора в общем объеме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исходного препарата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обработок в год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 литрах рабочего раствора исходного препарата в год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_______________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(число, месяц, год) Фамилия, имя отчество (при его наличии), должность, подпись)</w:t>
      </w:r>
    </w:p>
    <w:p>
      <w:pPr>
        <w:spacing w:after="0"/>
        <w:ind w:left="0"/>
        <w:jc w:val="both"/>
      </w:pPr>
      <w:r>
        <w:rPr>
          <w:rFonts w:ascii="Times New Roman"/>
          <w:b w:val="false"/>
          <w:i w:val="false"/>
          <w:color w:val="000000"/>
          <w:sz w:val="28"/>
        </w:rPr>
        <w:t>
      Схема расчета:</w:t>
      </w:r>
    </w:p>
    <w:p>
      <w:pPr>
        <w:spacing w:after="0"/>
        <w:ind w:left="0"/>
        <w:jc w:val="both"/>
      </w:pPr>
      <w:r>
        <w:rPr>
          <w:rFonts w:ascii="Times New Roman"/>
          <w:b w:val="false"/>
          <w:i w:val="false"/>
          <w:color w:val="000000"/>
          <w:sz w:val="28"/>
        </w:rPr>
        <w:t>
      1) графа 4 x графа 5 = графа 6;</w:t>
      </w:r>
    </w:p>
    <w:p>
      <w:pPr>
        <w:spacing w:after="0"/>
        <w:ind w:left="0"/>
        <w:jc w:val="both"/>
      </w:pPr>
      <w:r>
        <w:rPr>
          <w:rFonts w:ascii="Times New Roman"/>
          <w:b w:val="false"/>
          <w:i w:val="false"/>
          <w:color w:val="000000"/>
          <w:sz w:val="28"/>
        </w:rPr>
        <w:t>
      2) графа 6 x графа 7 = графа 10;</w:t>
      </w:r>
    </w:p>
    <w:p>
      <w:pPr>
        <w:spacing w:after="0"/>
        <w:ind w:left="0"/>
        <w:jc w:val="both"/>
      </w:pPr>
      <w:r>
        <w:rPr>
          <w:rFonts w:ascii="Times New Roman"/>
          <w:b w:val="false"/>
          <w:i w:val="false"/>
          <w:color w:val="000000"/>
          <w:sz w:val="28"/>
        </w:rPr>
        <w:t>
      3) графа 8 x графа 10 = графа 10;</w:t>
      </w:r>
    </w:p>
    <w:p>
      <w:pPr>
        <w:spacing w:after="0"/>
        <w:ind w:left="0"/>
        <w:jc w:val="both"/>
      </w:pPr>
      <w:r>
        <w:rPr>
          <w:rFonts w:ascii="Times New Roman"/>
          <w:b w:val="false"/>
          <w:i w:val="false"/>
          <w:color w:val="000000"/>
          <w:sz w:val="28"/>
        </w:rPr>
        <w:t>
      4) графа 9 x графа 10 = графа 11;</w:t>
      </w:r>
    </w:p>
    <w:p>
      <w:pPr>
        <w:spacing w:after="0"/>
        <w:ind w:left="0"/>
        <w:jc w:val="both"/>
      </w:pPr>
      <w:r>
        <w:rPr>
          <w:rFonts w:ascii="Times New Roman"/>
          <w:b w:val="false"/>
          <w:i w:val="false"/>
          <w:color w:val="000000"/>
          <w:sz w:val="28"/>
        </w:rPr>
        <w:t>
      5) графа 11 x графа 12 = графа 13.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системам вентиляции и</w:t>
            </w:r>
            <w:r>
              <w:br/>
            </w:r>
            <w:r>
              <w:rPr>
                <w:rFonts w:ascii="Times New Roman"/>
                <w:b w:val="false"/>
                <w:i w:val="false"/>
                <w:color w:val="000000"/>
                <w:sz w:val="20"/>
              </w:rPr>
              <w:t>кондиционирования воздуха,</w:t>
            </w:r>
            <w:r>
              <w:br/>
            </w:r>
            <w:r>
              <w:rPr>
                <w:rFonts w:ascii="Times New Roman"/>
                <w:b w:val="false"/>
                <w:i w:val="false"/>
                <w:color w:val="000000"/>
                <w:sz w:val="20"/>
              </w:rPr>
              <w:t>их очистке и дезинфекции"</w:t>
            </w:r>
          </w:p>
        </w:tc>
      </w:tr>
    </w:tbl>
    <w:bookmarkStart w:name="z95" w:id="129"/>
    <w:p>
      <w:pPr>
        <w:spacing w:after="0"/>
        <w:ind w:left="0"/>
        <w:jc w:val="both"/>
      </w:pPr>
      <w:r>
        <w:rPr>
          <w:rFonts w:ascii="Times New Roman"/>
          <w:b w:val="false"/>
          <w:i w:val="false"/>
          <w:color w:val="000000"/>
          <w:sz w:val="28"/>
        </w:rPr>
        <w:t xml:space="preserve">
      Форма            </w:t>
      </w:r>
    </w:p>
    <w:bookmarkEnd w:id="129"/>
    <w:bookmarkStart w:name="z138" w:id="130"/>
    <w:p>
      <w:pPr>
        <w:spacing w:after="0"/>
        <w:ind w:left="0"/>
        <w:jc w:val="both"/>
      </w:pPr>
      <w:r>
        <w:rPr>
          <w:rFonts w:ascii="Times New Roman"/>
          <w:b w:val="false"/>
          <w:i w:val="false"/>
          <w:color w:val="000000"/>
          <w:sz w:val="28"/>
        </w:rPr>
        <w:t>
      Журнал</w:t>
      </w:r>
    </w:p>
    <w:bookmarkEnd w:id="130"/>
    <w:p>
      <w:pPr>
        <w:spacing w:after="0"/>
        <w:ind w:left="0"/>
        <w:jc w:val="both"/>
      </w:pPr>
      <w:r>
        <w:rPr>
          <w:rFonts w:ascii="Times New Roman"/>
          <w:b w:val="false"/>
          <w:i w:val="false"/>
          <w:color w:val="000000"/>
          <w:sz w:val="28"/>
        </w:rPr>
        <w:t>
      учета работ по проведению очистки и дезинфекции</w:t>
      </w:r>
    </w:p>
    <w:p>
      <w:pPr>
        <w:spacing w:after="0"/>
        <w:ind w:left="0"/>
        <w:jc w:val="both"/>
      </w:pPr>
      <w:r>
        <w:rPr>
          <w:rFonts w:ascii="Times New Roman"/>
          <w:b w:val="false"/>
          <w:i w:val="false"/>
          <w:color w:val="000000"/>
          <w:sz w:val="28"/>
        </w:rPr>
        <w:t>
              систем вентиляции и кондиционирования воздуха на объекте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юридического, физического лица)</w:t>
      </w:r>
    </w:p>
    <w:p>
      <w:pPr>
        <w:spacing w:after="0"/>
        <w:ind w:left="0"/>
        <w:jc w:val="both"/>
      </w:pPr>
      <w:r>
        <w:rPr>
          <w:rFonts w:ascii="Times New Roman"/>
          <w:b w:val="false"/>
          <w:i w:val="false"/>
          <w:color w:val="000000"/>
          <w:sz w:val="28"/>
        </w:rPr>
        <w:t>
      Адрес объекта: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улица, № дома, № телефона)</w:t>
      </w:r>
    </w:p>
    <w:p>
      <w:pPr>
        <w:spacing w:after="0"/>
        <w:ind w:left="0"/>
        <w:jc w:val="both"/>
      </w:pPr>
      <w:r>
        <w:rPr>
          <w:rFonts w:ascii="Times New Roman"/>
          <w:b w:val="false"/>
          <w:i w:val="false"/>
          <w:color w:val="000000"/>
          <w:sz w:val="28"/>
        </w:rPr>
        <w:t>
      Основной вид деятельности объекта ___________________________________</w:t>
      </w:r>
    </w:p>
    <w:p>
      <w:pPr>
        <w:spacing w:after="0"/>
        <w:ind w:left="0"/>
        <w:jc w:val="both"/>
      </w:pPr>
      <w:r>
        <w:rPr>
          <w:rFonts w:ascii="Times New Roman"/>
          <w:b w:val="false"/>
          <w:i w:val="false"/>
          <w:color w:val="000000"/>
          <w:sz w:val="28"/>
        </w:rPr>
        <w:t>
      Число строений ______________________________________________________</w:t>
      </w:r>
    </w:p>
    <w:p>
      <w:pPr>
        <w:spacing w:after="0"/>
        <w:ind w:left="0"/>
        <w:jc w:val="both"/>
      </w:pPr>
      <w:r>
        <w:rPr>
          <w:rFonts w:ascii="Times New Roman"/>
          <w:b w:val="false"/>
          <w:i w:val="false"/>
          <w:color w:val="000000"/>
          <w:sz w:val="28"/>
        </w:rPr>
        <w:t>
      Тип вентиляционной системы __________________________________________</w:t>
      </w:r>
    </w:p>
    <w:p>
      <w:pPr>
        <w:spacing w:after="0"/>
        <w:ind w:left="0"/>
        <w:jc w:val="both"/>
      </w:pPr>
      <w:r>
        <w:rPr>
          <w:rFonts w:ascii="Times New Roman"/>
          <w:b w:val="false"/>
          <w:i w:val="false"/>
          <w:color w:val="000000"/>
          <w:sz w:val="28"/>
        </w:rPr>
        <w:t>
      Ответственный за техническое обслуживание ___________________________</w:t>
      </w:r>
    </w:p>
    <w:p>
      <w:pPr>
        <w:spacing w:after="0"/>
        <w:ind w:left="0"/>
        <w:jc w:val="both"/>
      </w:pPr>
      <w:r>
        <w:rPr>
          <w:rFonts w:ascii="Times New Roman"/>
          <w:b w:val="false"/>
          <w:i w:val="false"/>
          <w:color w:val="000000"/>
          <w:sz w:val="28"/>
        </w:rPr>
        <w:t>
      Наличие и виды системы кондиционирования воздуха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объекта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w:t>
      </w:r>
    </w:p>
    <w:p>
      <w:pPr>
        <w:spacing w:after="0"/>
        <w:ind w:left="0"/>
        <w:jc w:val="both"/>
      </w:pPr>
      <w:r>
        <w:rPr>
          <w:rFonts w:ascii="Times New Roman"/>
          <w:b w:val="false"/>
          <w:i w:val="false"/>
          <w:color w:val="000000"/>
          <w:sz w:val="28"/>
        </w:rPr>
        <w:t>
      Подпись __________</w:t>
      </w:r>
    </w:p>
    <w:bookmarkStart w:name="z139" w:id="131"/>
    <w:p>
      <w:pPr>
        <w:spacing w:after="0"/>
        <w:ind w:left="0"/>
        <w:jc w:val="both"/>
      </w:pPr>
      <w:r>
        <w:rPr>
          <w:rFonts w:ascii="Times New Roman"/>
          <w:b w:val="false"/>
          <w:i w:val="false"/>
          <w:color w:val="000000"/>
          <w:sz w:val="28"/>
        </w:rPr>
        <w:t>
      Сведения об организации,</w:t>
      </w:r>
    </w:p>
    <w:bookmarkEnd w:id="131"/>
    <w:p>
      <w:pPr>
        <w:spacing w:after="0"/>
        <w:ind w:left="0"/>
        <w:jc w:val="both"/>
      </w:pPr>
      <w:r>
        <w:rPr>
          <w:rFonts w:ascii="Times New Roman"/>
          <w:b w:val="false"/>
          <w:i w:val="false"/>
          <w:color w:val="000000"/>
          <w:sz w:val="28"/>
        </w:rPr>
        <w:t>
                     осуществляющей очистку и дезинфекцию систем вентиляции</w:t>
      </w:r>
    </w:p>
    <w:p>
      <w:pPr>
        <w:spacing w:after="0"/>
        <w:ind w:left="0"/>
        <w:jc w:val="both"/>
      </w:pPr>
      <w:r>
        <w:rPr>
          <w:rFonts w:ascii="Times New Roman"/>
          <w:b w:val="false"/>
          <w:i w:val="false"/>
          <w:color w:val="000000"/>
          <w:sz w:val="28"/>
        </w:rPr>
        <w:t>
      и кондиционирования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юридического, физического лица)</w:t>
      </w:r>
    </w:p>
    <w:p>
      <w:pPr>
        <w:spacing w:after="0"/>
        <w:ind w:left="0"/>
        <w:jc w:val="both"/>
      </w:pPr>
      <w:r>
        <w:rPr>
          <w:rFonts w:ascii="Times New Roman"/>
          <w:b w:val="false"/>
          <w:i w:val="false"/>
          <w:color w:val="000000"/>
          <w:sz w:val="28"/>
        </w:rPr>
        <w:t>
      Адрес объекта: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(улица, № дома, № телефона)</w:t>
      </w:r>
    </w:p>
    <w:p>
      <w:pPr>
        <w:spacing w:after="0"/>
        <w:ind w:left="0"/>
        <w:jc w:val="both"/>
      </w:pPr>
      <w:r>
        <w:rPr>
          <w:rFonts w:ascii="Times New Roman"/>
          <w:b w:val="false"/>
          <w:i w:val="false"/>
          <w:color w:val="000000"/>
          <w:sz w:val="28"/>
        </w:rPr>
        <w:t>
      Санитарно-эпидемиологическое заключение выдано № __ от "__" __ 20_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(область, город, район)</w:t>
      </w:r>
    </w:p>
    <w:bookmarkStart w:name="z140" w:id="132"/>
    <w:p>
      <w:pPr>
        <w:spacing w:after="0"/>
        <w:ind w:left="0"/>
        <w:jc w:val="both"/>
      </w:pPr>
      <w:r>
        <w:rPr>
          <w:rFonts w:ascii="Times New Roman"/>
          <w:b w:val="false"/>
          <w:i w:val="false"/>
          <w:color w:val="000000"/>
          <w:sz w:val="28"/>
        </w:rPr>
        <w:t>
      Результаты</w:t>
      </w:r>
    </w:p>
    <w:bookmarkEnd w:id="132"/>
    <w:p>
      <w:pPr>
        <w:spacing w:after="0"/>
        <w:ind w:left="0"/>
        <w:jc w:val="both"/>
      </w:pPr>
      <w:r>
        <w:rPr>
          <w:rFonts w:ascii="Times New Roman"/>
          <w:b w:val="false"/>
          <w:i w:val="false"/>
          <w:color w:val="000000"/>
          <w:sz w:val="28"/>
        </w:rPr>
        <w:t>
      санитарно-эпидемиологического обследования систем</w:t>
      </w:r>
    </w:p>
    <w:p>
      <w:pPr>
        <w:spacing w:after="0"/>
        <w:ind w:left="0"/>
        <w:jc w:val="both"/>
      </w:pPr>
      <w:r>
        <w:rPr>
          <w:rFonts w:ascii="Times New Roman"/>
          <w:b w:val="false"/>
          <w:i w:val="false"/>
          <w:color w:val="000000"/>
          <w:sz w:val="28"/>
        </w:rPr>
        <w:t>
      вентиляции и кондиционирования воздуха на объекте</w:t>
      </w:r>
    </w:p>
    <w:p>
      <w:pPr>
        <w:spacing w:after="0"/>
        <w:ind w:left="0"/>
        <w:jc w:val="both"/>
      </w:pPr>
      <w:r>
        <w:rPr>
          <w:rFonts w:ascii="Times New Roman"/>
          <w:b w:val="false"/>
          <w:i w:val="false"/>
          <w:color w:val="000000"/>
          <w:sz w:val="28"/>
        </w:rPr>
        <w:t>
      Дата проведения санитарно-эпидемиологического обследования 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w:t>
      </w:r>
      <w:r>
        <w:rPr>
          <w:rFonts w:ascii="Times New Roman"/>
          <w:b w:val="false"/>
          <w:i w:val="false"/>
          <w:color w:val="000000"/>
          <w:sz w:val="28"/>
        </w:rPr>
        <w:t xml:space="preserve"> эксперта ___________________</w:t>
      </w:r>
    </w:p>
    <w:p>
      <w:pPr>
        <w:spacing w:after="0"/>
        <w:ind w:left="0"/>
        <w:jc w:val="both"/>
      </w:pPr>
      <w:r>
        <w:rPr>
          <w:rFonts w:ascii="Times New Roman"/>
          <w:b w:val="false"/>
          <w:i w:val="false"/>
          <w:color w:val="000000"/>
          <w:sz w:val="28"/>
        </w:rPr>
        <w:t>
      № аккредитационного свидетельства ________ Дата выдачи ______________</w:t>
      </w:r>
    </w:p>
    <w:p>
      <w:pPr>
        <w:spacing w:after="0"/>
        <w:ind w:left="0"/>
        <w:jc w:val="both"/>
      </w:pPr>
      <w:r>
        <w:rPr>
          <w:rFonts w:ascii="Times New Roman"/>
          <w:b w:val="false"/>
          <w:i w:val="false"/>
          <w:color w:val="000000"/>
          <w:sz w:val="28"/>
        </w:rPr>
        <w:t>
      На основании материалов санитарно-эпидемиологического обследования</w:t>
      </w:r>
    </w:p>
    <w:p>
      <w:pPr>
        <w:spacing w:after="0"/>
        <w:ind w:left="0"/>
        <w:jc w:val="both"/>
      </w:pPr>
      <w:r>
        <w:rPr>
          <w:rFonts w:ascii="Times New Roman"/>
          <w:b w:val="false"/>
          <w:i w:val="false"/>
          <w:color w:val="000000"/>
          <w:sz w:val="28"/>
        </w:rPr>
        <w:t>
      систем вентиляции и кондиционирования воздуха разработан план</w:t>
      </w:r>
    </w:p>
    <w:p>
      <w:pPr>
        <w:spacing w:after="0"/>
        <w:ind w:left="0"/>
        <w:jc w:val="both"/>
      </w:pPr>
      <w:r>
        <w:rPr>
          <w:rFonts w:ascii="Times New Roman"/>
          <w:b w:val="false"/>
          <w:i w:val="false"/>
          <w:color w:val="000000"/>
          <w:sz w:val="28"/>
        </w:rPr>
        <w:t>
      мероприятий проведения очистки и дезинфекции систем вентиляции и</w:t>
      </w:r>
    </w:p>
    <w:p>
      <w:pPr>
        <w:spacing w:after="0"/>
        <w:ind w:left="0"/>
        <w:jc w:val="both"/>
      </w:pPr>
      <w:r>
        <w:rPr>
          <w:rFonts w:ascii="Times New Roman"/>
          <w:b w:val="false"/>
          <w:i w:val="false"/>
          <w:color w:val="000000"/>
          <w:sz w:val="28"/>
        </w:rPr>
        <w:t>
      кондиционирования, утвержденный ____________________________ 20__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 подпись руководителя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объекта, дата)</w:t>
      </w:r>
    </w:p>
    <w:p>
      <w:pPr>
        <w:spacing w:after="0"/>
        <w:ind w:left="0"/>
        <w:jc w:val="both"/>
      </w:pPr>
      <w:r>
        <w:rPr>
          <w:rFonts w:ascii="Times New Roman"/>
          <w:b w:val="false"/>
          <w:i w:val="false"/>
          <w:color w:val="000000"/>
          <w:sz w:val="28"/>
        </w:rPr>
        <w:t>
      Установлена периодичность проведения:</w:t>
      </w:r>
    </w:p>
    <w:p>
      <w:pPr>
        <w:spacing w:after="0"/>
        <w:ind w:left="0"/>
        <w:jc w:val="both"/>
      </w:pPr>
      <w:r>
        <w:rPr>
          <w:rFonts w:ascii="Times New Roman"/>
          <w:b w:val="false"/>
          <w:i w:val="false"/>
          <w:color w:val="000000"/>
          <w:sz w:val="28"/>
        </w:rPr>
        <w:t>
      очистки _______________ раз в год;</w:t>
      </w:r>
    </w:p>
    <w:p>
      <w:pPr>
        <w:spacing w:after="0"/>
        <w:ind w:left="0"/>
        <w:jc w:val="both"/>
      </w:pPr>
      <w:r>
        <w:rPr>
          <w:rFonts w:ascii="Times New Roman"/>
          <w:b w:val="false"/>
          <w:i w:val="false"/>
          <w:color w:val="000000"/>
          <w:sz w:val="28"/>
        </w:rPr>
        <w:t>
      дезинфекции ___________ раз в год.</w:t>
      </w:r>
    </w:p>
    <w:bookmarkStart w:name="z141" w:id="133"/>
    <w:p>
      <w:pPr>
        <w:spacing w:after="0"/>
        <w:ind w:left="0"/>
        <w:jc w:val="both"/>
      </w:pPr>
      <w:r>
        <w:rPr>
          <w:rFonts w:ascii="Times New Roman"/>
          <w:b w:val="false"/>
          <w:i w:val="false"/>
          <w:color w:val="000000"/>
          <w:sz w:val="28"/>
        </w:rPr>
        <w:t>
      Сведения о проведении работ</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1292"/>
        <w:gridCol w:w="1790"/>
        <w:gridCol w:w="7926"/>
      </w:tblGrid>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используемых препаратов</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акта сдачи-приема работ, подпись лица, ответственного за проведение работ</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2" w:id="134"/>
    <w:p>
      <w:pPr>
        <w:spacing w:after="0"/>
        <w:ind w:left="0"/>
        <w:jc w:val="both"/>
      </w:pPr>
      <w:r>
        <w:rPr>
          <w:rFonts w:ascii="Times New Roman"/>
          <w:b w:val="false"/>
          <w:i w:val="false"/>
          <w:color w:val="000000"/>
          <w:sz w:val="28"/>
        </w:rPr>
        <w:t>
      Результаты оценки качества проведенных работ</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602"/>
        <w:gridCol w:w="3867"/>
        <w:gridCol w:w="1430"/>
        <w:gridCol w:w="1430"/>
        <w:gridCol w:w="3992"/>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 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мероприятий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 лица, проводившего контроль</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 - производственный контроль, Г - госсанэпиднадзор.</w:t>
      </w:r>
    </w:p>
    <w:p>
      <w:pPr>
        <w:spacing w:after="0"/>
        <w:ind w:left="0"/>
        <w:jc w:val="both"/>
      </w:pPr>
      <w:r>
        <w:rPr>
          <w:rFonts w:ascii="Times New Roman"/>
          <w:b w:val="false"/>
          <w:i w:val="false"/>
          <w:color w:val="000000"/>
          <w:sz w:val="28"/>
        </w:rPr>
        <w:t>
      ** Уд. - удовлетворительно, неуд. - неудовлетворительно.</w:t>
      </w:r>
    </w:p>
    <w:p>
      <w:pPr>
        <w:spacing w:after="0"/>
        <w:ind w:left="0"/>
        <w:jc w:val="both"/>
      </w:pPr>
      <w:r>
        <w:rPr>
          <w:rFonts w:ascii="Times New Roman"/>
          <w:b w:val="false"/>
          <w:i w:val="false"/>
          <w:color w:val="000000"/>
          <w:sz w:val="28"/>
        </w:rPr>
        <w:t>
      Для внесения дополнительных сведений, выявленных в ходе проведения</w:t>
      </w:r>
    </w:p>
    <w:p>
      <w:pPr>
        <w:spacing w:after="0"/>
        <w:ind w:left="0"/>
        <w:jc w:val="both"/>
      </w:pPr>
      <w:r>
        <w:rPr>
          <w:rFonts w:ascii="Times New Roman"/>
          <w:b w:val="false"/>
          <w:i w:val="false"/>
          <w:color w:val="000000"/>
          <w:sz w:val="28"/>
        </w:rPr>
        <w:t>
      санитарно-эпидемиологического обследования систем вентиляции и</w:t>
      </w:r>
    </w:p>
    <w:p>
      <w:pPr>
        <w:spacing w:after="0"/>
        <w:ind w:left="0"/>
        <w:jc w:val="both"/>
      </w:pPr>
      <w:r>
        <w:rPr>
          <w:rFonts w:ascii="Times New Roman"/>
          <w:b w:val="false"/>
          <w:i w:val="false"/>
          <w:color w:val="000000"/>
          <w:sz w:val="28"/>
        </w:rPr>
        <w:t>
      кондиционирования воздуха на объекте 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