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a3168" w14:textId="7ba31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1 июня 2015 года № 346 "Об утверждении регламентов государственных услуг по вопросам направления на обучение за рубеж, в том числе в рамках международной стипендии "Болашак"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8 декабря 2015 года № 687. Зарегистрирован в Министерстве юстиции Республики Казахстан 12 января 2016 года № 12853. Утратил силу приказом Министра образования и науки Республики Казахстан от 26 мая 2020 года № 222.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26.05.2020 </w:t>
      </w:r>
      <w:r>
        <w:rPr>
          <w:rFonts w:ascii="Times New Roman"/>
          <w:b w:val="false"/>
          <w:i w:val="false"/>
          <w:color w:val="ff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 июня 2015 года № 346 "Об утверждении регламентов государственных услуг по вопросам направления на обучение за рубеж, в том числе в рамках международной стипендии "Болашак" (зарегистрированный в Реестре государственной регистрации нормативных правовых актов Республики Казахстан 2 июля 2015 года за № 11533, опубликованный в Информационно-правовой системе "Әділет" 15 июля 2015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о статусе стипендиата международной стипендии "Болашак", утвержденный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высшего, послевузовского образования и международного сотрудничества (Омирбаев С.М.)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образования и науки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Балыкбаева Т. О.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2015 года №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июня 2015 года № 346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справки о статусе стипендиата международной стипендии</w:t>
      </w:r>
      <w:r>
        <w:br/>
      </w:r>
      <w:r>
        <w:rPr>
          <w:rFonts w:ascii="Times New Roman"/>
          <w:b/>
          <w:i w:val="false"/>
          <w:color w:val="000000"/>
        </w:rPr>
        <w:t>"Болашак"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оказывается акционерным обществом "Центр международных программ" (далее –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о статусе стипендиата международной стипендии "Болашак" (далее – стандарт), утвержденного приказом Министра образования и науки Республики Казахстан от 9 апреля 2015 года № 187, зарегистрированного в Реестре государственной регистрации нормативных правовых актов за № 11195.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предприятие на праве хозяйственного ведения "Центр обслуживания населения" Комитета связи, информатизации и информации Министерства по инвестициям и развитию Республики Казахстан (далее – ЦОН);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электронная (частично автоматизированная) и (или) бумажная.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оказываемой государственной услуги у услугодателя, ЦОН и на портале является справка о статусе стипендиата международной стипендии "Болашак" (далее – справка).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Процесс оказания государственной услуги состоит из следующих процедур (действий), которые отражены в приложении 1 к настоящему регламенту: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1 – прием и регистрация услогодателем или ЦОН заявления, поступившего от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2 – проверка статуса стипендиата международной стипендии "Болашак" и оформление справки;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3 – подписание справки;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4 – регистрация и выдача справки услугополучателю либо ЦОН.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заявления через ЦОН по городу Астана, работники ЦОН в течение этого же дня передают принятые документы услугодателю.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заявления через ЦОН других регионов, работники ЦОН обеспечивают направление документов услугодателю в бумажном виде через курьерскую связь в течение 4 (четыре)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эти же сроки услугодатель обеспечивают направление результата государственной услуги через курьерскую связь в ЦОН.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 по оказанию государственной услуги, которые служат основанием для начала выполнения следующих процедур: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и передача на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статус стипендиата международной стипендии "Болашак";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подписанная руководством справка;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получение услугополучателем справки.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участвуют следующие подразделения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подразделение по приему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подразделение по работе с выпускниками (далее – ПРВ);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подразделение по организации обучения (далее – ПОО);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Процесс оказания государственной услуги состоит из следующих процедур между структурными подразделениями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1 – сотрудник подразделения по приему документов в течение 15 минут регистрирует поступившее заявление от услугополучателя либо ЦОН и в тот же день передает на исполнение в ПРВ либо ПОО по компетенции, в зависимости от поступившей формы заявления, указанного в приложениях 1 и 2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2 – сотрудники ПРВ и ПОО в течение 1 (один) рабочего дня, в рамках своих компетенции, проверяют статус стипендиата международной стипендии "Болашак", оформляют справку и в тот же день передают ее на подпись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3 – подписание справки у руководства в день оформления справки и передача в подразделение по приему документов осуществляется в течение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4 – сотрудник подразделения по приему документов в течение 15 минут регистрирует и выдает услугополучателю либо ЦОН справку в день подписания ее у руководства.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между структурными подразделениями и ЦОН отражено в приложении 2 к настоящему регламенту.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</w:t>
      </w:r>
      <w:r>
        <w:br/>
      </w:r>
      <w:r>
        <w:rPr>
          <w:rFonts w:ascii="Times New Roman"/>
          <w:b/>
          <w:i w:val="false"/>
          <w:color w:val="000000"/>
        </w:rPr>
        <w:t>населения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в процессе оказания государственной услуги не взаимодействует с центром обслуживания населения и (или) иными услугодателями.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своей электронной цифровой подписи (далее – ЭЦП), которая хранится в интернет-браузере компьютера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сертификата ЭЦП, процесс ввода получателем пароля на портал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получателе через логин индивидуального идентификационного номера (далее – ИИН)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на портале в разделе "Образование", вывод на экран формы запроса для оказания услуги и заполнение услугополучателем формы (ввод данных) с учетом ее структуры и форматных требований;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выбор услугополучателем регистрационного сертификата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портале срока действия регистрационного сертификата ЭЦП и отсутствия в списке отозванных (аннулированных) регистрационных сертификатов, а также соответствия идентификационных данных между ИИН указанным в запросе, и ИИН указанным в регистрационном сертификате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посредством ЭЦП получателя заполненной формы (введенных данных) запроса на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получение результата оказания государственной услуги через 1 (один) рабочий день в разделе "Личный кабинет"/"История получения услуг".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Пошаговые действия и решения через портал приведены в форме диаграммы согласно приложения 3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ЦОН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4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справки о статусе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стипендиата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стипендии "Болашак"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Процесс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3"/>
        <w:gridCol w:w="2421"/>
        <w:gridCol w:w="3447"/>
        <w:gridCol w:w="2422"/>
        <w:gridCol w:w="2807"/>
      </w:tblGrid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процедуры (действия)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приему документов услугодателя либо ЦОН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работе с выпускниками (ПРВ) либо Подразделение по организации обучения (ПОО)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приему документов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процедуры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регистрация поступившего заявления от услугополучателя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статуса стипендиата международной стипендии "Болашак" и оформление справки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подписание справки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справки услугополучателю либо ЦОН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15 минут в день поступления заявления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рабочий день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30 минут в день оформления справки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15 минут в день получения справки от руководства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справки о статусе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стипендиата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стипендии "Болашак"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</w:t>
      </w:r>
      <w:r>
        <w:br/>
      </w:r>
      <w:r>
        <w:rPr>
          <w:rFonts w:ascii="Times New Roman"/>
          <w:b/>
          <w:i w:val="false"/>
          <w:color w:val="000000"/>
        </w:rPr>
        <w:t xml:space="preserve">структурными подразделениями и ЦОН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38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38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справки о статусе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стипендиата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стипендии "Болашак"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Пошаговые действия и решения через портал (диаграмма) 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4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справки о статусе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стипендиата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стипендии "Болашак"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справки о статусе стипендиата международной стипендии</w:t>
      </w:r>
      <w:r>
        <w:br/>
      </w:r>
      <w:r>
        <w:rPr>
          <w:rFonts w:ascii="Times New Roman"/>
          <w:b/>
          <w:i w:val="false"/>
          <w:color w:val="000000"/>
        </w:rPr>
        <w:t xml:space="preserve">"Болашак"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2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