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84d5" w14:textId="9888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11 февраля 2015 года № 82 "Об утверждении перечня необходимых сведений для паспорта производства этилового спирта и алкогольной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декабря 2015 года № 662. Зарегистрирован в Министерстве юстиции Республики Казахстан 26 января 2016 года № 12925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февраля 2015 года № 82 «Об утверждении перечня необходимых сведений для паспорта производства этилового спирта и алкогольной продукции» (зарегистрированный в Реестре государственной регистрации нормативных правовых актов под № 10461, опубликованный в информационно-правовой системе «Әділет» 6 апреля 2015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необходимых сведений для паспорта производства этилового спирта и алкогольной продукции,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 В описании технологической схемы производства этилового спирта и алкогольной продукции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графические изображения аппаратурно-технологической схемы производства со спецификацией оборудования и компоновочного плана расстановки оборудования, расчет производственной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производстве этилового спирта: транспортирование зерна или мелассы (способ транспортировки, наличие автомобильных и/или железнодорожных подъездных путей, весов автомобильных и/или железнодорожных);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доработка зерна для варки и солодоращения (применяемый метод, использование передовых способов подработки);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дробление зерна (способ дробления, процент помола);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разваривание сусла (метод разваривания, температурные режимы, химико-бактериологические параметры готового сусла);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осахаривание сусла (используемый метод, параметры, время осахаривания);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мелассы к сбраживанию (подкисление, приготовление мелассного сусла);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приготовление дрожжей (используемая раса дрожжей, температура и время приготовления);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брожение сусла (количество и емкость установленных чанов, температура складки, время заполнения бродильных емкостей, объем задаваемых дрожжей, температурные режимы и время брожения, используемый способ сбраживания мелассы);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перегонка бражки на спирт (содержание спирта в зрелой бражке (при переработке зерновой культуры) или концентрация мелассного сусла в процентах);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брагоректификационная или бродильная (при переработке мелассы) установка (производительность, режим управления и регулирования процессами перегонки, использование дополнительных колонн);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действия брагоректификационной установки (непрерывный, периодический);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стабилизация температуры спирта (наличие холодильника спирта, параметры и источник используемой на охлаждение воды, направление воды из холодильника спирта, применение системы автоматического регулирования температуры спирта);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спиртоизмеряющие аппараты (марка, их количество на отборе пастеризованного спирта и эфироальдегидной фракции, дата юстировки, передача информации в режиме реального времени уполномоченному органу об объемах выработки в готовом продукте);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сливное отделение (хранение эфироальдегидной фракции и сивушных масел);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спиртохранилище (тип (открытый или закрытый), единовременная емкость хранения);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замачивание ячменя на солод;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солодоращение (используемый способ, время ращения, температурно-влажностные режимы);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дробление солода и подготовка солодового молочка;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ферментов (наименование, страна изготовитель);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отходов производства спирта (углекислота, барда, эфироальдегидная фракция, сивушные масла);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перегонка виноматериала на коньячный спирт (скорость сгонки, контроль за прозрачностью спирта, температурой, крепостью и органолептическим качеством);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перегонке виноматериала на коньячный спирт: наименование применяемой установки и оборудования, их тип, марка, количество, производительность, завод-изготовитель, год выпуска и ввода;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выдержка коньячных спиртов (вид используемого резервуара, эгализация партий, режим выдержки, использование дубовых бочек, клепок или стружек, ежедневная регистрация температуры и влажности воздуха помещения, инвентаризация коньячного спирта);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коньячного спирта (вид используемого транспорта и наличие защитного покрытия емкости);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производстве водок, водок особых и ликероводочных изделий: способ умягчения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приготовление водно-спиртовой смеси (используемый способ приготовления и перемешивания);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перекачка водно-спиртовой смеси в напорную емкость;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и скорость обработки водно-спиртовой смеси в угольно-очистительной батарее (для водок);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используемый фильтр водно-спиртовой смеси (для ликероводочных изделий);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доведение водно-спиртовой смеси до требуемых кондиций (внесение ингредиентов) и крепости;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новых методов обработки водно-спиртовой смеси (очистка, полировка);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розлив (количество и производительность линии розлива, ее оснащенность контрольными приборами учета (кроме газированной алкогольной продукции) и передача информации в режиме реального времени уполномоченному органу об объемах выработки в готовом продукте;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упаковки;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производстве виноматериала и вина: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перерабатываемое сырье (используемые сорта винограда, плодов);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транспортирование сырья (используемая тара, специализированный транспорт);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приемка и взвешивание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переработка сырья (время между сбором и переработкой сырья, сортировка сырья);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сусла по фракциям;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способы осветления сусла (охлаждение, сульфитация, центрифугирование, обработка бентонитом, использование ферментных препаратов);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чистой культуры дрожжей;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способы брожения (температура, защитное покрытие внутренней поверхности емкости);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способы спиртования;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снятие с осадка;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обработка виноматериала (схемы обработки, защитное покрытие внутренней поверхности емкости);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вторичного брожения;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хранение виноматериала (условия и режим хранения, защитное покрытие внутренней поверхности емкости);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розлива и упаковки вина;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виноматериала (вид используемого транспорта, наличие у него защитного покрытия внутренней поверхности емкости);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производстве пива: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применяемый способ и режим затирания солода;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 задачи хмеля;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осветления и охлаждения сусла;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температурные параметры варки сусла;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автоматическое регулирование процесса варки сусла;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ферментных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семенных дрожжей и условия их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и количество дней главного брожения и дображивания;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принятая схема контроля за температурными режимами;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фильтрации и контроль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хранения фильтрованного пива в форфасах;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пастеризация пива и сроки его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используемый способ доставки и хранения углекислого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розлив (количество и производительность линии розлива в стеклобутылку и/или жестяную банку, установки розлива в кеги);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производстве пивного напитка: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применяемый способ и режим затирания солода;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 задачи хмеля и (или) хмелепродуктов;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осветления и охлаждения сусла;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температурные параметры варки сусла;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автоматическое регулирование процесса варки сусла;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ферментных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семенных дрожжей и условия их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и количество дней главного брожения и дображивания;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принятая схема контроля за температурными режимами;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фильтрации и контроль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хранения фильтрованного пивного напитка в форфасах;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пастеризация пивного напитка и сроки его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используемый способ доставки и хранения углекислого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розлив (количество и производительность линии розлива в стеклобутылку и/или жестяную банку, установки розлива в кеги).»;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В перечне основного технологического оборудования по цехам и участкам при производстве пива и пивного напитка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варочном отделении – наименование, тип, марка дробилки, заторного (отварного) чана, фильтров, сусловарочного котла, теплообменника, гидроциклона, хмелецедильника, полировочной машины, емкости для дробленного солода (вместимость, производительность, количество, завод-изготовитель, год выпуска, ввода в эксплуатацию и замера);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бродильном отделении – наименование, тип, марка резервуара для главного брожения, танка дображивания, обеспеченность танков шпунт аппаратами, дрожжанки, сборника фильтрованного пива и пивного напитка, фильтра, приемного мерника для сусла, теплообменника, насоса, (вместимость, производительность, количество, завод-изготовитель, год выпуска, ввода в эксплуатацию и замера);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цехе розлива – тип, марка бутыломоечной машины, устройство для ополаскивания новой стеклобутылки, автомата расфасовочного, автомата укупорочного, бракеража бутылок, автомата этикетировочного, автомата выемки бутылок из тары, автомата для укладки бутылок в тару, устройства для обандероливания бутылок полимерной пленкой, устройства для заполнения кег-бочек, установка для мойки кег-бочек (производительность, количество, завод-изготовитель, год выпуска и ввода в эксплуатацию).»;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производстве пива и пивного напитка – сырья, солода и несоложенных материалов, хмеля, хмелевого продукта, сусла, дрожжей, вспомогательного материала, воды, готовой продукции;»;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«12. В сведениях о расходе основного сырья и вспомогательных материалов при производстве пива и пивного напитка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расход сырья на выработку пива и пивного напитка (кг/1000 дал):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несоложенных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сахара-сырца;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потери экстракта в дробине (в процентах);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потери (бой) бутылок при розливе пива и пивного напитка (в процентах);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потери на стадии охлаждения сусла (в процентах);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потери при брожении (в процентах);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потери при дображивании (в процентах);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потери солода при калировке (в процентах);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потери пива и пивного напитка при бестарной перевозке (с учетом налива в цистерны, транспортировки и передачи в торговую сеть (в процентах);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потери продукции в цехах розлива и складах готовой продукции (в процентах);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бой бутылок при пастеризации пива и пивного напитка в пастеризаторах (в процентах);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расход теплоэнергии (среднегодовой в Гкал/1000 дал пива и пивного напитка);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расход электроэнергии (среднегодовой в квт-час/1000 дал пива и пивного напитка);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расход воды (среднегодовой в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/1000 дал пива и пивного напитка);»;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«14. В сведениях о складских помещениях при производстве водок, водок особых, ликероводочных изделий, виноматериала, вина, пива и пивного напитка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 для приемки и хранения тары открытого и/или закрытого типа (количество, площадь 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), емкость единовременного хранения (тыс. бутылок), наименование и количество устройств для обогрева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склад для хранения готовой продукции (количество, площадь 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), емкость единовременного хранения (в тысячах бутылок), наименование и количество устройств для обогрева и охлаждения, а также приборов контроля за хранением);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склад для хранения вспомогательных материалов (количество, площадь 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), наименование хранимых материалов).».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