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7279e" w14:textId="f0727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ноября 2015 года № 639. Зарегистрирован в Министерстве юстиции Республики Казахстан 17 февраля 2016 года № 13100.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приказов Министра энергетики Республики Казахстан, в которые вносятся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декабря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января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ноября 2015 года № 639 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приказов Министра энергетики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в которые вносятся изменения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октября 2014 года № 77 "Об утверждении квалификационных требований и перечня документов, подтверждающих соответствие им, для осуществления деятельности в сфере нефти и газа" (зарегистрированный в Реестре государственной регистрации нормативных правовых актов за № 9998, опубликованный 28 января 2015 года в информационно-правовой системе "Әділет") следующие изменения: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в сфере нефти и газа,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приложению;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приказом Министра энергетики РК от 25.04.2018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приказом Министра энергетики РК от 10.04.2020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подтверждающих соответствие им,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>деятельности в сфере нефти и газа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4777"/>
        <w:gridCol w:w="3943"/>
        <w:gridCol w:w="3263"/>
      </w:tblGrid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Квалификационные требования 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проектированию (технологическому) и (или) эксплуатации горных (разведка, добыча полезных ископаемых), нефтехимических производств, эксплуатацию магистральных газопроводов, нефтепроводов, нефтепродуктопроводов в сфере нефти и газа включают наличие: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регламента, описывающего технологию и порядок выполнения лицензируемого вида и подвидов деятельности (работ), заверенного печатью (при ее наличии) и подписью первого руководителя заявителя или лица, его замещающего - для юридических лиц, либо подписью заявителя - для физических лиц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 технологического регламента, описывающего технологию и порядок выполнения лицензируемого вида и подвидов деятельности*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для деятельности по: составлению проектных документов; технологических регламентов; технико-экономического обоснования проектов для месторождений углеводородного сырья; проектированию (технологическому) нефтехимических производств; эксплуатации магистральных газопроводов, нефтепроводов, нефтепродуктопроводов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производственной базы (здания, помещения)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 документов, подтверждающих право собственности или иные законные основания (кадастровый номер земельных участков, объектов недвижимости; технические паспорта на объекты; договора имущественного найма (аренды), договора доверительного управления имуществом)*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распространяется на подвид деятельности "эксплуатация магистральных газопроводов, нефтепроводов, нефтепродуктопроводов"</w:t>
            </w:r>
          </w:p>
        </w:tc>
      </w:tr>
      <w:tr>
        <w:trPr>
          <w:trHeight w:val="30" w:hRule="atLeast"/>
        </w:trPr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деятельности по проектированию (технологическому) и (или) эксплуатации горных (разведка, добыча полезных ископаемых), нефтехимических производств, эксплуатации магистральных газопроводов, нефтепроводов, нефтепродуктопроводов в сфере нефти и газа: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составления проектных документов; технологических регламентов; технико-экономического обоснования проектов для месторождений углеводородного сырья; проектирования (технологического) нефтехимических производств - лицензионного программного обеспечения используемого для проектирования и специализированной техники и оборудования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 лицензионного программного обеспечения используемого для проектирования и специализированной техники и оборудования*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добычи нефти, газа, нефтегазоконденсата – инженерных сооружений, механизмов, специализированной техники и оборудования, измерительного оборудования для контролирования технологического процесса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 инженерных сооружений, механизмов, специализированной техники и оборудования, измерительного оборудования для контролирования технологического процесса*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ведения технологических работ (промысловые исследования; сейсморазведочные работы; геофизические работы) на месторождениях углеводородного сырья: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промысловых исследований и геофизических работ - скважинных приборов и зондов, наземной аппаратуры для регистрации показаний приборов и зондов, специального кабеля, лебедки для спускоподъемных операций в скважине;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сейсморазведочных работ – сейсмостанции или другого сейсморазведочного оборудования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 скважинных приборов и зондов, наземной аппаратуры для регистрации показаний приборов и зондов, специального кабеля, лебедки для спускоподъемных операций в скважине, сейсмостанции или другого сейсморазведочного оборудования*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прострелочно-взрывных работ в нефтяных; газовых; газоконденсатных; нагнетательных скважинах: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лицензии либо договора со специализированной организацией, имеющей лицензию на работу со взрывчатыми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перфорационного оборудования или системы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лицензии либо договора со специализированной организацией, имеющей лицензию на работу со взрывчатыми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перфорационного оборудования или системы*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бурения скважин на месторождениях углеводородного сырья на суше; на море; на внутренних водоемах - бурового (в том числе плавучего на море и внутренних водоемах) оборудования, долота, буровых труб, противовыбросового оборудования, подъемных агрегатов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 бурового (в том числе плавучего на море и внутренних водоемах) оборудования, долота, буровых труб, противовыбросового оборудования, подъемных агрегатов*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подземного ремонта (текущего; капитального) скважин на месторождениях - специализированной техники и оборудования, которые используются в зависимости от технических требований, необходимых для выполнения заявленных работ подвида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 специализированной техники и оборудования*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цементации; испытания; освоения, опробования скважин на месторождениях углеводородного сырья – подъемных транспортных средств, цементировочного агрегата, специализированной техники и оборудования, механизмов и инструментов, которые используются в зависимости от технических требований, необходимых для выполнения заявленных работ подвида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 подъемных транспортных средств, цементировочного агрегата, специализированной техники и оборудования, механизмов и инструментов*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повышения нефтеотдачи нефтяных пластов и увеличения производительности скважин - комплекса технических средств, специализированной техники и оборудования, которые используются в зависимости от технических требований, необходимых для выполнения заявленных работ подвида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 комплекса технических средств, специализированной техники и оборудования*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работ по предотвращению и ликвидации разливов на месторождениях углеводородного сырья на суше; на море - специализированной техники и оборудования для сбора нефти на суше; нефтесборного устройства на море, плавающих резервуаров и боновых заграждений 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 специализированной техники и оборудования для сбора нефти на суше; нефтесборного устройства на море, плавающих резервуаров и боновых заграждений*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консервации; ликвидации скважин на месторождениях углеводородного сырья – специализированной техники и оборудования, цементировочного агрегата и противовыбросового оборудования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 специализированной техники и оборудования, цементировочного агрегата и противовыбросового оборудования*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нефтехимических производств: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лаборатории, аттестованной в установленном законодательством Республики Казахстан порядке, или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лаборатории, аттестованной в установленном законодательством Республики Казахстан порядке, или договора на обслуживание с аккредитованной лабораторией по контролю соответствия продукции стандартам, нормам и техническим условиям*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магистральных газопроводов, нефтепроводов, нефтепродуктопроводов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 документов, подтверждающих право собственности или иные законные основания (кадастровый номер земельных участков, объектов недвижимости; технические паспорта на объекты; договора имущественного найма (аренды), договора доверительного управления имуществом)*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 только на подвид деятельности "эксплуатация магистральных газопроводов, нефтепроводов, нефтепродуктопроводов"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магистральных газопроводов, нефтепроводов, нефтепродуктопроводов: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диагностических, контрольно-измерительных приборов, а также инструментов, оборудований, обеспечивающих эксплуатацию магистральных газопроводов, нефтепроводов, нефтепродуктопроводов, которые используются в зависимости от технических требований, необходимых для выполнения заявленных работ подвида;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в установленном порядке, а также действующих на момент утверждения программ по реконструкции, модернизации действующих производственных объектов, программ и мероприятий по охране окружающей среды, технике безопасности с использованием современного оборудования и технологий; планов (программ) выполнения ремонтных работ; плана ликвидации аварий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диагностических, контрольно-измерительных приборов, а также инструментов, оборудования, обеспечивающих эксплуатацию магистральных газопроводов, нефтепроводов, нефтепродуктопроводов, которые используются в зависимости от технических требований, необходимых для выполнения заявленных работ подвида;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утвержденных программ по реконструкции, модернизации действующих производственных объектов, программ и мероприятий по охране окружающей среды, технике безопасности; с использованием современного оборудования и технологий; планов (программ) выполнения ремонтных работ; плана ликвидации аварий*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и ответственных лиц,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эксплуатацию и техническое обслуживание машин, механизмов, транспортных средств, приборов,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контроль безопасности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метрологический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маркшейдерские работы (не распространяется на подвиды деятельности "эксплуатация нефтехимических производств", "эксплуатация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магистральных газопроводов, нефтепроводов, нефтепродуктопроводов");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соблюдение технологического процесса и выпуска продукции заданного качества (распространяется только на подвид деятельности "эксплуатация нефтехимических производств");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соблюдение технологического процесса эксплуатации магистральных газопроводов, нефтепроводов, нефтепродуктопроводов (распространяется только на подвид деятельности "эксплуатация магистральных газопроводов, нефтепроводов, нефтепродуктопроводов");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7) охрану окружающей среды 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о наличии приказов о создании служб и назначении ответственных лиц по данным службам*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для деятельности по составлению проектных документов; технологических регламентов; технико-экономического обоснования проектов для месторождений углеводородного сырья; проектированию (технологическому) нефтехимических производств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Квалификационного состава (для технических руководителей - высшее техническое образование в сфере нефти и газа, для специалистов – минимум среднее специальное образование), отвечающего соответствующему образовательному уровню, занимаемой должности и наличию опыта практической работы в указанной сфере для технических руководителей - не менее 3 лет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по каждому из работников: фамилия, имя, отчество (при наличии), наименование учебного заведения, специальность по образованию и квалификация, должность, стаж работы в соответствующей сфере*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*Форма сведений согласно приложению к настоящим квалификационным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 и перечню документов, подтверждающих соответствие им,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осуществления деятельности в сфере нефти и газа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квалификационным 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перечню документов, 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им, для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в сфере нефти и газа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  <w:r>
        <w:br/>
      </w:r>
      <w:r>
        <w:rPr>
          <w:rFonts w:ascii="Times New Roman"/>
          <w:b/>
          <w:i w:val="false"/>
          <w:color w:val="000000"/>
        </w:rPr>
        <w:t>к квалификационным требованиям и</w:t>
      </w:r>
      <w:r>
        <w:br/>
      </w:r>
      <w:r>
        <w:rPr>
          <w:rFonts w:ascii="Times New Roman"/>
          <w:b/>
          <w:i w:val="false"/>
          <w:color w:val="000000"/>
        </w:rPr>
        <w:t>перечню документов, подтверждающих соответствие им,</w:t>
      </w:r>
      <w:r>
        <w:br/>
      </w:r>
      <w:r>
        <w:rPr>
          <w:rFonts w:ascii="Times New Roman"/>
          <w:b/>
          <w:i w:val="false"/>
          <w:color w:val="000000"/>
        </w:rPr>
        <w:t>для осуществления деятельности в сфере нефти и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технологического регламента, описывающего технологию и порядок выполнения лицензируемого вида и подвидов деятельности (не распространяется для деятельности по: составлению проектных документов; технологических регламентов; технико-экономического обоснования проектов для месторождений углеводородного сырья; проектированию (технологическому) нефтехимических производств; эксплуатации магистральных газопроводов, нефтепроводов, нефтепродуктопроводов) ______________________ (указать наименование технологического регламента и дату его утверждения).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на праве собственности или ином законном основании производственной базы (здания, помещения) _______________________________ (указать документы, подтверждающие право собственности или иные законные основания (кадастровый номер земельных участков, объектов недвижимости; технические паспорта на объекты; договора имущественного найма (аренды), договора доверительного управления имуществом).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деятельности по проектированию (технологическому) и (или) эксплуатации горных (разведка, добыча полезных ископаемых), нефтехимических производств, эксплуатации магистральных газопроводов, нефтепроводов, нефтепродуктопроводов в сфере нефти и газа: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составления проектных документов; технологических регламентов; технико-экономического обоснования проектов для месторождений углеводородного сырья; проектирования (технологического) нефтехимических производств: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лицензионного программного обеспечения, используемого для проектирования и специализированной техники и оборудования________________________________________________________ (указать наименование программного обеспечения, перечислить имеющиеся специализированную технику и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добычи нефти, газа, нефтегазоконденсата: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инженерных сооружений, механизмов, специализированной техники и оборудования, измерительного оборудования для контролирования технологического процесса___________________(указать имеющиеся инженерные сооружения, механизмы, специализированную технику, оборудование и прочее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ведения технологических работ (промысловые исследования; сейсморазведочные работы; геофизические работы) на месторождениях углеводородного сырья: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скважинных приборов и зондов, наземной аппаратуры для регистрации показаний приборов и зондов, специального кабеля, лебедки для спускоподъемных операций в скважине, сейсмостанции или другого сейсморазведочного оборудования____________________________ (указать имеющиеся скважинные приборы и зонды, наземную аппаратуру для регистрации показаний приборов и зондов, специального кабеля, лебедки для спускоподъемных операций в скважине, сейсмостанцию или другое сейсморазведочное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прострелочно-взрывных работ в нефтяных; газовых; газоконденсатных; нагнетательных скважинах: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дату выдачи лицензии на работу со взрывчатыми веществами__________________________________________________________;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договора*_______________________________________________;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подписания договора*_____________________________________;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организации, имеющей лицензию 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перфорационного оборудования или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наличия у организации лицензии на работу со взрывчатыми веществами абзацы третий и четвертый не заполняются;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бурения скважин на месторождениях углеводородного сырья на суше; на море; на внутренних водоемах: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бурового (в том числе плавучего на море и внутренних водоемах) оборудования, долота, буровых труб, противовыбросового оборудования, подъемных агрегатов ______________________________ (указать имеющееся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подземного ремонта (текущего; капитального) скважин на месторождениях: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специализированной техники и оборудования _________________________(указать имеющееся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цементации; испытания; освоения, опробования скважин на месторождениях углеводородного сырья: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подъемных транспортных средств, цементировочного агрегата, специализированной техники и оборудования, механизмов и инструментов _________________________(указать имеющееся оборудование, механизмы и инструменты);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повышения нефтеотдачи нефтяных пластов и увеличения производительности скважин: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комплекса технических средств, специализированной техники и оборудования, ____________________________________ (указать имеющиеся технику и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работ по предотвращению и ликвидации разливов на месторождениях углеводородного сырья на суше; на море: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специализированной техники и оборудования для сбора нефти на суше; нефтесборного устройства на море, плавающих резервуаров и боновых заграждений ______________________________(указать имеющиеся технику и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консервации; ликвидации скважин на месторождениях углеводородного сырья: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специализированной техники и оборудования, цементировочного агрегата и противовыбросового оборудования _________________________(указать имеющиеся технику и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для эксплуатации нефтехимических производств: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механизмов, технологических линий, установок подготовки, переработки сырья, специально оборудованных складов, помещений и емкостей для хранения сырья, готовой продукции ____________________________ (указать имеющиеся механизмы, установки и прочее оборудование);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номер и дата выдачи аттестата аккредитованной лаборатории по контролю соответствия продукции стандартам, нормам и техническим условиям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организации, имеющей аккредитованную лабораторию, номер и дата выдачи аттестата*______________________________________;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дату заключения договора с организацией, имеющей аккредитованную лабораторию *_______________________________________.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*информация в абзацах четвертый и пятый заполняется при отсутствии собственной лаборатории;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для эксплуатации магистральных газопроводов, нефтепроводов, нефтепродуктопроводов: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на праве собственности или ином законном основании магистральных газопроводов, нефтепроводов, нефтепродуктопроводов _________________________________________ (указать документы, подтверждающие право собственности или иные законные основания (кадастровый номер земельных участков, объектов недвижимости; технические паспорта на объекты; договора имущественного найма (аренды), договора доверительного управления имуществом);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диагностических, контрольно-измерительных приборов, а также инструментов, оборудования, обеспечивающих эксплуатацию магистральных газопроводов, нефтепроводов, нефтепродуктопроводов, которые используются в зависимости от технических требований, необходимых для выполнения заявленных работ подвида;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 утвержденных программ по реконструкции, модернизации действующих производственных объектов, программ и мероприятий по охране окружающей среды, технике безопасности; с использованием современного оборудования и технологий; планов (программ) выполнения ремонтных работ; плана ликвидации аварий ________________________ (указать номера приказов (при наличии) и даты их утверждения).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Служб и ответственных лиц, обеспечивающих: 1) эксплуатацию и техническое обслуживание машин, механизмов, транспортных средств, приборов, оборудования; 2) контроль безопасности труда; 3) метрологический контроль; 4) маркшейдерские работы (не распространяется на подвиды деятельности "эксплуатация нефтехимических производств", "эксплуатация магистральных газопроводов, нефтепроводов, нефтепродуктопроводов"); 5) соблюдение технологического процесса и выпуск продукции заданного качества (распространяется только на подвид деятельности "эксплуатация нефтехимических производств"); 6) соблюдение технологического процесса эксплуатации магистральных газопроводов, нефтепроводов, нефтепродуктопроводов (распространяется только на подвид деятельности "эксплуатация магистральных газопроводов, нефтепроводов, нефтепродуктопроводов"); 7) охрану окружающей среды: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приказа 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наименование службы и фамилия, имя, отчество (при наличии) ответственного лица_________________________________________________;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наличии квалифицированного состава (для технических руководителей - высшее техническое образование в сфере нефти и газа, для специалистов – минимум среднее специальное образование), отвечающего соответствующему образовательному уровню, занимаемой должности и наличию опыта практической работы в указанной сфере для технических руководителей - не менее 3 лет_____________________ (указать информацию по каждому из работников: фамилия, имя, отчество (при наличии), наименование учебного заведения, специальность по образованию и квалификация, должность, стаж работы в соответствующей сфере).".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639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утратило силу приказом Министра энергетики РК от 25.04.2018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639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утратило силу приказом Министра энергетики РК от 25.04.2018 </w:t>
      </w:r>
      <w:r>
        <w:rPr>
          <w:rFonts w:ascii="Times New Roman"/>
          <w:b w:val="false"/>
          <w:i w:val="false"/>
          <w:color w:val="ff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приложению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2015 года № 639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утратило силу приказом Министра энергетики РК от 10.04.2020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