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bfce48" w14:textId="6bfce4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органом, осуществляющим функции по опеке или попечительству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9 сентября 2015 года № 107-1565. Зарегистрировано Департаментом юстиции города Астаны 15 октября 2015 года № 952. Утратило силу постановлением акимата города Нур-Султана от 9 октября 2020 года № 107-2157.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09.10.2020 </w:t>
      </w:r>
      <w:r>
        <w:rPr>
          <w:rFonts w:ascii="Times New Roman"/>
          <w:b w:val="false"/>
          <w:i w:val="false"/>
          <w:color w:val="ff0000"/>
          <w:sz w:val="28"/>
        </w:rPr>
        <w:t>№ 107-2157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cо 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справок по опеке и попечительству",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"Передача ребенка (детей) на патронатное воспитание",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"Назначение выплаты денежных средств на содержание ребенка (детей), переданного патронатным воспитателям",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"Постановка на учет лиц, желающих усыновить детей",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"Управление образования города Астаны" обеспечить государственную регистрацию настоящего постановления в органах юстиции с последующим опубликованием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Астаны Аманшаева Е.А.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постановления акимата города Астаны от 30.05.2018 </w:t>
      </w:r>
      <w:r>
        <w:rPr>
          <w:rFonts w:ascii="Times New Roman"/>
          <w:b w:val="false"/>
          <w:i w:val="false"/>
          <w:color w:val="ff0000"/>
          <w:sz w:val="28"/>
        </w:rPr>
        <w:t>№ 107-960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14"/>
    <w:bookmarkStart w:name="z15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уполномоченным органом акимата города Астаны – Государственным учреждением "Управление образования города Астаны" (далее – услугодатель).</w:t>
      </w:r>
    </w:p>
    <w:bookmarkEnd w:id="15"/>
    <w:bookmarkStart w:name="z15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11184).</w:t>
      </w:r>
    </w:p>
    <w:bookmarkEnd w:id="16"/>
    <w:bookmarkStart w:name="z15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7"/>
    <w:bookmarkStart w:name="z15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8"/>
    <w:bookmarkStart w:name="z16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–портал).</w:t>
      </w:r>
    </w:p>
    <w:bookmarkEnd w:id="19"/>
    <w:bookmarkStart w:name="z16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20"/>
    <w:bookmarkStart w:name="z16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"/>
    <w:bookmarkStart w:name="z16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 электронная и (или) бумажная.</w:t>
      </w:r>
    </w:p>
    <w:bookmarkEnd w:id="22"/>
    <w:bookmarkStart w:name="z16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</w:p>
    <w:bookmarkEnd w:id="23"/>
    <w:bookmarkStart w:name="z16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4"/>
    <w:bookmarkStart w:name="z16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"/>
    <w:bookmarkStart w:name="z16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16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7"/>
    <w:bookmarkStart w:name="z16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8"/>
    <w:bookmarkStart w:name="z17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"/>
    <w:bookmarkStart w:name="z17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запрос в форме электронного документа, подписанного ЭЦП услугополучателя, с представлением необходимых документов, указанных в пункте 9 Стандарта.</w:t>
      </w:r>
    </w:p>
    <w:bookmarkEnd w:id="30"/>
    <w:bookmarkStart w:name="z17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 момента сдачи документов в Государственную корпорацию, а также при обращении на портал – 5 (пять) минут.</w:t>
      </w:r>
    </w:p>
    <w:bookmarkEnd w:id="31"/>
    <w:bookmarkStart w:name="z17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в информационных системах – 3 (три) рабочих дня.</w:t>
      </w:r>
    </w:p>
    <w:bookmarkEnd w:id="32"/>
    <w:bookmarkStart w:name="z17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"/>
    <w:bookmarkStart w:name="z17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регистрацию, рассматривает поступившие документы услугополучателя, готовит:</w:t>
      </w:r>
    </w:p>
    <w:bookmarkEnd w:id="34"/>
    <w:bookmarkStart w:name="z17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справку об опеке и попечительстве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3 (три) рабочих дня;</w:t>
      </w:r>
    </w:p>
    <w:bookmarkEnd w:id="35"/>
    <w:bookmarkStart w:name="z17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направляет справку об опеке и попечительстве руководителю услугодателя на подписание, руководитель услугодателя рассматривает справку об опеке и попечительстве и подписывает ее, направляет ответственному исполнителю услугодателя – 1 (один) рабочий день;</w:t>
      </w:r>
    </w:p>
    <w:bookmarkEnd w:id="36"/>
    <w:bookmarkStart w:name="z17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регистрирует справку об опеке и попечительстве в журнале учета и направляет в Государственную корпорацию результат оказания государственной услуги – 1 (один) рабочий день.</w:t>
      </w:r>
    </w:p>
    <w:bookmarkEnd w:id="37"/>
    <w:bookmarkStart w:name="z17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справка об опеке и попечительстве.</w:t>
      </w:r>
    </w:p>
    <w:bookmarkEnd w:id="38"/>
    <w:bookmarkStart w:name="z18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вносит сведения об опекунах (попечителях) и подопечных в Реестр электронной базы "Е-попечительство" – 1 (один) рабочий день.</w:t>
      </w:r>
    </w:p>
    <w:bookmarkEnd w:id="39"/>
    <w:bookmarkStart w:name="z18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18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bookmarkStart w:name="z18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2"/>
    <w:bookmarkStart w:name="z18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43"/>
    <w:bookmarkStart w:name="z18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 приложению к настоящему Регламенту.</w:t>
      </w:r>
    </w:p>
    <w:bookmarkEnd w:id="44"/>
    <w:bookmarkStart w:name="z18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bookmarkStart w:name="z18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46"/>
    <w:bookmarkStart w:name="z18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корпорации, который осуществляет прием в операционном зале путем "электронной очереди";</w:t>
      </w:r>
    </w:p>
    <w:bookmarkEnd w:id="47"/>
    <w:bookmarkStart w:name="z18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услуги;</w:t>
      </w:r>
    </w:p>
    <w:bookmarkEnd w:id="48"/>
    <w:bookmarkStart w:name="z19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наличии нотариально удостоверенной доверенности);</w:t>
      </w:r>
    </w:p>
    <w:bookmarkEnd w:id="49"/>
    <w:bookmarkStart w:name="z19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услугополучателя, а также в Единую нотариальную информационную систему (далее – ЕНИС) данных о доверенности представителя услугополучателя;</w:t>
      </w:r>
    </w:p>
    <w:bookmarkEnd w:id="50"/>
    <w:bookmarkStart w:name="z19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о доверенности в ЕНИС;</w:t>
      </w:r>
    </w:p>
    <w:bookmarkEnd w:id="51"/>
    <w:bookmarkStart w:name="z19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о доверенности в ЕНИС;</w:t>
      </w:r>
    </w:p>
    <w:bookmarkEnd w:id="52"/>
    <w:bookmarkStart w:name="z19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автоматизированное рабочее место регионального шлюза "электронного правительства" (далее – АРМ РШЭП).</w:t>
      </w:r>
    </w:p>
    <w:bookmarkEnd w:id="53"/>
    <w:bookmarkStart w:name="z1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услугополучателя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54"/>
    <w:bookmarkStart w:name="z1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осуществляется на основании расписки о приеме документов при предъявлении услугополучателем удостоверения личности (либо удостоверения личности его представителя по нотариально заверенной доверенности).</w:t>
      </w:r>
    </w:p>
    <w:bookmarkEnd w:id="55"/>
    <w:bookmarkStart w:name="z19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оказания государственной услуги в течение одного месяца, после чего передает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56"/>
    <w:bookmarkStart w:name="z1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услугополучателя при оказании государственной услуги через портал и последовательности процедур (действий):</w:t>
      </w:r>
    </w:p>
    <w:bookmarkEnd w:id="57"/>
    <w:bookmarkStart w:name="z19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58"/>
    <w:bookmarkStart w:name="z20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59"/>
    <w:bookmarkStart w:name="z20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0"/>
    <w:bookmarkStart w:name="z2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1"/>
    <w:bookmarkStart w:name="z2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 ЭЦП для удостоверения (подписания) запроса;</w:t>
      </w:r>
    </w:p>
    <w:bookmarkEnd w:id="62"/>
    <w:bookmarkStart w:name="z2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услугополучателя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3"/>
    <w:bookmarkStart w:name="z2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64"/>
    <w:bookmarkStart w:name="z20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ШЭП в АРМ РШЭП для обработки запроса услугодателем;</w:t>
      </w:r>
    </w:p>
    <w:bookmarkEnd w:id="65"/>
    <w:bookmarkStart w:name="z2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Стандарта, и основания для оказания государственной услуги;</w:t>
      </w:r>
    </w:p>
    <w:bookmarkEnd w:id="66"/>
    <w:bookmarkStart w:name="z20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7"/>
    <w:bookmarkStart w:name="z20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в АРМ РШЭП.</w:t>
      </w:r>
    </w:p>
    <w:bookmarkEnd w:id="68"/>
    <w:bookmarkStart w:name="z2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справок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опеке и попечительству" </w:t>
            </w:r>
          </w:p>
        </w:tc>
      </w:tr>
    </w:tbl>
    <w:bookmarkStart w:name="z21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0"/>
    <w:bookmarkStart w:name="z21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5438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3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30.05.2018 </w:t>
      </w:r>
      <w:r>
        <w:rPr>
          <w:rFonts w:ascii="Times New Roman"/>
          <w:b w:val="false"/>
          <w:i w:val="false"/>
          <w:color w:val="ff0000"/>
          <w:sz w:val="28"/>
        </w:rPr>
        <w:t>№ 107-960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bookmarkStart w:name="z21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уполномоченным органом акимата города Астаны (далее – акимат) – Государственным учреждением "Управление образования города Астаны" (далее – услугодатель).</w:t>
      </w:r>
    </w:p>
    <w:bookmarkEnd w:id="75"/>
    <w:bookmarkStart w:name="z21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11184).</w:t>
      </w:r>
    </w:p>
    <w:bookmarkEnd w:id="76"/>
    <w:bookmarkStart w:name="z2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7"/>
    <w:bookmarkStart w:name="z21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8"/>
    <w:bookmarkStart w:name="z22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–портал).</w:t>
      </w:r>
    </w:p>
    <w:bookmarkEnd w:id="79"/>
    <w:bookmarkStart w:name="z22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0"/>
    <w:bookmarkStart w:name="z22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об установлении опеки или попечительства над ребенком-сиротой (детьми-сиротами) и ребенком (детьми), оставшимся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22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–электронная и (или) бумажная.</w:t>
      </w:r>
    </w:p>
    <w:bookmarkEnd w:id="82"/>
    <w:bookmarkStart w:name="z22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</w:p>
    <w:bookmarkEnd w:id="83"/>
    <w:bookmarkStart w:name="z22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84"/>
    <w:bookmarkStart w:name="z22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5"/>
    <w:bookmarkStart w:name="z22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22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87"/>
    <w:bookmarkStart w:name="z22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88"/>
    <w:bookmarkStart w:name="z23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89"/>
    <w:bookmarkStart w:name="z23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запрос в форме электронного документа, подписанного ЭЦП услугополучателя,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0"/>
    <w:bookmarkStart w:name="z23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1"/>
    <w:bookmarkStart w:name="z23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с момента поступления из Государственной корпорации необходимых документов услугополучателя, указанных в пункте 9 Стандарта, осуществляет прием и их регистрацию – 15 (пятнадцать) минут.</w:t>
      </w:r>
    </w:p>
    <w:bookmarkEnd w:id="92"/>
    <w:bookmarkStart w:name="z23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поступившие документы услугополучателя, готовит проект постановления акимата о назначении опеки или попечительства над ребенком-сиротой (детьми-сиротами) и ребенком (детьми), оставшимся без попечения родителей, либо мотивированный ответ об отказе в оказании государственной услуги – 14 (четырнадцать) календарных дней;</w:t>
      </w:r>
    </w:p>
    <w:bookmarkEnd w:id="93"/>
    <w:bookmarkStart w:name="z23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акимат выносит и регистрирует постановление акимата, готовит выписку из приложения к постановлению акимата и направляет ответственному исполнителю услугодателя – 14 (четырнадцать) календарных дней;</w:t>
      </w:r>
    </w:p>
    <w:bookmarkEnd w:id="94"/>
    <w:bookmarkStart w:name="z23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регистрирует выписку из приложения к постановлению акимата в журнале учета и направляет в Государственную корпорацию результат оказания государственной услуги – 1 (один) календарный день.</w:t>
      </w:r>
    </w:p>
    <w:bookmarkEnd w:id="95"/>
    <w:bookmarkStart w:name="z23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постановление акимата об установлении опеки или попечительства над ребенком-сиротой (детьми-сиротами) и ребенком (детьми), оставшимся без попечения родителей.</w:t>
      </w:r>
    </w:p>
    <w:bookmarkEnd w:id="96"/>
    <w:bookmarkStart w:name="z23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7"/>
    <w:bookmarkStart w:name="z23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8"/>
    <w:bookmarkStart w:name="z24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99"/>
    <w:bookmarkStart w:name="z24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00"/>
    <w:bookmarkStart w:name="z24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 приложению к настоящему Регламенту.</w:t>
      </w:r>
    </w:p>
    <w:bookmarkEnd w:id="101"/>
    <w:bookmarkStart w:name="z24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2"/>
    <w:bookmarkStart w:name="z2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103"/>
    <w:bookmarkStart w:name="z24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корпорации, который осуществляет прием в операционном зале путем "электронной очереди", по месту жительства лица, нуждающегося в опеке или попечительстве, либо по месту нахождения имущества, подлежащего опеке, без ускоренного обслуживания, возможно бронирование "электронной очереди" посредством портала;</w:t>
      </w:r>
    </w:p>
    <w:bookmarkEnd w:id="104"/>
    <w:bookmarkStart w:name="z24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105"/>
    <w:bookmarkStart w:name="z24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услуги;</w:t>
      </w:r>
    </w:p>
    <w:bookmarkEnd w:id="106"/>
    <w:bookmarkStart w:name="z24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наличии нотариально удостоверенной доверенности);</w:t>
      </w:r>
    </w:p>
    <w:bookmarkEnd w:id="107"/>
    <w:bookmarkStart w:name="z2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услугополучателя, а также в Единую нотариальную информационную систему (далее – ЕНИС) данных о доверенности представителя услугополучателя;</w:t>
      </w:r>
    </w:p>
    <w:bookmarkEnd w:id="108"/>
    <w:bookmarkStart w:name="z2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о доверенности в ЕНИС;</w:t>
      </w:r>
    </w:p>
    <w:bookmarkEnd w:id="109"/>
    <w:bookmarkStart w:name="z2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о доверенности в ЕНИС;</w:t>
      </w:r>
    </w:p>
    <w:bookmarkEnd w:id="110"/>
    <w:bookmarkStart w:name="z2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автоматизированное рабочее место регионального шлюза "электронного правительства" (далее – АРМ РШЭП).</w:t>
      </w:r>
    </w:p>
    <w:bookmarkEnd w:id="111"/>
    <w:bookmarkStart w:name="z25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услугополучателя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12"/>
    <w:bookmarkStart w:name="z2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осуществляется на основании расписки о приеме документов при предъявлении услугополучателем удостоверения личности (либо удостоверения личности его представителя по нотариально заверенной доверенности).</w:t>
      </w:r>
    </w:p>
    <w:bookmarkEnd w:id="113"/>
    <w:bookmarkStart w:name="z25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оказания государственной услуги в течение одного месяца, после чего передает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114"/>
    <w:bookmarkStart w:name="z25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услугополучателя при оказании государственной услуги через портал и последовательности процедур (действий):</w:t>
      </w:r>
    </w:p>
    <w:bookmarkEnd w:id="115"/>
    <w:bookmarkStart w:name="z25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116"/>
    <w:bookmarkStart w:name="z25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117"/>
    <w:bookmarkStart w:name="z25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18"/>
    <w:bookmarkStart w:name="z26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19"/>
    <w:bookmarkStart w:name="z26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 ЭЦП для удостоверения (подписания) запроса;</w:t>
      </w:r>
    </w:p>
    <w:bookmarkEnd w:id="120"/>
    <w:bookmarkStart w:name="z26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услугополучателя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1"/>
    <w:bookmarkStart w:name="z26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122"/>
    <w:bookmarkStart w:name="z26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ШЭП в АРМ РШЭП для обработки запроса услугодателем;</w:t>
      </w:r>
    </w:p>
    <w:bookmarkEnd w:id="123"/>
    <w:bookmarkStart w:name="z26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государственной услуги;</w:t>
      </w:r>
    </w:p>
    <w:bookmarkEnd w:id="124"/>
    <w:bookmarkStart w:name="z26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25"/>
    <w:bookmarkStart w:name="z2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в АРМ РШЭП.</w:t>
      </w:r>
    </w:p>
    <w:bookmarkEnd w:id="126"/>
    <w:bookmarkStart w:name="z26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"Установление опеки или 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и ребенком (детьми), оставшимся без попечения родителей" </w:t>
            </w:r>
          </w:p>
        </w:tc>
      </w:tr>
    </w:tbl>
    <w:bookmarkStart w:name="z27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8"/>
    <w:bookmarkStart w:name="z27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5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Нур-Султана от 08.04.2019 </w:t>
      </w:r>
      <w:r>
        <w:rPr>
          <w:rFonts w:ascii="Times New Roman"/>
          <w:b w:val="false"/>
          <w:i w:val="false"/>
          <w:color w:val="ff0000"/>
          <w:sz w:val="28"/>
        </w:rPr>
        <w:t>№ 107-447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7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"/>
    <w:bookmarkStart w:name="z39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уполномоченным органом акимата города Астаны – Государственным учреждением "Управление образования города Астаны" (далее – услугодатель).</w:t>
      </w:r>
    </w:p>
    <w:bookmarkEnd w:id="133"/>
    <w:bookmarkStart w:name="z39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11184).</w:t>
      </w:r>
    </w:p>
    <w:bookmarkEnd w:id="134"/>
    <w:bookmarkStart w:name="z39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135"/>
    <w:bookmarkStart w:name="z39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36"/>
    <w:bookmarkStart w:name="z39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bookmarkStart w:name="z40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38"/>
    <w:bookmarkStart w:name="z40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– услугополучатель).</w:t>
      </w:r>
    </w:p>
    <w:bookmarkEnd w:id="139"/>
    <w:bookmarkStart w:name="z40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40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41"/>
    <w:bookmarkStart w:name="z40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обращение через портал – запрос в форме электронного документа, подписанного электронной цифровой подписью (далее – ЭЦП) услугополучателя, с представлением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2"/>
    <w:bookmarkStart w:name="z40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3"/>
    <w:bookmarkStart w:name="z40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ответственный исполнитель услугодателя с момента поступления заявления из автоматизированного рабочего места регионального шлюза "электронного правительства" (далее – АРМ РШЭП) рассматривает документы услугополучателя на соответствие предъявляемым требованиям, указанным в пункте 9 Стандарта, – 15 (пятнадцать) минут.</w:t>
      </w:r>
    </w:p>
    <w:bookmarkEnd w:id="144"/>
    <w:bookmarkStart w:name="z40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1 является рассмотрение необходимых документов услугополучателя на соответствие предъявляемым требованиям, указанным в пункте 9 Стандарта, ответственным исполнителем услугодателя; </w:t>
      </w:r>
    </w:p>
    <w:bookmarkEnd w:id="145"/>
    <w:bookmarkStart w:name="z40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подготовка необходимой справки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на подписание руководителю услугодателя – 2 (два) рабочих дня.</w:t>
      </w:r>
    </w:p>
    <w:bookmarkEnd w:id="146"/>
    <w:bookmarkStart w:name="z40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 является подготовка необходимой справки ответственным исполнителем услугодателя согласно приложению 1 к Стандарту либо мотивированный ответ об отказе в оказании государственной услуги в случаях и по основаниям, предусмотренными в пункте 10 Стандарта, и направление на подписание руководителю услугодателя;</w:t>
      </w:r>
    </w:p>
    <w:bookmarkEnd w:id="147"/>
    <w:bookmarkStart w:name="z41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подписание руководителем услугодателя результата оказания государственной услуги и автоматическое направление услугополучателю в "личный кабинет" в форме электронного документа, удостоверенного ЭЦП уполномоченного лица услугодателя, – 1 (один) рабочий день.</w:t>
      </w:r>
    </w:p>
    <w:bookmarkEnd w:id="148"/>
    <w:bookmarkStart w:name="z41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 является подписание результата оказания государственной услуги руководителем услугодателя и автоматическое направление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49"/>
    <w:bookmarkStart w:name="z41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3 (три) рабочих дня.</w:t>
      </w:r>
    </w:p>
    <w:bookmarkEnd w:id="150"/>
    <w:bookmarkStart w:name="z41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1"/>
    <w:bookmarkStart w:name="z41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2"/>
    <w:bookmarkStart w:name="z41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153"/>
    <w:bookmarkStart w:name="z41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154"/>
    <w:bookmarkStart w:name="z41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5"/>
    <w:bookmarkStart w:name="z41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 использования информационных систем в процессе оказания государственной услуги</w:t>
      </w:r>
    </w:p>
    <w:bookmarkEnd w:id="156"/>
    <w:bookmarkStart w:name="z41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оказании государственной услуги не предусмотрена возможность обращения услугополучателя в центры обслуживания населения.</w:t>
      </w:r>
    </w:p>
    <w:bookmarkEnd w:id="157"/>
    <w:bookmarkStart w:name="z42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58"/>
    <w:bookmarkStart w:name="z42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пароля;</w:t>
      </w:r>
    </w:p>
    <w:bookmarkEnd w:id="159"/>
    <w:bookmarkStart w:name="z42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160"/>
    <w:bookmarkStart w:name="z42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61"/>
    <w:bookmarkStart w:name="z42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62"/>
    <w:bookmarkStart w:name="z42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свидетельства, подписанного ЭЦП, для удостоверения (подписания) запроса;</w:t>
      </w:r>
    </w:p>
    <w:bookmarkEnd w:id="163"/>
    <w:bookmarkStart w:name="z42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услугополучателя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ЭЦП;</w:t>
      </w:r>
    </w:p>
    <w:bookmarkEnd w:id="164"/>
    <w:bookmarkStart w:name="z42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165"/>
    <w:bookmarkStart w:name="z42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в АРМ РШЭП для обработки запроса услугодателем;</w:t>
      </w:r>
    </w:p>
    <w:bookmarkEnd w:id="166"/>
    <w:bookmarkStart w:name="z42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Стандарта, и основаниям для оказания государственной услуги;</w:t>
      </w:r>
    </w:p>
    <w:bookmarkEnd w:id="167"/>
    <w:bookmarkStart w:name="z43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68"/>
    <w:bookmarkStart w:name="z43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в АРМ РШЭП.</w:t>
      </w:r>
    </w:p>
    <w:bookmarkEnd w:id="169"/>
    <w:bookmarkStart w:name="z43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434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7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постановления акимата города Астаны от 30.05.2018 </w:t>
      </w:r>
      <w:r>
        <w:rPr>
          <w:rFonts w:ascii="Times New Roman"/>
          <w:b w:val="false"/>
          <w:i w:val="false"/>
          <w:color w:val="ff0000"/>
          <w:sz w:val="28"/>
        </w:rPr>
        <w:t>№ 107-960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3"/>
    <w:bookmarkStart w:name="z33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уполномоченным органом акимата города Астаны – Государственным учреждением "Управление образования города Астаны" (далее – услугодатель).</w:t>
      </w:r>
    </w:p>
    <w:bookmarkEnd w:id="174"/>
    <w:bookmarkStart w:name="z33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11184).</w:t>
      </w:r>
    </w:p>
    <w:bookmarkEnd w:id="175"/>
    <w:bookmarkStart w:name="z34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76"/>
    <w:bookmarkStart w:name="z34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77"/>
    <w:bookmarkStart w:name="z34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–портал).</w:t>
      </w:r>
    </w:p>
    <w:bookmarkEnd w:id="178"/>
    <w:bookmarkStart w:name="z34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79"/>
    <w:bookmarkStart w:name="z34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0"/>
    <w:bookmarkStart w:name="z34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 –электронная и (или) бумажная.</w:t>
      </w:r>
    </w:p>
    <w:bookmarkEnd w:id="181"/>
    <w:bookmarkStart w:name="z34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– услугополучатель).</w:t>
      </w:r>
    </w:p>
    <w:bookmarkEnd w:id="182"/>
    <w:bookmarkStart w:name="z34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83"/>
    <w:bookmarkStart w:name="z34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84"/>
    <w:bookmarkStart w:name="z349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5"/>
    <w:bookmarkStart w:name="z35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86"/>
    <w:bookmarkStart w:name="z35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87"/>
    <w:bookmarkStart w:name="z35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8"/>
    <w:bookmarkStart w:name="z35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запрос в форме электронного документа, подписанного ЭЦП услугополучателя,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9"/>
    <w:bookmarkStart w:name="z35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0"/>
    <w:bookmarkStart w:name="z35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с момента поступления из Государственной корпорации необходимых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минут;</w:t>
      </w:r>
    </w:p>
    <w:bookmarkEnd w:id="191"/>
    <w:bookmarkStart w:name="z35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 рассматривает поступившие документы услугополучателя, готовит проект решения о назначении пособия опекунам или попечителям на содержание ребенка-сироты (детей-сирот) и ребенка (детей), оставшегося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– 7 (семь) рабочих дней;</w:t>
      </w:r>
    </w:p>
    <w:bookmarkEnd w:id="192"/>
    <w:bookmarkStart w:name="z35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проект решения о назначении пособия опекунам или попечителям на содержание ребенка-сироты (детей-сирот) и ребенка (детей), оставшегося без попечения родителей, и подписывает его – 1 (один) рабочий день;</w:t>
      </w:r>
    </w:p>
    <w:bookmarkEnd w:id="193"/>
    <w:bookmarkStart w:name="z35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регистрирует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в журнале учета и направляет в Государственную корпорацию результат оказания государственной услуги – 1 (один) рабочий день.</w:t>
      </w:r>
    </w:p>
    <w:bookmarkEnd w:id="194"/>
    <w:bookmarkStart w:name="z35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родителей.</w:t>
      </w:r>
    </w:p>
    <w:bookmarkEnd w:id="195"/>
    <w:bookmarkStart w:name="z360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6"/>
    <w:bookmarkStart w:name="z36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97"/>
    <w:bookmarkStart w:name="z36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услугодателя; </w:t>
      </w:r>
    </w:p>
    <w:bookmarkEnd w:id="198"/>
    <w:bookmarkStart w:name="z36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услугодателя. </w:t>
      </w:r>
    </w:p>
    <w:bookmarkEnd w:id="199"/>
    <w:bookmarkStart w:name="z36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 приложению к настоящему Регламенту. </w:t>
      </w:r>
    </w:p>
    <w:bookmarkEnd w:id="200"/>
    <w:bookmarkStart w:name="z365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1"/>
    <w:bookmarkStart w:name="z36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202"/>
    <w:bookmarkStart w:name="z36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Государственной корпорации, который осуществляет прием в операционном зале путем "электронной очереди".</w:t>
      </w:r>
    </w:p>
    <w:bookmarkEnd w:id="203"/>
    <w:bookmarkStart w:name="z36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минут;</w:t>
      </w:r>
    </w:p>
    <w:bookmarkEnd w:id="204"/>
    <w:bookmarkStart w:name="z36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услуги;</w:t>
      </w:r>
    </w:p>
    <w:bookmarkEnd w:id="205"/>
    <w:bookmarkStart w:name="z37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наличии нотариально удостоверенной доверенности);</w:t>
      </w:r>
    </w:p>
    <w:bookmarkEnd w:id="206"/>
    <w:bookmarkStart w:name="z37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услугополучателя, а также в Единую нотариальную информационную систему (далее – ЕНИС) данных о доверенности представителя услугополучателя;</w:t>
      </w:r>
    </w:p>
    <w:bookmarkEnd w:id="207"/>
    <w:bookmarkStart w:name="z37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о доверенности в ЕНИС;</w:t>
      </w:r>
    </w:p>
    <w:bookmarkEnd w:id="208"/>
    <w:bookmarkStart w:name="z37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о доверенности в ЕНИС;</w:t>
      </w:r>
    </w:p>
    <w:bookmarkEnd w:id="209"/>
    <w:bookmarkStart w:name="z37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автоматизированное рабочее место регионального шлюза "электронного правительства" (далее – АРМ РШЭП).</w:t>
      </w:r>
    </w:p>
    <w:bookmarkEnd w:id="210"/>
    <w:bookmarkStart w:name="z37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услугополучателя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11"/>
    <w:bookmarkStart w:name="z37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готовых документов осуществляется на основании расписки о приеме документов при предъявлении услугополучателем удостоверения личности (либо удостоверения личности его представителя по нотариально заверенной доверенности).</w:t>
      </w:r>
    </w:p>
    <w:bookmarkEnd w:id="212"/>
    <w:bookmarkStart w:name="z37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оказания государственной услуги в течение одного месяца, после чего передает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13"/>
    <w:bookmarkStart w:name="z37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услугополучателя при оказании государственной услуги через портал и последовательности процедур (действий):</w:t>
      </w:r>
    </w:p>
    <w:bookmarkEnd w:id="214"/>
    <w:bookmarkStart w:name="z37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215"/>
    <w:bookmarkStart w:name="z38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216"/>
    <w:bookmarkStart w:name="z38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17"/>
    <w:bookmarkStart w:name="z38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18"/>
    <w:bookmarkStart w:name="z38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 ЭЦП для удостоверения (подписания) запроса;</w:t>
      </w:r>
    </w:p>
    <w:bookmarkEnd w:id="219"/>
    <w:bookmarkStart w:name="z38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услугополучателя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20"/>
    <w:bookmarkStart w:name="z38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221"/>
    <w:bookmarkStart w:name="z38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ШЭП в АРМ РШЭП для обработки запроса услугодателем;</w:t>
      </w:r>
    </w:p>
    <w:bookmarkEnd w:id="222"/>
    <w:bookmarkStart w:name="z38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государственной услуги;</w:t>
      </w:r>
    </w:p>
    <w:bookmarkEnd w:id="223"/>
    <w:bookmarkStart w:name="z38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24"/>
    <w:bookmarkStart w:name="z38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в АРМ РШЭП.</w:t>
      </w:r>
    </w:p>
    <w:bookmarkEnd w:id="225"/>
    <w:bookmarkStart w:name="z39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выплаты пособия опекунам или попечителям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содержание ребенка-сироты (детей-сирот) и ребенка (детей), оставшегося без попечения родителей" </w:t>
            </w:r>
          </w:p>
        </w:tc>
      </w:tr>
    </w:tbl>
    <w:bookmarkStart w:name="z392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27"/>
    <w:bookmarkStart w:name="z39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1374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88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постановления акимата города Астаны от 06.04.2016 </w:t>
      </w:r>
      <w:r>
        <w:rPr>
          <w:rFonts w:ascii="Times New Roman"/>
          <w:b w:val="false"/>
          <w:i w:val="false"/>
          <w:color w:val="ff0000"/>
          <w:sz w:val="28"/>
        </w:rPr>
        <w:t>№ 107-665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9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1"/>
    <w:bookmarkStart w:name="z9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воспитание" (далее – государственная услуга) оказывается уполномоченным органом акимата города Астаны – Государственным учреждением "Управление образования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№11184).</w:t>
      </w:r>
    </w:p>
    <w:bookmarkEnd w:id="232"/>
    <w:bookmarkStart w:name="z2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33"/>
    <w:bookmarkStart w:name="z2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36"/>
    <w:bookmarkStart w:name="z3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37"/>
    <w:bookmarkStart w:name="z3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 Государственная услуга оказывается физическим лицам (далее – услугополучатель) бесплатно.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39"/>
    <w:bookmarkStart w:name="z9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0"/>
    <w:bookmarkStart w:name="z9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услугодателя, с момента подачи необходимых документов услугополучателем,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сотрудником канцелярии услугодателя документов услугополучателя руководителю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услугополучателя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рассматривает поступившие документы услугополучателя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готовит проект договора о передаче ребенка (детей) на патронатное воспитание (далее – договор) либо мотивированный ответ об отказе в оказании государственной услуги – 26 (двадцать шесть)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регистрирует договор в журнале учета и выдает услугополучателю результат оказания государственной услуги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услугодателю – 30 (тридцать)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9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98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44"/>
    <w:bookmarkStart w:name="z9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7. Исключен постановлением акимата г. Астаны от 22.05.2018 </w:t>
      </w:r>
      <w:r>
        <w:rPr>
          <w:rFonts w:ascii="Times New Roman"/>
          <w:b w:val="false"/>
          <w:i w:val="false"/>
          <w:color w:val="ff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45"/>
    <w:bookmarkStart w:name="z10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услугополучателем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свидетельства, подписанного электронной цифровой подписью (далее – ЭЦП),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услугополучателя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в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с изменениями, внесенными постановлением акимата г. Астаны от 22.05.2018 </w:t>
      </w:r>
      <w:r>
        <w:rPr>
          <w:rFonts w:ascii="Times New Roman"/>
          <w:b w:val="false"/>
          <w:i w:val="false"/>
          <w:color w:val="ff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10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</w:t>
      </w:r>
      <w:r>
        <w:br/>
      </w:r>
      <w:r>
        <w:rPr>
          <w:rFonts w:ascii="Times New Roman"/>
          <w:b/>
          <w:i w:val="false"/>
          <w:color w:val="000000"/>
        </w:rPr>
        <w:t>(детей), переданного патронатным воспитателям"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города Астаны от 21.06.2016 </w:t>
      </w:r>
      <w:r>
        <w:rPr>
          <w:rFonts w:ascii="Times New Roman"/>
          <w:b w:val="false"/>
          <w:i w:val="false"/>
          <w:color w:val="ff0000"/>
          <w:sz w:val="28"/>
        </w:rPr>
        <w:t>№ 107-1325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8"/>
    <w:bookmarkStart w:name="z8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уполномоченным органом акимата города Астаны – Государственным учреждением "Управление образования города Астаны" (далее – услугодатель) на основании стандарта государственной услуги "Назначение выплаты денежных средств на содержание ребенка (детей), переданного патронатным воспитателям" (далее – Стандарт),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№11184).</w:t>
      </w:r>
    </w:p>
    <w:bookmarkEnd w:id="249"/>
    <w:bookmarkStart w:name="z4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50"/>
    <w:bookmarkStart w:name="z4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изменениями, внесенными постановлением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форме,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53"/>
    <w:bookmarkStart w:name="z5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54"/>
    <w:bookmarkStart w:name="z5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56"/>
    <w:bookmarkStart w:name="z10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является: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заявление услугополучателя по форме согласно приложению 2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запрос в форме электронного документа, подписанный электронной цифровой подписью (далее – ЭЦП) услугополучателя,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0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прием, регистрация  и передача руководителю работником канцелярии услугодателя заявления от услугополучателей установленного образца согласно приложению 2 к Стандарту и с приложением необходимых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услугополучателя и определяет ответственного исполнителя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ответственный исполнитель услугодателя рассматривает поступившие документы услугополучателя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готовит проект решения о назначении денежных средств, выделяемых на содержание ребенка (детей), переданного патронатным воспитателям и передает на подпись руководителю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услуги, регистрация и выдача ответственным исполнителем услугодателя решения о назначении денежных средств, выделяемых на содержание ребенка (детей), переданного патронатным воспитателям – 1 (один) рабочий день;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с изменениями, внесенными постановлением акимата г. Астаны от 22.05.2018 </w:t>
      </w:r>
      <w:r>
        <w:rPr>
          <w:rFonts w:ascii="Times New Roman"/>
          <w:b w:val="false"/>
          <w:i w:val="false"/>
          <w:color w:val="000000"/>
          <w:sz w:val="28"/>
        </w:rPr>
        <w:t>№ 107-888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(действия) – регистрация заявления с прилагаемыми документами и передача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(действия) – передача руководителем документов ответственному исполнителю.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(действия) – проект решения о назначении денежных средств, выделяемых на содержание ребенка (детей), переданного патронатным воспитателям и передача на подпись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(действия) – регистрация и выдача подписанного руководителем услугодателя решения о назначении денежных средств, выделяемых на содержание ребенка (детей), переданного патронатным воспитателям.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услугодателю и при обращении на портал – 5 (пять) рабочих дней.</w:t>
      </w:r>
    </w:p>
    <w:bookmarkStart w:name="z107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60"/>
    <w:bookmarkStart w:name="z10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0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262"/>
    <w:bookmarkStart w:name="z110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63"/>
    <w:bookmarkStart w:name="z11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отражены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 воспитателям"</w:t>
            </w:r>
          </w:p>
        </w:tc>
      </w:tr>
    </w:tbl>
    <w:bookmarkStart w:name="z113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через канцелярию 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 воспитателям"</w:t>
            </w:r>
          </w:p>
        </w:tc>
      </w:tr>
    </w:tbl>
    <w:bookmarkStart w:name="z115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через портал 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176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начало или завершение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0541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наименование процедуры (действия)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переход к следующей процедуре (действию)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 воспитателям"</w:t>
            </w:r>
          </w:p>
        </w:tc>
      </w:tr>
    </w:tbl>
    <w:bookmarkStart w:name="z117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Процесс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4478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Условие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Сообщение начальное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Простые события завершающие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430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Поток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2446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-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1303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Автоматическое рабочее место регионального шлюза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107-1565</w:t>
            </w:r>
          </w:p>
        </w:tc>
      </w:tr>
    </w:tbl>
    <w:bookmarkStart w:name="z119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постановления акимата г. Нур-Султана от 10.07.2019 </w:t>
      </w:r>
      <w:r>
        <w:rPr>
          <w:rFonts w:ascii="Times New Roman"/>
          <w:b w:val="false"/>
          <w:i w:val="false"/>
          <w:color w:val="ff0000"/>
          <w:sz w:val="28"/>
        </w:rPr>
        <w:t>№ 107-970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5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9"/>
    <w:bookmarkStart w:name="z43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уполномоченным органом акимата города Нур-Султан – Государственным учреждением "Управление образования города Нур-Султан" (далее – услугодатель).</w:t>
      </w:r>
    </w:p>
    <w:bookmarkEnd w:id="270"/>
    <w:bookmarkStart w:name="z43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(далее – Стандарт), утвержденного приказом Министра образования и науки Республики Казахстан от 13 декабря 2018 года № 684 "О внесении изменений и дополнения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17954).</w:t>
      </w:r>
    </w:p>
    <w:bookmarkEnd w:id="271"/>
    <w:bookmarkStart w:name="z43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72"/>
    <w:bookmarkStart w:name="z43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273"/>
    <w:bookmarkStart w:name="z44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 (ами) в усыновители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4"/>
    <w:bookmarkStart w:name="z44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75"/>
    <w:bookmarkStart w:name="z44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– услугополучатель).</w:t>
      </w:r>
    </w:p>
    <w:bookmarkEnd w:id="276"/>
    <w:bookmarkStart w:name="z443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7"/>
    <w:bookmarkStart w:name="z44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через портал – запрос в форме электронного документа, подписанного электронной цифровой подписью (далее – ЭЦП) услугополучателя, с представлением необходимых документов, указанных в пункте 9 Стандарта.</w:t>
      </w:r>
    </w:p>
    <w:bookmarkEnd w:id="278"/>
    <w:bookmarkStart w:name="z44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9"/>
    <w:bookmarkStart w:name="z44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ответственный исполнитель услугодателя с момента поступления заявления из автоматизированного рабочего места регионального шлюза "электронного правительства" (далее – АРМ РШЭП) проверяет документы услугополучателя на соответствие предъявляемым требованиям, указанным в пункте 9 Стандарта, – 15 (пятнадцать) минут.</w:t>
      </w:r>
    </w:p>
    <w:bookmarkEnd w:id="280"/>
    <w:bookmarkStart w:name="z44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1 – проверка ответственным исполнителем услугодателя документов услугополучателя на соответствие предъявляемым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81"/>
    <w:bookmarkStart w:name="z44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рассмотрение документов услугополучателя и подготовка заключения о возможности (невозможности) быть кандидатом (ами) в усыновители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на подписание руководителю услугодателя – 9 (девять) рабочих дней.</w:t>
      </w:r>
    </w:p>
    <w:bookmarkEnd w:id="282"/>
    <w:bookmarkStart w:name="z44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2 – подготовка заключения о возможности (невозможности) быть кандидатом (ами) в усыновители либо мотивированный ответ об отказе в оказании государственной услуги и направление на подписание руководителю услугодателя;</w:t>
      </w:r>
    </w:p>
    <w:bookmarkEnd w:id="283"/>
    <w:bookmarkStart w:name="z45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подписание руководителем услугодателя результата оказания государственной услуги и автоматическое уведомление о получении заключения о возможности (невозможности) быть кандидатом (ами) в усыновители и направление услугополучателю в "личный кабинет" в форме электронного документа, удостоверенного ЭЦП уполномоченного лица услугодателя, – 1 (один) рабочий день.</w:t>
      </w:r>
    </w:p>
    <w:bookmarkEnd w:id="284"/>
    <w:bookmarkStart w:name="z45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3 – подписание результата оказания государственной услуги руководителем услугодателя и автоматическое направление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85"/>
    <w:bookmarkStart w:name="z45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10 (десять) рабочих дней.</w:t>
      </w:r>
    </w:p>
    <w:bookmarkEnd w:id="286"/>
    <w:bookmarkStart w:name="z453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7"/>
    <w:bookmarkStart w:name="z45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8"/>
    <w:bookmarkStart w:name="z45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89"/>
    <w:bookmarkStart w:name="z45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290"/>
    <w:bookmarkStart w:name="z457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 использования информационных систем в процессе оказания государственной услуги</w:t>
      </w:r>
    </w:p>
    <w:bookmarkEnd w:id="291"/>
    <w:bookmarkStart w:name="z45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292"/>
    <w:bookmarkStart w:name="z45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услугополучатель осуществляет регистрацию на портале с помощью индивидуального идентификационного номера (далее – ИИН) и пароля – 15 (пятнадцать) минут;</w:t>
      </w:r>
    </w:p>
    <w:bookmarkEnd w:id="293"/>
    <w:bookmarkStart w:name="z46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авторизация услугополучателя на портале для получения государственной услуги;</w:t>
      </w:r>
    </w:p>
    <w:bookmarkEnd w:id="294"/>
    <w:bookmarkStart w:name="z46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формирование порталом сообщения об отказе в авторизации в связи с имеющимися нарушениями в данных услугополучателя;</w:t>
      </w:r>
    </w:p>
    <w:bookmarkEnd w:id="295"/>
    <w:bookmarkStart w:name="z46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услугополучателем государственной услуги,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свидетельства, подписанного ЭЦП услугополучателя, для удостоверения (подписания) запроса – 15 (пятнадцать) минут;</w:t>
      </w:r>
    </w:p>
    <w:bookmarkEnd w:id="296"/>
    <w:bookmarkStart w:name="z46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297"/>
    <w:bookmarkStart w:name="z46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направление электронного документа (запроса услугополучателя), удостоверенного (подписанного) ЭЦП услугополучателя, через АРМ РШЭП для обработки запроса услугодателем;</w:t>
      </w:r>
    </w:p>
    <w:bookmarkEnd w:id="298"/>
    <w:bookmarkStart w:name="z46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рассмотрение документов услугополучателя и подготовка заключения о возможности (невозможности) быть кандидатом (ами) в усыновители по форме согласно приложению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на подписание руководителю услугодателя – 9 (девять) рабочих дней;</w:t>
      </w:r>
    </w:p>
    <w:bookmarkEnd w:id="299"/>
    <w:bookmarkStart w:name="z46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подписание руководителем услугодателя результата оказания государственной услуги и автоматическое уведомление о получении заключения о возможности (невозможности) быть кандидатом (ами) в усыновители и направление услугополучателю в "личный кабинет" в форме электронного документа, удостоверенного ЭЦП уполномоченного лица услугодателя, – 1 (один) рабочий день.</w:t>
      </w:r>
    </w:p>
    <w:bookmarkEnd w:id="300"/>
    <w:bookmarkStart w:name="z46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01"/>
    <w:bookmarkStart w:name="z46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 приложению к настоящему Регламенту.</w:t>
      </w:r>
    </w:p>
    <w:bookmarkEnd w:id="3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470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03"/>
    <w:bookmarkStart w:name="z47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 подразделений (работников) услугодателя в процессе оказания государственной услуги</w:t>
      </w:r>
    </w:p>
    <w:bookmarkEnd w:id="305"/>
    <w:bookmarkStart w:name="z47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0866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107-1565</w:t>
            </w:r>
          </w:p>
        </w:tc>
      </w:tr>
    </w:tbl>
    <w:bookmarkStart w:name="z135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в редакции постановления акимата г. Нур-Султана от 10.07.2019 </w:t>
      </w:r>
      <w:r>
        <w:rPr>
          <w:rFonts w:ascii="Times New Roman"/>
          <w:b w:val="false"/>
          <w:i w:val="false"/>
          <w:color w:val="ff0000"/>
          <w:sz w:val="28"/>
        </w:rPr>
        <w:t>№ 107-970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4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8"/>
    <w:bookmarkStart w:name="z47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уполномоченным органом акимата города Нур-Султан – Государственным учреждением "Управление образования города Нур-Султан" (далее – услугодатель).</w:t>
      </w:r>
    </w:p>
    <w:bookmarkEnd w:id="309"/>
    <w:bookmarkStart w:name="z47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Регламент государственной услуги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Стандарт), утвержденного приказом Министра образования и науки Республики Казахстан от 13 декабря 2018 года № 684 "О внесении изменений и дополнения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17954).</w:t>
      </w:r>
    </w:p>
    <w:bookmarkEnd w:id="310"/>
    <w:bookmarkStart w:name="z47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311"/>
    <w:bookmarkStart w:name="z47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12"/>
    <w:bookmarkStart w:name="z47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родителей, по </w:t>
      </w:r>
      <w:r>
        <w:rPr>
          <w:rFonts w:ascii="Times New Roman"/>
          <w:b w:val="false"/>
          <w:i w:val="false"/>
          <w:color w:val="000000"/>
          <w:sz w:val="28"/>
        </w:rPr>
        <w:t>форме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3"/>
    <w:bookmarkStart w:name="z48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14"/>
    <w:bookmarkStart w:name="z48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– услугополучатель).</w:t>
      </w:r>
    </w:p>
    <w:bookmarkEnd w:id="315"/>
    <w:bookmarkStart w:name="z482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6"/>
    <w:bookmarkStart w:name="z48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через портал – запрос в форме электронного документа, подписанного электронной цифровой подписью (далее – ЭЦП) услугополучателя, с представлением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7"/>
    <w:bookmarkStart w:name="z48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8"/>
    <w:bookmarkStart w:name="z48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ответственный исполнитель услугодателя с момента поступления заявления из автоматизированного рабочего места регионального шлюза "электронного правительства" (далее – АРМ РШЭП) осуществляет проверку документов услугополучателя на соответствие предъявляемым требованиям, указанным в пункте 9 Стандарта, – 15 (пятнадцать) минут.</w:t>
      </w:r>
    </w:p>
    <w:bookmarkEnd w:id="319"/>
    <w:bookmarkStart w:name="z48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1 – проверка ответственным исполнителем услугодателя документов услугополучателя на соответствие предъявляемым требованиям, указанным в пункте 9 Стандарта;</w:t>
      </w:r>
    </w:p>
    <w:bookmarkEnd w:id="320"/>
    <w:bookmarkStart w:name="z48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рассмотрение документов услугополучателя и подготовка решения о назначении единовременной денежной выплаты в связи с усыновлением ребенка-сироты и (или) ребенка,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на подписание руководителю услугодателя – 4 (четыре) рабочих дня. </w:t>
      </w:r>
    </w:p>
    <w:bookmarkEnd w:id="321"/>
    <w:bookmarkStart w:name="z48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(действия) 2 – подготовка решения о назначении единовременной денежной выплаты в связи с усыновлением ребенка-сироты и (или) ребенка, оставшегося без попечения родителей, по </w:t>
      </w:r>
      <w:r>
        <w:rPr>
          <w:rFonts w:ascii="Times New Roman"/>
          <w:b w:val="false"/>
          <w:i w:val="false"/>
          <w:color w:val="000000"/>
          <w:sz w:val="28"/>
        </w:rPr>
        <w:t>форме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Стандарту либо мотивированный ответ об отказе в оказании государственной услуги и направление на подписание руководителю услугодателя;</w:t>
      </w:r>
    </w:p>
    <w:bookmarkEnd w:id="322"/>
    <w:bookmarkStart w:name="z48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подписание руководителем услугодателя результата оказания государственной услуги и автоматическое направление услугополучателю в "личный кабинет" в форме электронного документа,</w:t>
      </w:r>
    </w:p>
    <w:bookmarkEnd w:id="323"/>
    <w:bookmarkStart w:name="z49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удостоверенного ЭЦП уполномоченного лица услугодателя, – 1 (один) рабочий день.</w:t>
      </w:r>
    </w:p>
    <w:bookmarkEnd w:id="324"/>
    <w:bookmarkStart w:name="z49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3 – подписание результата оказания государственной услуги руководителем услугодателя и автоматическое направление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25"/>
    <w:bookmarkStart w:name="z49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5 (пять) рабочих дней.</w:t>
      </w:r>
    </w:p>
    <w:bookmarkEnd w:id="326"/>
    <w:bookmarkStart w:name="z493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7"/>
    <w:bookmarkStart w:name="z49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8"/>
    <w:bookmarkStart w:name="z49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29"/>
    <w:bookmarkStart w:name="z49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30"/>
    <w:bookmarkStart w:name="z497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 использования информационных систем в процессе оказания государственной услуги</w:t>
      </w:r>
    </w:p>
    <w:bookmarkEnd w:id="331"/>
    <w:bookmarkStart w:name="z49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332"/>
    <w:bookmarkStart w:name="z49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услугополучатель осуществляет регистрацию на портале с помощью индивидуального идентификационного номера (далее – ИИН) и пароля –15 (пятнадцать) минут;</w:t>
      </w:r>
    </w:p>
    <w:bookmarkEnd w:id="333"/>
    <w:bookmarkStart w:name="z50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авторизация услугополучателя на портале для получения государственной услуги;</w:t>
      </w:r>
    </w:p>
    <w:bookmarkEnd w:id="334"/>
    <w:bookmarkStart w:name="z50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формирование порталом сообщения об отказе в авторизации в связи с имеющимися нарушениями в данных услугополучателя;</w:t>
      </w:r>
    </w:p>
    <w:bookmarkEnd w:id="335"/>
    <w:bookmarkStart w:name="z50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услугополучателем государственной услуги, вывод на экран формы запроса для оказания государственной услуги и заполнение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регистрационного свидетельства, подписанного ЭЦП услугополучателя, для удостоверения (подписания) запроса – 15 (пятнадцать) минут;</w:t>
      </w:r>
    </w:p>
    <w:bookmarkEnd w:id="336"/>
    <w:bookmarkStart w:name="z50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337"/>
    <w:bookmarkStart w:name="z50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направление электронного документа (запроса услугополучателя), удостоверенного (подписанного) ЭЦП услугополучателя, через АРМ РШЭП для обработки запроса услугодателем;</w:t>
      </w:r>
    </w:p>
    <w:bookmarkEnd w:id="338"/>
    <w:bookmarkStart w:name="z50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рассмотрение документов услугополучателя и подготовка решения о назначении единовременной денежной выплаты в связи с усыновлением ребенка-сироты и (или) ребенка, оставшегося без попечения родителей, по </w:t>
      </w:r>
      <w:r>
        <w:rPr>
          <w:rFonts w:ascii="Times New Roman"/>
          <w:b w:val="false"/>
          <w:i w:val="false"/>
          <w:color w:val="000000"/>
          <w:sz w:val="28"/>
        </w:rPr>
        <w:t>форме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направление на подписание руководителю услугодателя – 4 (четыре) рабочих дня;</w:t>
      </w:r>
    </w:p>
    <w:bookmarkEnd w:id="339"/>
    <w:bookmarkStart w:name="z50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4 – подписание руководителем услугодателя результата оказания государственной услуги и автоматическое направление услугополучателю в "личный кабинет" в форме электронного документа, удостоверенного ЭЦП уполномоченного лица услугодателя, – 1 (один) рабочий день. </w:t>
      </w:r>
    </w:p>
    <w:bookmarkEnd w:id="340"/>
    <w:bookmarkStart w:name="z50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1"/>
    <w:bookmarkStart w:name="z50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отражено в справочнике бизнес-процессов оказания государственной услуги согласно приложению к настоящему Регламенту.</w:t>
      </w:r>
    </w:p>
    <w:bookmarkEnd w:id="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ребенка-сироты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510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43"/>
    <w:bookmarkStart w:name="z51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 подразделений (работников) услугодателя в процессе оказания государственной услуги</w:t>
      </w:r>
    </w:p>
    <w:bookmarkEnd w:id="346"/>
    <w:bookmarkStart w:name="z51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7851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