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60aa" w14:textId="4166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4 ноября 2014 года № 111-1820 "Об утверждении регламентов Государственных услуг, оказываемых в сфере поддержки предпринимательской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11 ноября 2015 года № 111-2033. Зарегистрировано Департаментом юстиции города Астаны 24 декабря 2015 года № 984. Утратило силу постановлением акимата города Нур-Султана от 26 октября 2020 года № 502-2499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26.10.2020 </w:t>
      </w:r>
      <w:r>
        <w:rPr>
          <w:rFonts w:ascii="Times New Roman"/>
          <w:b w:val="false"/>
          <w:i w:val="false"/>
          <w:color w:val="ff0000"/>
          <w:sz w:val="28"/>
        </w:rPr>
        <w:t>№ 502-2499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4 ноября 2014 года № 111-1820 "Об утверждении регламентов государственных услуг, оказываемых в сфере поддержки предпринимательской деятельности" (зарегистрировано в Реестре государственной регистрации нормативных правовых актов от 15 декабря 2014 года № 864, опубликовано в газетах "Астана ақшамы" от 25 декабря 2014 года № 146 (3203) и "Вечерняя Астана" от 25 декабря 2014 года № 145 (3221)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цифры "постановлением Правительства Республики Казахстан от 4 мая 2014 года № 434 "Об утверждении стандартов государственных услуг" заменить словами и цифрами "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предпринимательства и промышленности города Астаны" Бекутурову Малику Ерлановну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 – ресурсе, определяемом Правительством Республики Казахстан и на интернет – ресурсе акимата города.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Алиева Н.Р.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111-2033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субсидирования ставки вознаграждения по</w:t>
      </w:r>
      <w:r>
        <w:br/>
      </w:r>
      <w:r>
        <w:rPr>
          <w:rFonts w:ascii="Times New Roman"/>
          <w:b/>
          <w:i w:val="false"/>
          <w:color w:val="000000"/>
        </w:rPr>
        <w:t>кредитам в рамках программы "Дорожная карта бизнеса 2020"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субсидирования ставки вознаграждения по кредитам в рамках Программы "Дорожная карта бизнеса 2020" (далее – государственная услуга) оказывается Государственным учреждением "Управление предпринимательства и промышленности города Астаны" (далее – услугодатель), расположенным по адресу: город Астана, улица Бейбітшілік, № 11, кабинет № 522, контактные телефоны: 8 (7172) 55-69-95, 55-69-10,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ставки вознаграждения по кредитам в рамках программы "Дорожная карта бизнеса 2020", утвержденного приказом Министра национальной экономики Республики Казахстан от 24 апреля 2015 года № 352 (далее – Стандарт).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выписка из протокола заседания Регионального координационного совета при акимате города Астаны по форсированному индустриальному развитию города Астаны (далее – РКС). Государственная услуга оказывается на бесплатной основе физическим и юридическим лицам (далее – услугополучатель).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документов, предоставленных услугополучателем, осуществляет их прием и регистрацию с присвоением регистрационного номера и даты, после чего передает руководителю услугодателя либо его заместителю. Максимально допустимое время для осуществления данной процедуры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в день поступления документов услугополучателя налагает резолюцию и передает руководителю отдела. Максимально допустимое время для осуществления данной процедуры – не более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день поступления документов услугополучателя налагает резолюцию и передает ответственному специалисту отдела. Максимально допустимое время для осуществления данной процедуры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осуществляет первичную проверку заявления. Максимально допустимое время для осуществления данной процедуры – не более 2 (двух) рабочих дней с момента подачи документов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3 (трех) рабочих дней, в случае установления факта неполноты представленных документов услугополучателем, дает письменный мотивированный отказ в дальнейшем рассмотрении заявления на получение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услугодателя проводит анализ соответствия заявления квалификационным требованиям, после чего передает документы услугополучателя с заключением руководителю отдела услугодателя для согласования – не более 9 (девяти)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услугодателя формирует документы для вынесения на рассмотрение РКС – не более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РКС рассматривает проекты на соответствие критериям Программы "Дорожная карта бизнеса 2020" (далее – Программа) и в соответствии с приоритетами региона принимает решение о возможности и (или) невозможности субсидирования в рамках Программы – не более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услугодателя оформляет соответствующим протоколом решение РКС – не более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отдела услугодателя (секретарь РКС) подписывает выписку из протокола заседания РКС – не более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специалист услугодателя направляет выписку из протокола РКС финансовому агенту и в соответствующие банки второго уровня (далее – БВУ), а также извещает услугополучателя о результатах рассмотрения проекта услугополучателя на заседании РКС – не более 1 (одного) рабочего дня.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РКС.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документы руководителю услугодателя либо его заместителю;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документы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налагает резолюцию и передает документы ответственному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проверяет полноту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услугодателя осуществляет анализ соответствия заявления квалификационным требованиям, после чего передает документы с заключением руководителю отдела для согласования;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услугодателя формирует документы для вынесения на рассмотрение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РКС рассматривает проекты на соответствие критериям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услугодателя оформляет соответствующим протоколом решение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отдела услугодателя подписывает выписку из протокола заседания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специалист услугодателя направляет выписку из протокола РКС финансовому агенту и в соответствующие БВУ, а также извещает услугополучателя о результатах рассмотрения проекта на заседании РКС.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Блок-схема последовательности действий между структурными подразделениями (работниками) услугодателя с указанием длительности каждого действия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субсидирования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в рамках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 действий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услугодателя с указанием</w:t>
      </w:r>
      <w:r>
        <w:br/>
      </w:r>
      <w:r>
        <w:rPr>
          <w:rFonts w:ascii="Times New Roman"/>
          <w:b/>
          <w:i w:val="false"/>
          <w:color w:val="000000"/>
        </w:rPr>
        <w:t>длительности каждого действия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954"/>
        <w:gridCol w:w="675"/>
        <w:gridCol w:w="954"/>
        <w:gridCol w:w="1080"/>
        <w:gridCol w:w="1048"/>
        <w:gridCol w:w="862"/>
        <w:gridCol w:w="2127"/>
        <w:gridCol w:w="862"/>
        <w:gridCol w:w="862"/>
        <w:gridCol w:w="2387"/>
      </w:tblGrid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(заместитель) услугодателя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РКС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(действия)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руководителем отдела ответственного специалиста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проверка представленных документов на полноту и соответствие законодательству Республики Казахстан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 на соответствие квалификационным требованиям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документов для вынесения на рассмотрение РКС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проектов документов на соответствие критериям программы "Дорожная карта бизнеса 2020"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протокола РКС с соответствующим решением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выписку из протокола заседания РКС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выписки из протокола РКС финансовому агенту и в соответствующие банки второго уровня, а также извещение услугополучателя о результатах рассмотрения проектов на заседании РКС 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(тридцати) минут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(тридцати) минут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(двух) рабочих дней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 (девяти) рабочих дней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субсидирования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в рамках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111-2033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гарантий по кредитам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"Дорожная карта бизнеса 2020"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гарантий по кредитам в рамках Программы "Дорожная карта бизнеса 2020" (далее – государственная услуга) оказывается Государственным учреждением "Управление предпринимательства и промышленности города Астаны" (далее – услугодатель), расположенным по адресу: город Астана, улица Бейбітшілік, № 11, кабинет № 522, контактные телефоны: 8 (7172) 55-69-95, 55-69-10,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в рамках программы "Дорожная карта бизнеса 2020", утвержденным приказом Министра национальной экономики Республики Казахстан от 24 апреля 2015 года № 352 (далее – Стандарт).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выписка из протокола заседания Регионального координационного совета при акимате города Астаны по форсированному индустриальному развитию города Астаны (далее – РКС). Государственная услуга оказывается на бесплатной основе физическим и юридическим лицам (далее – услугополучатель).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документов, предоставленных услугополучателем, осуществляет их прием и регистрацию с присвоением регистрационного номера и даты, после чего передает руководителю услугодателя либо его заместителю. Максимально допустимое время для осуществления данной процедуры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в день поступления документов услугополучателя налагает резолюцию и передает руководителю отдела. Максимально допустимое время для осуществления данной процедуры – не более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день поступления документов услугополучателя налагает резолюцию и передает ответственному специалисту отдела. Максимально допустимое время для осуществления данной процедуры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осуществляет первичную проверку заявления. Максимально допустимое время для осуществления данной процедуры – не более 2 (двух) рабочих дней с момента подачи документов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2 (двух) рабочих дней, в случае установления факта неполноты представленных документов услугополучателем, дает письменный мотивированный ответ об отказе в дальнейшем рассмотрении заявления на получение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услугодателя проводит анализ соответствия заявления квалификационным требованиям, после чего передает документы услугополучателя с заключением руководителю отдела услугодателя для согласования – не более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услугодателя формирует документы для вынесения на рассмотрение РКС – не более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РКС рассматривает проекты на соответствие критериям Программы "Дорожная карта бизнеса 2020" (далее – Программа) и в соответствии с приоритетами региона принимает решение о возможности и (или) невозможности субсидирования в рамках Программы – не более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услугодателя оформляет соответствующим протоколом решение РКС – не более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отдела услугодателя (секретарь РКС) подписывает выписку из протокола заседания РКС – не более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специалист услугодателя направляет выписку из протокола РКС финансовому агенту и в соответствующие банки второго уровня (далее – БВУ), а также извещает услугополучателя о результатах рассмотрения проекта услугополучателя на заседании РКС – не более 1 (одного) рабочего дня.</w:t>
      </w:r>
    </w:p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РКС.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документы руководителю услугодателя либо его заместителю;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документы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налагает резолюцию и передает документы ответственному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проверяет полноту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услугодателя проводит анализ соответствия заявления квалификационным требованиям, после чего передает документы с заключением руководителю отдела для согласования;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услугодателя формирует документы для вынесения на рассмотрение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РКС рассматривает проекты на соответствие критериям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услугодателя оформляет соответствующим протоколом решение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отдела услугодателя подписывает выписку из протокола заседания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специалист услугодателя направляет выписку из протокола РКС финансовому агенту и в соответствующие БВУ, а также извещает услугополучателя о результатах рассмотрения проекта на заседании РКС.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Блок-схема последовательности действий между структурными подразделениями (работниками) услугодателя с указанием длительности каждого действия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 по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 действий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услугодателя с указанием</w:t>
      </w:r>
      <w:r>
        <w:br/>
      </w:r>
      <w:r>
        <w:rPr>
          <w:rFonts w:ascii="Times New Roman"/>
          <w:b/>
          <w:i w:val="false"/>
          <w:color w:val="000000"/>
        </w:rPr>
        <w:t>длительности каждого действия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888"/>
        <w:gridCol w:w="803"/>
        <w:gridCol w:w="889"/>
        <w:gridCol w:w="1324"/>
        <w:gridCol w:w="977"/>
        <w:gridCol w:w="977"/>
        <w:gridCol w:w="1981"/>
        <w:gridCol w:w="977"/>
        <w:gridCol w:w="804"/>
        <w:gridCol w:w="2224"/>
      </w:tblGrid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(заместитель) услугодателя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услугодателя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услугодателя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услугодателя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услугодателя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РКС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услугодателя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услугодателя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услугодателя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(действия)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заявления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 ответственно-го специалиста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проверка представлен- ных документов на полноту и соответствие законодатель-ству Республики Казахстан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 представлен- ных документов  на соответствие квалификационным требованиям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для вынесения на рассмотрение РКС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проектов документов на соответствие критериям программы "Дорожная карта бизнеса 2020"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 протокола  РКС с соответствующим решением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выписку из протокола заседания РКС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выписки из протокола РКС финансовому агенту и в соответствующие банки второго уровня, а также извещение услугополучателя о результатах рассмотрения проектов на заседании РКС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(тридцати) минут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(тридцати) минут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(двух) рабочих дней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(двух) рабочих дней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(двух) рабочих дней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(двух) рабочих дней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 по кредитам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бизнеса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2020"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111-2033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государственных грантов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"Дорожная карта бизнеса 2020"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государственных грантов в рамках программы "Дорожная карта бизнеса 2020" (далее – государственная услуга) оказывается Государственным учреждением "Управление предпринимательства и промышленности города Астаны" (далее – услугодатель), расположенным по адресу: город Астана, улица Бейбітшілік, № 11, кабинет № 522, контактные телефоны: 8 (7172) 55-69-95, 55-69-10,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программы "Дорожная карта бизнеса 2020", утвержденным приказом Министра национальной экономики Республики Казахстан от 24 апреля 2015 года № 352 (далее – Стандарт).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услугодателя.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выписка из протокола заседания Регионального координационного совета при акимате города Астаны по форсированному индустриальному развитию города Астаны (далее – РКС). Государственная услуга оказывается на бесплатной основе физическим и юридическим лицам (далее – услугополучатель).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документов, предоставленных услугополучателем, осуществляет их прием и регистрацию с присвоением регистрационного номера и даты, после чего передает руководителю услугодателя либо его заместителю. Максимально допустимое время для осуществления данной процедуры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в день поступления документов услугополучателя налагает резолюцию и передает руководителю отдела. Максимально допустимое время для осуществления данной процедуры – не более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день поступления документов услугополучателя налагает резолюцию и передает ответственному специалисту отдела. Максимально допустимое время для осуществления данной процедуры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осуществляет первичную проверку заявления. Максимально допустимое время для осуществления данной процедуры – не более 10 (десяти) рабочих дней с момента подачи документов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2 (двух) рабочих дней, в случае установления факта неполноты представленных документов услугополучателем, дает письменный мотивированный ответ об отказе в дальнейшем рассмотрении заявления на получение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услугодателя проводит анализ соответствия заявления квалификационным требованиям, после чего передает документы услугополучателя с заключением руководителю отдела услугодателя для согласования – не более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услугодателя выносит материалы на рассмотрение конкурсной комиссии по отбору заявок субъектов частного предпринимательства, претендующих на предоставление государственных грантов (далее – Конкурсная комиссия) – в течение 10 (десяти)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Конкурсная комиссия рассматривает проекты на соответствие критериям Программы "Дорожная карта бизнеса 2020" (далее – Программа) и в соответствии с приоритетами региона принимает решение о возможности (или невозможности) предоставления государственного гранта в рамках Программы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услугодателя оформляет соответствующим протоколом решение Конкурсной комиссии – не более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услугодателя выносит материалы и протокол с решением Конкурсной комиссии на рассмотрение РКС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РКС рассматривает проекты на соответствие критериям Программы и в соответствии с приоритетами региона принимает решение о возможности (или невозможности) выделения государственных грантов в рамках Программы – не более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услугодателя оформляет соответствующим протоколом решение РКС – не более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ответственный специалист услугодателя направляет выписку из протокола РКС финансовому агенту, а также извещает услугополучателя о результатах рассмотрения проекта на заседании РКС – в течение 8 (восьми) рабочих дней.</w:t>
      </w:r>
    </w:p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РКС.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документы услугополучателя руководителю услугодателя либо его заместителю;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документы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налагает резолюцию и передает документы ответственному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проверяет полноту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услугодателя проводит анализ соответствия заявления квалификационным требованиям, после чего передает документы с заключением руководителю отдела для согласования;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услугодателя выносит материалы на рассмотрение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Конкурсная комиссия рассматривает проекты на соответствие критериям Программы и в соответствии с приоритетами региона принимает решение о возможности (или невозможности) предоставления государственного гранта в рамках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услугодателя оформляет соответствующим протоколом решение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услугодателя выносит материалы и протокол с решением Конкурсной комиссии на рассмотрение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РКС рассматривает проекты на соответствие критериям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услугодателя оформляет соответствующим протоколом решение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ответственный специалист услугодателя направляет выписку из протокола РКС финансовому агенту и в соответствующие банки второго уровня, а также извещает услугополучателя о результатах рассмотрения проекта на заседании РКС.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Блок-схема последовательности действий между структурными подразделениями (работниками) услугодателя с указанием длительности каждого действия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грантов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 действий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услугодателя с указанием</w:t>
      </w:r>
      <w:r>
        <w:br/>
      </w:r>
      <w:r>
        <w:rPr>
          <w:rFonts w:ascii="Times New Roman"/>
          <w:b/>
          <w:i w:val="false"/>
          <w:color w:val="000000"/>
        </w:rPr>
        <w:t>длительности каждого действия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859"/>
        <w:gridCol w:w="860"/>
        <w:gridCol w:w="952"/>
        <w:gridCol w:w="1078"/>
        <w:gridCol w:w="860"/>
        <w:gridCol w:w="859"/>
        <w:gridCol w:w="860"/>
        <w:gridCol w:w="860"/>
        <w:gridCol w:w="1078"/>
        <w:gridCol w:w="861"/>
        <w:gridCol w:w="861"/>
        <w:gridCol w:w="1824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(заместитель) услугодателя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услугодателя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услугодателя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услугодателя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услугодателя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Конкурсная комиссия 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услугодателя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услугодателя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РКС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услугодателя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услугодателя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(действия)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заявления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специалиста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проверка представленных документов на полноту и соответствие законодательству Республики Казахстан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 представленных документов на соответствие квалификационным требованиям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документов для вынесения на рассмотрения Конкурсной комиссии  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проекты на 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критериям Программы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протокола Конкурсной комиссии с соответствующим решением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Выносит   материалы и протокол с решением Конкурсной комиссии на   рассмотрение   РКС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проекты на соответствие критериям Программы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протокола РКС с соответствующим решением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выписки из протокола РКС финансовому агенту, а также извещение услугополучателя о результатах рассмотрения проекта на заседании РКС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 (тридцать)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 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(один) рабочий день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(десять) рабочих дней 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(три) рабочих дня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(восемь) рабочих дней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грантов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111-2033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поддержки по развитию производственной</w:t>
      </w:r>
      <w:r>
        <w:br/>
      </w:r>
      <w:r>
        <w:rPr>
          <w:rFonts w:ascii="Times New Roman"/>
          <w:b/>
          <w:i w:val="false"/>
          <w:color w:val="000000"/>
        </w:rPr>
        <w:t>(индустриальной) инфраструктуры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"Дорожная карта бизнеса 2020"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поддержки по развитию производственной (индустриальной) инфраструктуры в рамках программы "Дорожная карта бизнеса 2020" (далее – государственная услуга) оказывается Государственным учреждением "Управление предпринимательства и промышленности города Астаны" (далее – услугодатель), расположенным по адресу: город Астана, улица Бейбітшілік, № 11, кабинет № 522, контактные телефоны: 8 (7172) 55-69-95, 55-69-10,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программы "Дорожная карта бизнеса 2020", утвержденного приказом Министра национальной экономики Республики Казахстан от 24 апреля 2015 года № 352 (далее – Стандарт).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услугодателя.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выписка из протокола заседания Регионального координационного совета при акимате города Астаны по форсированному индустриальному развитию города Астаны (далее – РКС). Государственная услуга оказывается на бесплатной основе физическим и юридическим лицам (далее – услугополучатель).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документов, предоставленных услугополучателем, осуществляет их прием и регистрацию с присвоением регистрационного номера и даты, после чего передает руководителю услугодателя либо его заместителю. Максимально допустимое время для осуществления данной процедуры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в день поступления документов услугополучателя налагает резолюцию и передает руководителю отдела. Максимально допустимое время для осуществления данной процедуры – не более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день поступления документов услугополучателя налагает резолюцию и передает ответственному специалисту отдела. Максимально допустимое время для осуществления данной процедуры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осуществляет первичную проверку заявления. Максимально допустимое время для осуществления данной процедуры – не более 30 (тридцати) минут с момента подачи документов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2 (двух) рабочих дней, в случае установления факта неполноты представленных документов услугополучателем, дает письменный мотивированный ответ об отказе в дальнейшем рассмотрении заявления на получение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услугодателя проводит анализ соответствия заявления квалификационным требованиям, после чего передает документы услугополучателя с заключением руководителю отдела услугодателя для согласования с другими заинтересованными государственными органами – не более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заинтересованные государственные органы рассматривают документы и направляют по ним, в пределах своей компетенции мотивированное заключение ответственному специалисту услугодателя – не более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услугодателя формирует документы для вынесения на рассмотрение РКС – не более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РКС рассматривает проекты на соответствие критериям Программы "Дорожная карта бизнеса 2020" (далее – Программа) и в соответствии с приоритетами региона принимает решение о возможности и (или) невозможности предоставления поддержки по развитию производственной (индустриальной) инфраструктуры в рамках Программы – не более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услугодателя оформляет соответствующим протоколом решение РКС – не более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отдела услугодателя (секретарь РКС) подписывает выписку из протокола заседания РКС – не более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услугодателя направляет протокол РКС администратору Программы, а также извещает услугополучателя о результатах рассмотрения проекта на заседании РКС – не более 1 (одного) рабочего дня.</w:t>
      </w:r>
    </w:p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РКС.</w:t>
      </w:r>
    </w:p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документы руководителю услугодателя либо его заместителю;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документы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налагает резолюцию и передает документы ответственному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проверяет полноту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услугодателя осуществляет анализ соответствия заявления квалификационным требованиям, после чего передает документы с заключением руководителю отдела для согласования;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услугодателя формирует документы для вынесения на рассмотрение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РКС рассматривает проекты на соответствие критериям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услугодателя оформляет соответствующим протоколом решение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отдела услугодателя подписывает выписку из протокола заседания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специалист услугодателя направляет протокол РКС администратору Программы, а также извещает услугополучателя о результатах рассмотрения проекта на заседании РКС.</w:t>
      </w:r>
    </w:p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Блок-схема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поддержки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производственной (индустриальной)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 порядок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 (работниками) услугодателя с</w:t>
      </w:r>
      <w:r>
        <w:br/>
      </w:r>
      <w:r>
        <w:rPr>
          <w:rFonts w:ascii="Times New Roman"/>
          <w:b/>
          <w:i w:val="false"/>
          <w:color w:val="000000"/>
        </w:rPr>
        <w:t>указанием длительности каждой процедуры (действия)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948"/>
        <w:gridCol w:w="857"/>
        <w:gridCol w:w="949"/>
        <w:gridCol w:w="1074"/>
        <w:gridCol w:w="2187"/>
        <w:gridCol w:w="1260"/>
        <w:gridCol w:w="857"/>
        <w:gridCol w:w="858"/>
        <w:gridCol w:w="580"/>
        <w:gridCol w:w="611"/>
        <w:gridCol w:w="1633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(заместитель) услугодателя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услугодателя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услугодателя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услугодателя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услугодателя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РКС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услугодателя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услугодателя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услугодателя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(действия)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заявления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заявления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специалиста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проверка представленных документов на полноту и соответствие законодательству Республики 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анализ соответствия заявления квалификационным требованиям, после чего, передает документы с заключением руководителю отдела для согласования с другими заинтересованными государственными органами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Рассматривают документы и направляют по ним, в пределах своей компетенции мотивированное заключение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документы для вынесения на рассмотрение РКС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проекты на соответствие критериям Программы 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 соответствующим протоколом решение РКС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выписку из протокола заседания РКС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протокола РКС администратору Программы, а также извещение услугополучателя о результатах рассмотрения проекта на заседании РКС 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(тридцати) минут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(тридцати) минут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(тридцати) минут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(пять) рабочих дней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(два) рабочих дня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(один) час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(один) рабочий день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поддержки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производственной (индустриальной)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