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781f" w14:textId="6d57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26 августа 2014 года № А-8/394 "Об утверждении положения государственного учреждения "Управление архитектуры и градостроительства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февраля 2015 года № А-3/85. Зарегистрировано Департаментом юстиции Акмолинской области 1 апреля 2015 года № 4722.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архитектуры и градостроительства Акмолинской области" от 26 августа 2014 года № А-8/394 (зарегистрировано в Реестре государственной регистрации нормативных правовых актов № 4375, опубликовано 18 октября 2014 года в газетах "Акмолинская правда" и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архитектуры и градостроительства Акмолинской области" обеспечить извещение органов юстиции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Нурмулдина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органах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А-3/85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