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1b8a" w14:textId="855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16 февраля 2015 года № С-34/2 "Об определении размера и порядка оказания жилищной помощи малообеспеченным семьям (гражданам)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2015 года № С-44/4. Зарегистрировано Департаментом юстиции Акмолинской области 18 января 2016 года № 5215. Утратило силу решением Кокшетауского городского маслихата Акмолинской области от 26 апреля 2016 года № С-2/8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Кокшетауского городского маслихата Акмолинской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С-2/8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Законом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размера и порядка оказания жилищной помощи малообеспеченным семьям (гражданам) города Кокшетау" от 16 февраля 2015 года № С-34/2 (зарегистрировано в Реестре государственной регистрации нормативных правовых актов № 4675, опубликовано 12 марта 2015 года в газете "Көкшетау" и 12 марта 2015 года в газете "Степной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с пунктом 2 статьи 97 Закона Республики Казахстан от 16 апреля 1997 года "О жилищных отношениях",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44-ой очередной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