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8ff66" w14:textId="648ff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города Степногорска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Степногорска Акмолинской области от 22 января 2015 года № а-1/27. Зарегистрировано Департаментом юстиции Акмолинской 10 февраля 2015 года № 4641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акимат города Степногорска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дополнительный перечень лиц, относящихся к целевым группам населения города Степногорска на 2015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мужчины в возрасте старше пятидесяти лет до достижения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женщины в возрасте старше сорока пяти лет до достижения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лица, длительное время не работающие (более трех месяцев);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молодежь в возрасте от двадцати одного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выпускники организаций среднего и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лица, ранее не работавшие (не имеющие стажа работы);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больные туберкулезом, прошедшие курс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лица, снятые с учета инвалидности.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города Степногорска Салыкову Э.Р.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М.Такамбаев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