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14f8" w14:textId="79c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земель сельскохозяйственного назначения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30 марта 2015 года № С 46-2. Зарегистрировано Департаментом юстиции Акмолинской области 27 апреля 2015 года № 4766.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Налогового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земли сельскохозяйственного назначения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