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a346" w14:textId="7d4a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Жаркаинского района от 02 июля 2012 года № А-7/344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Жаркаинском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10 февраля 2015 года № А-2/20. Зарегистрировано Департаментом юстиции Акмолинской области 27 февраля 2015 года № 4661. Утратило силу постановлением акимата Жаркаинского района Акмолинской области от 11 апреля 2016 года № А-4/119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А-4/119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от 02 июля 2012 года № А-7/344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Жаркаинском районе" (зарегистрировано в Реестре государственной регистрации нормативных правовых актов № 1-12-174, опубликовано 10 августа 2012 года в районной газете "Целинное знамя")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"один процент" заменить словами "три процента".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Альжанова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