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b0fb" w14:textId="57ab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райна Акмолинской области от 4 февраля 2015 года № 72. Зарегистрировано Департаментом юстиции Акмолинской области 26 февраля 2015 года № 4658. Утратило силу постановлением акимата Зерендинского района Акмолинской области от 15 апреля 2016 года № А-3/164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А-3/164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квоту рабочих мест для несовершеннолетних выпускников интернатных организаций в размере одного процента от общей численности рабочих мест на предприятиях, в организациях и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Габдуллину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