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0090" w14:textId="2120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июня 2015 года № А-1/359. Зарегистрировано Департаментом юстиции Акмолинской области 20 июля 2015 года № 4888. Утратило силу постановлением акимата Зерендинского района Акмолинской области от 19 февраля 2016 года № А-1/81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А-1/81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Зерендинского районного маслихата от 15 апреля 2015 года № 36-312 "О согласовании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17 марта 2014 года № 135 (зарегистрировано в Реестре государственной регистрации нормативных правовых актов № 4072, опубликовано 18 апреля 2014 года в газетах "Зерен" и "Зерделі Зеренді"),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к настоящему постановлению слово "бухгалтер"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06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