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ef10" w14:textId="8b4e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27 июля 2012 года № 45 "О Правилах общего водопользования на водных объектах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марта 2015 года № 291. Зарегистрировано Департаментом юстиции Актюбинской области 16 апреля 2015 года № 4311. Утратило силу решением Актюбинского областного маслихата от 11 декабря 2015 года №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июля 2012 года № 45 "О Правилах общего водопользования на водных объектах Актюбинской области" (зарегистриванное в Реестре государственной регистрации нормативных правовых актов за № 3407, опубликованное 21 и 23 августа 2012 года в газетах "Ақтөбе" и "Актюбинский вестник"):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слова "пунктом 2 статьи 3, статьей 281-1 Кодекса Республики Казахстан от 30 января 2001 года "Об административных правонарушениях" заменить словами "статьей 364 Кодекса Республики Казахстан от 5 июля 2014 года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30 января 2001 года"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