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b1243" w14:textId="83b12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2016-2018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Актюбинского областного маслихата от 11 декабря 2015 года № 346. Зарегистрировано Департаментом юстиции Актюбинской области 8 января 2016 года № 4667. Срок действия решения - до 1 января 2017 года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Бюджетного кодекса Республики Казахстан от 4 декабря 2008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ноября 2015 года "О республиканском бюджете на 2016-2018 годы" Актюбинский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областной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числе,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- 131 997 663,3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- 32 265 427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- 2 631 387,8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- 97 100 848,5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затраты - 132 938 948,6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чистое бюджетное кредитование - 10 596 022,3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- 13 931 123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- 3 335 100,7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- 542 634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- 542 634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дефицит бюджета - - 12 079 941,6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бюджета - 12 079 941,6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Актюбинской области от 18.02.2016 </w:t>
      </w:r>
      <w:r>
        <w:rPr>
          <w:rFonts w:ascii="Times New Roman"/>
          <w:b w:val="false"/>
          <w:i w:val="false"/>
          <w:color w:val="ff0000"/>
          <w:sz w:val="28"/>
        </w:rPr>
        <w:t>№ 387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30.03.2016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03.06.2016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22.06.2016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17.08.2016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28.10.2016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12.12.2016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Установить на 2016 год распределение общей суммы поступлений от налогов в бюджеты районов и города Актобе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по индивидуальному подоходному налогу с доходов, облагаемых у источника выплаты: по городу Актобе - 33 процента, Байганинскому - 50 процентов, Мугалжарскому - 54 процента, Хромтаускому - 50 процентов и Айтекебийскому, Алгинскому, Иргизскому, Каргалинскому, Мартукскому, Темирскому, Уилскому, Хобдинскому, Шалкарскому районам по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по социальному налогу: по городу Актобе - 33 процента, Байганинскому - 50 процентов, Мугалжарскому - 54 процента, Хромтаускому - 50 процентов и Айтекебийскому, Алгинскому, Иргизскому, Каргалинскому, Мартукскому, Темирскому, Уилскому, Хобдинскому, Шалкарскому районам по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по индивидуальному подоходному налогу с доходов, не облагаемых у источника выплаты, по индивидуальному подоходному налогу с доходов иностранных граждан, не облагаемых у источника выплаты зачисляются полностью в бюджеты районов и города Актобе.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2016-2018 годы" отрицательное сальдо, образовавшееся по состоянию на 31 декабря 1998 года в результате превышения сумм начисленных работодателями пособий по временной нетрудоспособности, беременности и родам, при рождении ребенка, на погребение, выплачивавшихся из Фонда государственного социального страхования, над начисленной суммой отчислений в указанный фонд, ежемесячно засчитывается в счет уплаты социального налога в пределах 4 процентов от фонда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Предусмотреть в областном бюджете на 2016 год объемы бюджетных изъятий из районных бюджетов и бюджета города Актобе в областной бюджет в сумме 19 445 080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городу Актобе - 13 150 557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Байганинскому - 530 598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Мугалжарскому - 3 405 069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Темирскому - 932 704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Хромтаускому - 1 426 152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Предусмотреть в областном бюджете на 2016 год целевые текущие трансферты в республиканский бюджет в сумме 216 863 тысячи тенге в связи с передачей расходов, предусмотренных на осуществление образовательного процесса в организациях среднего образования для 1-11 классов в соответствии с государственными общеобязательными стандартами образования, для проведения апробации по внедрению подушевого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маслихата Актюбинской области от 30.03.2016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5-1. Учесть в областном бюджете на 2016 год поступление целевых трансфертов из Национального фонда Республики Казахстан в общей сумме 24 231 694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указанной суммы определяется на основании постановления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маслихата Актюбинской области от 30.03.2016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с изменениями, внесенными решениями маслихата Актюбинской области от 17.08.2016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28.10.2016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2016 -2018 годы" установлено: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 1 января 2016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минимальный размер заработной платы - 22 859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- 2121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величина прожиточного минимума для исчисления размеров базовых социальных выплат - 22 859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2016-2018 годы" установлена с 1 января 2016 года оплата труда гражданским служащим по новой модели системы оплаты труда, а также выплата им ежемесячной надбавки за особые условия труда к должностным окладам в размере 10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2016-2018 годы" установлен с 1 января 2016 года месячный размер денежной компенсации на содержание жилища и оплату коммунальных услуг военнослужащим (кроме военнослужащих срочной службы) и сотрудникам специальных государственных и правоохранительных органов, государственной фельдъегерской службы в сумме 3 739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2016-2018 годы" предусмотрена на 2016 год субвенция, передаваемая из республиканского бюджета в областной бюджет в сумме 8 621 042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Предусмотреть в областном бюджете на 2016 год объемы субвенций, передаваемых из областного бюджета в районные бюджеты в сумме 15 609 699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Айтекебийскому - 1 991 508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Алгинскому - 1 123 316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Иргизскому - 1 962 914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Каргалинскому - 1 554 396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Мартукскому - 2 350 945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Уилскому - 1 941 034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Хобдинскому - 2 240 682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Шалкарскому - 2 444 904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Учесть в областном бюджете на 2016 год поступление целевых текущих трансфертов из республиканского бюджета: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17 291 тысячи тенге - на проведение учений по действиям при угрозе и возникновения кризисной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62 761 тысяча тенге - на содержание подразделений местных исполнительных органов агропромышленного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 тысяч тенге - на 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2 049 345 тысяч тенге - на возмещение части расходов, понесенных субъектом агропромышленного комплекса, при инвестиционных вложениях;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1 089 253 тысяч тенге - на повышение уровня оплаты труда административных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21 015 тысяч тенге - на содержание штатной численности отделов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2 579 481 тысячи тенге - на реализацию государственного образовательного заказа в дошкольных организациях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720 465 тысяч тенге - на апробирование подушевого финансирования организаций среднего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419 314 тысячи тенге - на увеличение государственного образовательного заказа на подготовку специалистов в организациях технического и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446 769 тысячи тенге - на увеличение размера стипендии, обучающимся в организациях технического и профессионального образования на основании государственного образовательного заказа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37 074 тысячи тенге - на увеличение размера стипендий, обучающимся в медицинских организациях технического и профессионального, послесреднего образования на основании государственного образовательного заказа местных исполнительных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20 984 тысяч тенге - на внедрение обусловленной денежной помощи по проекту "Өрлеу";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1 073 549 тысяч тенге - на оказание медицинской помощи онкологическим больным;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13 852 629 тысячи тенге - на оказание медицинской помощи населению субъектами здравоохранения районного значения и села и амбулаторно-поликлинической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227 111 тысяч тенге - на обеспечение и расширение гарантированного объема бесплатной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2 911 220 тысяча тенге - на закуп лекарственных средств, вакцин и других иммунобиологических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14 390 439 тысяч тенге -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22 962 тысячи тенге - на введение стандартов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39 700 тысяч тенге - на услуги по замене и настройке речевых процессоров к кохлеарным имплантам;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39 539 тысячи тенге - на размещение государственного социального заказа в неправительственных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187 720 тысяч тенге - на реализацию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 по обеспечению прав и улучшению качества жизни инвалидов в Республике Казахстан на 2012-2018 годы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556 496 тысяч тенге - на организацию и проведение поисково-разведочных работ на подземные воды для хозяйственно-питьевого водоснабжения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2 416 тысяч тенге -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также, в очагах инфекционных и паразитарных заболеваний);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41 587 тысяч тенге - на содержание штатной численности уполномоченного органа по контролю за использованием и охраной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44 048 тысяч тенге - на содержание штатной численности местных исполнительных органов по делам архитектуры, градостроительства, строительства и государственного архитектурно-строительного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66 177 тысяч тенге - на субсидирование стоимости услуг по подаче питьевой воды из особо важных локальных систем водоснабжения, являющихся безальтернативными источниками питьевого водоснабжения;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1 335 507 тысяч тенге - на поддержку частного предпринимательства в регионах;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321 340 тысяч тенге - на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2 900 674 тысячи тенге - на обеспечение экономической стабильности;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4 175 910 тысяч тенге - на обеспечение компенсации потерь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1 009 тысяч тенге - на содержание штатной численности местных исполнительных органов, осуществляющих контроль за безопасной эксплуатацией опасных технических устройств объектов жилищно-коммунального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509 тысяч тенге - на обучение сотрудников административной полиции органов внутренних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142 279 тысяч тенге - на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2 060 500 тысяч тенге - на субсидирование развития племенного животноводства, повышение продуктивности и качества продукции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107 136 тысяч тенге - на создание цифровой образовательной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решениями маслихата Актюбинской области от 30.03.2016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28.10.2016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 Учесть в областном бюджете на 2016 год поступление целевых трансфертов на развитие и кредитов из республиканского бюджета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 развития регионов до 2020 года</w:t>
      </w:r>
      <w:r>
        <w:rPr>
          <w:rFonts w:ascii="Times New Roman"/>
          <w:b w:val="false"/>
          <w:i w:val="false"/>
          <w:color w:val="000000"/>
          <w:sz w:val="28"/>
        </w:rPr>
        <w:t>, реализуемых по следующим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кредитование на проектирование и (или) строительство жилья – 1 079 954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проектирование, развитие и (или) обустройство инженерно-коммуникационной инфраструктуры - 1 006 886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и кредитов определяется на основании постановления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13. Учесть в областном бюджете на 2016 год поступление кредитов из республиканского бюджета на содействие развитию предпринимательства в моногородах, малых городах и сельских населенных пунктах в сумме 200 000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указанной суммы кредита определяется на основании постановления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маслихата Актюбинской области от 30.03.2016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Предусмотреть в областном бюджете на 2016 год целевые текущие трансферты и трансферты на развитие бюджетам районов и города Актобе: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115 461 тысячи тенге - на обследование психического здоровья детей и подростков и оказание психолого-медико-педагогической консультативной помощи населению;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49 260 тысячи тенге - на содержание ребенка (детей), переданного патронатным воспитателям;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91 087 тысячи тенге - на капитальные расходы подведомственных государственных организаций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1 373 807 тысячи тенге - на строительство и реконструкцию объектов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406 531,5 тысячи тенге - на развитие сельских населенных пунктов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 "Дорожная карта занятости 2020"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865 249,6 тысячи тенге - на проектирование, развитие, обустройство и (или) приобретение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239 тысяч тенге - на проведение энергетического аудита многоквартирных жилых домов;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737 131,2 тысяч тенге - на освещение улиц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192 913,6 тысяч тенге - на благоустройство и озеленение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674 189 тысяч тенге - на обеспечение деятельности районных и городских неспециализированных детско-юношеских спортивных школ;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90 201 тысяч тенге - на возмещение (50%) стоимости сельскохозяйственных животных (крупного и мелкого рогатого скота) больных бруцеллезом, направляемых на санитарный убой;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282 995,4 тысяча тенге - на развитие транспортной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2 554 579,5 тысяч тенге - на капитальный и средний ремонт автомобильных дорог районного значения и улиц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814 433 тысяч тенге - кредитование на проектирование и (или) строительство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капитальные расходы государственных органов - 42 309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общеобразовательное обучение – 507 508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 и (или) строительство, реконструкцию жилья коммунального жилищного фонда – 299 188,2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коммунального хозяйства – 381 842,3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благоустройства городов и населенных пунктов – 108 547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810 000 тысяч тенге - на обеспечение компенсации потерь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5 203 тысяч тенге - на реализацию государственного образовательного заказа в дошкольных организациях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25 482 тысячи тенге - на дополнительное образование для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25 770 тысяч тенге - на капитальные расходы подведомственных организаций физической культуры и 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115 043,9 тысяч тенге - на развитие системы водоснабжения и водоотведения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18 288 тысяч тенге - на присуждение грантов государственным учреждениям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6 000 тысяч тенге - на предупреждение и ликвидации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48 409,4 тысяч тенге - на капитальные расходы подведомственных организаций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10 000 тысяч тенге - на обеспечение функционирования автомобильных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2 500 тысяч тенге - на услуги по обеспечению деятельности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118 155 тысячи тенге - на бюджетные кредиты местным исполнительным органам для реализации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4 500 тысяч тенге - на оказание социальной помощи и социального обеспечения;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1 000 тысяча тенге - на развитие газотранспортной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1 000 тысяча тенге - на развитие объектов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решениями маслихата Актюбинской области от 18.02.2016 </w:t>
      </w:r>
      <w:r>
        <w:rPr>
          <w:rFonts w:ascii="Times New Roman"/>
          <w:b w:val="false"/>
          <w:i w:val="false"/>
          <w:color w:val="ff0000"/>
          <w:sz w:val="28"/>
        </w:rPr>
        <w:t>№ 387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30.03.2016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03.06.2016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17.08.2016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28.10.2016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12.12.2016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Утвердить резерв местного исполнительного органа области на 2016 год в сумме 242 877,1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решениями маслихата Актюбинской области от 17.08.2016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28.10.2016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16. Утвердить перечень областных бюджетных программ, не подлежащих секвестру в процессе исполнения областного бюджета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Настоящее решение вводится в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Л. ЖАЗЫКОВА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2015 года № 346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Актюбинской области от 12.12.2016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852"/>
        <w:gridCol w:w="549"/>
        <w:gridCol w:w="6603"/>
        <w:gridCol w:w="37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132 004 156,3 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32 265 427 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12 378 361 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12 378 361 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10 931 937 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10 931 937 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8 955 129 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8 955 129 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2 637 880,8 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24 056 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16 000 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8 056 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а, также,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1 000 500 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а, также,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1 000 500 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1 613 324,8 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1 613 324,8 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97 100 848,5 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19 725 786,5 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19 725 786,5 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77 375 062 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77 375 062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559"/>
        <w:gridCol w:w="1044"/>
        <w:gridCol w:w="922"/>
        <w:gridCol w:w="5988"/>
        <w:gridCol w:w="29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132 945 441,6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1 701 192,7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1 396 314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39 721,5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38 428,5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1 187 015,5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920 487,5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70 490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85 737,5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58 760,5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169 577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169 577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108 533,3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81 907,3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79 330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1 637,4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119 116,4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119 116,4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15 681,4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77 229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77 229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сфере религиозной деятельности на местном уровне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28 333,5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154 596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Мероприятия в рамках исполнения всеобщей воинской обязанности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Подготовка территориальной обороны и территориальная оборона областного масштаба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Организация работы по чрезвычайным ситуациям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110 780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75 380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Мобилизационная подготовка и мобилизация областного масштаба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Предупреждение и ликвидация чрезвычайных ситуаций областного масштаба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территориального органа и подведомственных государственных учреждений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Мероприятия гражданской обороны областного масштаба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Предупреждение и ликвидация чрезвычайных ситуаций областного масштаба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6 394 755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6 373 740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6 373 740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4 512 314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1 684 549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учений по действиям при угрозе и возникновении кризисной ситуации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18 641 625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3 574 748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2 579 481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2 579 481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строительства, архитектуры и градостроительства области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995 267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дошкольного воспитания и обучения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995 267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7 996 356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2 367 160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897 881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641 678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апробирование подушевого финансирования организаций среднего образования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720 465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создание цифровой образовательной инфраструктуры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107 136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1 561 097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1 482 523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78 574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строительства, архитектуры и градостроительства области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4 068 099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3 913 102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154 997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5 650 784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373 032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373 032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5 277 752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5 277 752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Переподготовка и повышение квалификации специалистов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 и переподготовка кадров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1 365 926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1 365 926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87 595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120 036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120 985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95 737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04 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812 289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28 412 160,1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477 440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477 440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477 440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1 457 622,2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744 217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463 508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164 153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Пропаганда здорового образа жизни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116 556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строительства, архитектуры и градостроительства области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713 405,2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Строительство и реконструкция объектов здравоохранения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713 405,2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7 251 378,9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7 251 378,9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числе, связанные с употреблением психоактивных веществ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3 183 127,9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309 255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334 047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266 048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а, также, больных после трансплантации органов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386 936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327 797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1 215 180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1 189 685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16 106 376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16 106 376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1 193 813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227 111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14 202 596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482 856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949 605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949 605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скорой медицинской помощи и санитарная авиация, за исключением,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902 391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здравоохранения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2 169 738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2 169 738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89 854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169 196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137 079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57 116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1 691 543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1 742 275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970 389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617 967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266 847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330 136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внедрение обусловленной денежной помощи по проекту "Өрлеу"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352 422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305 102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255 619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255 619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поддержка инвалидов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255 619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516 267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433 185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113 116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введение стандартов оказания специальных социальных услуг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157 709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12 727 760,5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10 449 806,6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89 583,8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программе "Дорожная карта занятости 2020"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89 583,8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273 380,5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развитие городов и сельских населенных пунктов в рамках программы "Дорожная карта занятости 2020"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269 540,5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программе "Дорожная карта занятости 2020"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35 985,3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35 985,3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50 905,2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развитие городов и сельских населенных пунктов в рамках программы "Дорожная карта занятости 2020"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50 905,2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развитие городов и сельских населенных пунктов в рамках программы "Дорожная карта занятости 2020"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9 957 802,8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299 188,2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9 658 614,6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Коммунальное хозяйство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2 275 537,9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2 116 247,9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524 097,9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381 842,3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115 043,9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93 880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930 283,8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159 290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108 547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6 526 828,2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1 198 237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1 119 528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175 227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298 502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театрального и музыкального искусства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636 799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78 709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78 709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4 082 202,8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3 814 642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2 985 564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699 959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267 560,8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267 560,8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772 192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382 931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382 931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116 722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76 252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272 539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166 812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архивного фонда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105 727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474 196,4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114 517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112 597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231 684,4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124 780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48 409,4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88 663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 и внешних связей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745 623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556 496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556 496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556 496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189 127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жилищно-коммунального хозяйства области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189 127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Целевые трансферты на развитие бюджетам районов (городов областного значения) на развитие газотранспортной системы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188 127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11 236 392,4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10 306 977,1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9 903 435,2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104 713,3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47 354,8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876 573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192 813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20 306,6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1 292,8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40 897,7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2 049 345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6 038 378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321 340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142 279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252 288,3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252 288,3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151 253,6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31 710,6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90 201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88 587,5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61 439,6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61 439,6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27 147,9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27 147,9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391 615,1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391 615,1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381 421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10 194,1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окружающей среды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179 264,7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86 835,7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32 087,7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строительства, архитектуры и градостроительства области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92 429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Развитие объектов охраны окружающей среды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92 429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80 743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49 097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189 205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149 203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149 203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305 632,8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305 632,8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260 616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103 338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106 004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45 016,8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6 529 004,6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3 719 771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3 719 771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1 617 934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252 867,4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282 995,4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1 565 974,2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2 809 233,6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2 809 233,6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206 550,1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2 564 579,5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21 945 362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3 517 825,5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1 382 302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1 130 650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 Единой программы поддержки и развития бизнеса "Дорожная карта бизнеса 2020"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2 135 523,5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2 135 523,5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18 427 536,5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18 141 245,6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242 877,1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повышение уровня оплаты труда административных государственных служащих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838 517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12 140 696,5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обеспечение компенсации потерь местных бюджетов и экономической стабильности регионов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4 919 155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183 560,9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183 560,9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86 666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индустриально-инновационной деятельности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15 879 770,3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15 879 770,3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15 879 770,3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15 609 699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29 778,7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3 171,6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216 863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10 596 022,3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13 931 123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"Дорожная карта занятости 2020"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10 384 818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10 384 818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3 968 930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3 968 930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строительства, архитектуры и градостроительства области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6 415 888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Кредитование бюджетов районов (городов областного значения) на проектирование и (или) строительство жилья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6 415 888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436 305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436 305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436 305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436 305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акционерного общества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дочерних организаций акционерного общества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моногородах, малых городах и сельских населенных пунктах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637"/>
        <w:gridCol w:w="1055"/>
        <w:gridCol w:w="2522"/>
        <w:gridCol w:w="60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3 335 100,7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3 335 100,7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3 335 006,1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сумм бюджетных кредитов 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7"/>
        <w:gridCol w:w="578"/>
        <w:gridCol w:w="1219"/>
        <w:gridCol w:w="1219"/>
        <w:gridCol w:w="4546"/>
        <w:gridCol w:w="38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542 634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542 634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419 031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419 031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419 031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419 031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123 603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123 603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73 603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73 603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-12 079 941,6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12 079 941,6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859"/>
        <w:gridCol w:w="1198"/>
        <w:gridCol w:w="1531"/>
        <w:gridCol w:w="65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12 371 535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12 371 535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4 494 501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7 877 034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2167"/>
        <w:gridCol w:w="4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3 155 329,9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3 155 329,9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3 155 329,9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3 155 236,1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1491"/>
        <w:gridCol w:w="66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2 863 736,5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2 863 736,5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2 863 736,5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2015 года № 346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908"/>
        <w:gridCol w:w="585"/>
        <w:gridCol w:w="7039"/>
        <w:gridCol w:w="31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84 062 317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37 623 523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15 595 901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15 595 901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13 978 102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13 978 102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8 049 520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8 049 520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2 361 124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17 244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16 000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1 244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а, также,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а, также,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2 343 380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2 343 380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44 077 670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14 164 384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14 164 384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29 913 286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29 913 286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4"/>
        <w:gridCol w:w="666"/>
        <w:gridCol w:w="1244"/>
        <w:gridCol w:w="1099"/>
        <w:gridCol w:w="5500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84 174 087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1 203 631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978 272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809 985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757 556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134 183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134 183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68 277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76 379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58 495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58 495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122 079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Мероприятия в рамках исполнения всеобщей воинской обязанности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Подготовка территориальной обороны и территориальная оборона областного масштаба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81 987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120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Мобилизационная подготовка и мобилизация областного масштаба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Предупреждение и ликвидация чрезвычайных ситауций областного масштаба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287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территориального органа и подведомственных государственных учреждений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Мероприятия гражданской обороны областного масштаба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Предупреждение и ликвидация чрезвычайных ситуаций областного масштаба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4 804 897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4 804 897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4 804 897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4 047 990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7 046 650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2 482 144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1 259 017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704 026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554 991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1 223 127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1 223 127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3 949 458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276 739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276 739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3 672 719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3 672 719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Переподготовка и повышение квалификации специалистов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 и переподготовка кадров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569 180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569 180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56 969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81 534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218 337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6 860 835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477 440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477 440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477 440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507 109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507 109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133 844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Пропаганда здорового образа жизни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115 765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3 160 844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3 160 844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числе, связанные с употреблением психоактивных веществ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2 837 834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102 343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104 531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116 136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1 541 257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1 541 257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988 813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326 738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225 706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802 933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802 933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765 182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здравоохранения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371 252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371 252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73 970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126 620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89 795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57 116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1 225 899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869 574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549 015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231 231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317 784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320 559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282 724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226 542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226 542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поддержка инвалидов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226 542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129 783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85 813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79 695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3 773 816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Жилищное хозяйство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2 518 352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2 518 352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1 518 352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Коммунальное хозяйство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1 255 464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1 255 464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1 206 954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4 963 319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708 978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708 978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114 078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233 417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театрального и музыкального искусства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361 483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3 447 628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3 447 628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2 715 678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653 745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572 926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294 142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294 142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84 843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193 941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121 654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архивного фонда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72 287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233 787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75 362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области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 и внешних связей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479 369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479 369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жилищно-коммунального хозяйства области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479 369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479 369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5 842 924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5 412 497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5 285 120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61 131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82 403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937 393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80 855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3 977 878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127 377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87 186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306 597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306 597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296 892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окружающей среды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88 470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88 470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3 801 542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1 946 031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2 446 031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235 986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580 045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1 855 511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1 855 511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283 406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1 541 671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27 015 715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26 982 549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799 693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799 693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26 132 643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185 358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25 947 285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индустриально-инновационной деятельности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16 985 868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16 985 868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16 985 868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16 985 868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239 550,2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874 000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554 000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554 000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554 000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на селе в рамках программы "Дорожная карта занятости 2020"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554 000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строительства, архитектуры и градостроительства области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Кредитование бюджетов районов (городов областного значения) на проектирование и (или) строительство жилья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2717"/>
        <w:gridCol w:w="55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634 449,8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634 449,8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634 449,8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960"/>
        <w:gridCol w:w="960"/>
        <w:gridCol w:w="3419"/>
        <w:gridCol w:w="50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5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-351 320,2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351 320,2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1430"/>
        <w:gridCol w:w="57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874 000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874 000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9"/>
        <w:gridCol w:w="876"/>
        <w:gridCol w:w="1847"/>
        <w:gridCol w:w="1847"/>
        <w:gridCol w:w="2094"/>
        <w:gridCol w:w="42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4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522 679,8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522 679,8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522 679,8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522 679,8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2015 года № 346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908"/>
        <w:gridCol w:w="585"/>
        <w:gridCol w:w="7039"/>
        <w:gridCol w:w="31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83 605 200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39 743 956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16 895 834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16 895 834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14 898 602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14 898 602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7 949 520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7 949 520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2 333 031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16 075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16 000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а, также,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а, также,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2 316 456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2 316 456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41 528 213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15 011 376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15 011 376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26 516 837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26 516 837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4"/>
        <w:gridCol w:w="666"/>
        <w:gridCol w:w="1244"/>
        <w:gridCol w:w="1099"/>
        <w:gridCol w:w="5500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84 140 200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1 203 631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978 272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809 985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757 556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134 183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134 183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68 277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76 379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58 495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58 495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сфере религиозной деятельности на местном уровне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122 079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Мероприятия в рамках исполнения всеобщей воинской обязанности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Подготовка территориальной обороны и территориальная оборона областного масштаба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Организация работы по чрезвычайным ситуациям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81 987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120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Мобилизационная подготовка и мобилизация областного масштаба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Предупреждение и ликвидация чрезвычайных ситауций областного масштаба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287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территориального органа и подведомственных государственных учреждений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Мероприятия гражданской обороны областного масштаба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Предупреждение и ликвидация чрезвычайных ситуаций областного масштаба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4 205 597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4 205 597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4 205 597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4 047 990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7 046 650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2 482 144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1 259 017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704 026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554 991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1 223 127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1 223 127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3 949 458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276 739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276 739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3 672 719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3 672 719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Переподготовка и повышение квалификации специалистов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 и переподготовка кадров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569 180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569 180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56 969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81 534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218 337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6 860 876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477 440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477 440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477 440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507 109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507 109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133 844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Пропаганда здорового образа жизни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115 765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3 160 885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3 160 885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2 837 875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102 343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104 531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116 136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1 541 257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1 541 257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988 813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326 738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225 706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802 933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802 933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765 182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здравоохранения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371 252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371 252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73 970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126 620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89 795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57 116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1 225 899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869 574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549 015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231 231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317 784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320 559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282 724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226 542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226 542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поддержка инвалидов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226 542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129 783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85 813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79 695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2 777 552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Жилищное хозяйство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2 518 755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строительства области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2 518 755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1 009 857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1 508 898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Коммунальное хозяйство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258 797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258 797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210 287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4 963 319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708 978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708 978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114 078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233 417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театрального и музыкального искусства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361 483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3 447 628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3 447 628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2 715 678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653 745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572 926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294 142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294 142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84 843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193 941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121 654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архивного фонда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72 287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233 787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75 362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08 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области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 и внешних связей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5 817 924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5 412 497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5 285 120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61 131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82 403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937 393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80 855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3 977 878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127 377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87 186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306 597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306 597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296 892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окружающей среды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63 470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63 470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4 307 781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2 938 502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2 938 502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1 588 502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1 369 279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1 369 279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283 406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1 055 439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27 626 216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27 593 050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841 540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841 540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26 701 297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185 358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26 515 939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индустриально-инновационной деятельности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17 935 133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17 935 133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17 935 133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17 935 133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-321 843,8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874 000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554 000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554 000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554 000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на селе в рамках программы "Дорожная карта занятости 2020"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554 000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строительства, архитектуры и градостроительства области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Кредитование бюджетов районов (городов областного значения) на проектирование и (или) строительство жилья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637"/>
        <w:gridCol w:w="1055"/>
        <w:gridCol w:w="2522"/>
        <w:gridCol w:w="60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1 195 843,8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1 195 843,8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1 195 843,8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960"/>
        <w:gridCol w:w="960"/>
        <w:gridCol w:w="3419"/>
        <w:gridCol w:w="50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5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-213 156,2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213 156,2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1430"/>
        <w:gridCol w:w="57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874 000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874 000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9"/>
        <w:gridCol w:w="876"/>
        <w:gridCol w:w="1847"/>
        <w:gridCol w:w="1847"/>
        <w:gridCol w:w="2094"/>
        <w:gridCol w:w="42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4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660 843,8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660 843,8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660 843,8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660 843,8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2015 года № 346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областных бюджетных программ, не подлежащих секвестру в процессе исполнения областного бюджета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1675"/>
        <w:gridCol w:w="1675"/>
        <w:gridCol w:w="77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</w:tr>
      <w:tr>
        <w:trPr>
          <w:trHeight w:val="30" w:hRule="atLeast"/>
        </w:trPr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а и м е н о в а н и е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образование области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Пропаганда здорового образа жизни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 объектов здравоохранения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