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1f50" w14:textId="5f91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28 декабря 2013 года № 428 "Об утверждении перечня энзоотических болезней животных, профилактика и диагностика которых осуществляется за счет средств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декабря 2015 года № 468. Зарегистрировано Департаментом юстиции Актюбинской области 25 января 2016 года № 4718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декабря 2013 года № 428 "Об утверждении перечня энзоотических болезней животных, профилактика и диагностика которых осуществляется за счет средств местного бюджета" (зарегистрированное в реестре государственной регистрации нормативных правовых актов под № 3740, опубликованное 21 января 2014 года в газете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>перечня энзоотических болезней животных</w:t>
      </w:r>
      <w:r>
        <w:rPr>
          <w:rFonts w:ascii="Times New Roman"/>
          <w:b w:val="false"/>
          <w:i w:val="false"/>
          <w:color w:val="000000"/>
          <w:sz w:val="28"/>
        </w:rPr>
        <w:t>, профилактика и диагностика которых осуществляется за счет средств местного бюджета, утвержденного вышеуказанным постановлением слово "трихофития,"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