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6e1" w14:textId="229c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апреля 2008 года № 88 "Об установлении водоохранных зон и полос на реке Илек в административных границах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485. Зарегистрировано Департаментом юстиции Актюбинской области 05 февраля 2016 года № 4741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апреля 2008 года № 88 "Об установлении водоохранных зон и полос на реке Илек в административных границах города Актобе" (зарегистрированное в реестре государственной регистрации нормативных правовых актов № 3248, опубликованное 6 мая 2008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