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8b9b" w14:textId="bf18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03 апреля 2015 года № 199. Зарегистрировано Департаментом юстиции Актюбинской области 15 апреля 2015 года № 4306.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в новой редакции – решением маслихата Алгинского района Актюбинской области от 11.09.2015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Алгинского района Актюбинской области от 11.09.2015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поддержка для приобретения или строительства жилья- бюджетный кредит в сумме, не превышающей одну тысячу пятисоткратного размера месячно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Алгинского района Актюбинской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11.09.2015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