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b66f2" w14:textId="3fb66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13 марта 2015 года № 159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Байганинского района в 2015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9 ноября 2015 года № 189. Зарегистрировано Департаментом юстиции Актюбинской области 3 декабря 2015 года № 4618. Утратило силу решением маслихата Байганинского района Актюбинской области от 7 июля 2016 года № 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Байганинского района Актюбинской области от 07.07.2016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№ 66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пункты" Байганинский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13 марта 2015 года № 159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Байганинского района в 2015 году" (зарегистрированное в реестре государственной регистрации нормативных правовых актов за № 4279, опубликованное 9 апреля 2015 года в районной газете "Жем-Сағыз")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Байганинского района на 2015 год";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Предоставить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Байганинского района следующие меры социальной поддержки на 2015 год:".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Мұстафа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