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ce28" w14:textId="519c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2014 года № 162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20 мая 2015 года № 189. Зарегистрировано Департаментом юстиции Актюбинской области 16 июня 2015 года № 4360.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2014 года № 162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в 2015 году" (зарегистрированное в реестре государственной регистрации нормативных правовых актов за № 4143, опубликованное 20 января 2015 года в районном газете "Иргиз")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заменить словами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КОСАЯКОВ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