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07e" w14:textId="e1fb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Каратогайского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24 февраля 2015 года № 3. Зарегистрировано Департаментом юстиции Актюбинской области 05 марта 2015 года № 4223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Каратогайского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Каратогайского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Каратогайского сельского округа от 11 декабря 2008 года № 1 "О присвоении названий улицам населенного пункта Каратогайского сельского округа" (зарегистрированное в реестре государственной регистрации нормативных правовых актов за № 3-8-64, опубликованное 14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"и постановления Правительства Республики Казахстан "Концепций государственной ономастической работы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", переулки" заменить словами "и переулкам";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решения на государственном языке изложить в следующей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Қаратоғай ауылы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Бейбітшілік, Байтұрсынов, Елек, Вокзал, Бірлік, Келешек, Кеңдала және тұйық көшелерге Элеватор, Нұрлы, Жасыл, Болашақ, Достық, Жеңіс, Жастар, Үміт, Жаңа құрылыс, Еңбекші, Бірлесу, Бұлақ, Жерлестер.";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Каратогайского сельского округа от 23 июля 2014 года № 1 "Об установлении ограничительных мероприятий" (зарегистрированое в реестре государственной регистрации нормативных правовых актов № 3979, опубликованное 31 июля 2014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Боранқұл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